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709" w:rsidRDefault="00D22709" w:rsidP="00D22709">
      <w:pPr>
        <w:jc w:val="center"/>
        <w:rPr>
          <w:rFonts w:ascii="Arial" w:hAnsi="Arial" w:cs="Arial"/>
          <w:b/>
          <w:bCs/>
          <w:sz w:val="36"/>
          <w:szCs w:val="36"/>
        </w:rPr>
      </w:pPr>
    </w:p>
    <w:p w:rsidR="00E11E39" w:rsidRDefault="00055E30" w:rsidP="00F444BD">
      <w:pPr>
        <w:pStyle w:val="NoSpacing"/>
        <w:jc w:val="center"/>
        <w:rPr>
          <w:rFonts w:ascii="Cambria" w:hAnsi="Cambria"/>
          <w:sz w:val="36"/>
          <w:szCs w:val="36"/>
        </w:rPr>
      </w:pPr>
      <w:r>
        <w:rPr>
          <w:noProof/>
        </w:rPr>
        <w:drawing>
          <wp:inline distT="0" distB="0" distL="0" distR="0">
            <wp:extent cx="5248275" cy="1371600"/>
            <wp:effectExtent l="0" t="0" r="9525" b="0"/>
            <wp:docPr id="9" name="Picture 8"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8" cstate="print"/>
                    <a:stretch>
                      <a:fillRect/>
                    </a:stretch>
                  </pic:blipFill>
                  <pic:spPr>
                    <a:xfrm>
                      <a:off x="0" y="0"/>
                      <a:ext cx="5248275" cy="1371600"/>
                    </a:xfrm>
                    <a:prstGeom prst="rect">
                      <a:avLst/>
                    </a:prstGeom>
                  </pic:spPr>
                </pic:pic>
              </a:graphicData>
            </a:graphic>
          </wp:inline>
        </w:drawing>
      </w:r>
      <w:r w:rsidR="007D1171" w:rsidRPr="007D1171">
        <w:rPr>
          <w:noProof/>
        </w:rPr>
        <w:pict>
          <v:rect id="Rectangle 2" o:spid="_x0000_s1026" style="position:absolute;left:0;text-align:left;margin-left:0;margin-top:0;width:640.9pt;height:63.55pt;z-index:25164595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" o:allowincell="f" fillcolor="#8db3e2" strokecolor="#548dd4">
            <w10:wrap anchorx="page" anchory="page"/>
          </v:rect>
        </w:pict>
      </w:r>
      <w:r w:rsidR="007D1171" w:rsidRPr="007D1171">
        <w:rPr>
          <w:noProof/>
        </w:rPr>
        <w:pict>
          <v:rect id="Rectangle 5" o:spid="_x0000_s1048" style="position:absolute;left:0;text-align:left;margin-left:32.4pt;margin-top:-19.8pt;width:7.15pt;height:830.65pt;z-index:251649024;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" o:allowincell="f" strokecolor="#31849b">
            <w10:wrap anchorx="page" anchory="page"/>
          </v:rect>
        </w:pict>
      </w:r>
      <w:r w:rsidR="007D1171" w:rsidRPr="007D1171">
        <w:rPr>
          <w:noProof/>
        </w:rPr>
        <w:pict>
          <v:rect id="Rectangle 4" o:spid="_x0000_s1047" style="position:absolute;left:0;text-align:left;margin-left:572.4pt;margin-top:-19.8pt;width:7.15pt;height:830.65pt;z-index:25164800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" o:allowincell="f" strokecolor="#31849b">
            <w10:wrap anchorx="page" anchory="page"/>
          </v:rect>
        </w:pict>
      </w:r>
      <w:r w:rsidR="007D1171" w:rsidRPr="007D1171">
        <w:rPr>
          <w:noProof/>
        </w:rPr>
        <w:pict>
          <v:rect id="Rectangle 3" o:spid="_x0000_s1046" style="position:absolute;left:0;text-align:left;margin-left:-15.25pt;margin-top:0;width:641.55pt;height:63.55pt;z-index:251646976;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" o:allowincell="f" fillcolor="#8db3e2" strokecolor="#548dd4">
            <v:fill opacity="64764f"/>
            <w10:wrap anchorx="page" anchory="page"/>
          </v:rect>
        </w:pict>
      </w:r>
    </w:p>
    <w:p w:rsidR="00E11E39" w:rsidRDefault="00E11E39">
      <w:pPr>
        <w:pStyle w:val="NoSpacing"/>
        <w:rPr>
          <w:rFonts w:ascii="Cambria" w:hAnsi="Cambria"/>
          <w:sz w:val="36"/>
          <w:szCs w:val="36"/>
        </w:rPr>
      </w:pPr>
    </w:p>
    <w:p w:rsidR="00933FF2" w:rsidRDefault="00933FF2">
      <w:pPr>
        <w:pStyle w:val="NoSpacing"/>
        <w:rPr>
          <w:rFonts w:ascii="Cambria" w:hAnsi="Cambria"/>
          <w:sz w:val="36"/>
          <w:szCs w:val="36"/>
        </w:rPr>
      </w:pPr>
    </w:p>
    <w:p w:rsidR="00F444BD" w:rsidRDefault="00587910" w:rsidP="00D22709">
      <w:pPr>
        <w:jc w:val="center"/>
        <w:rPr>
          <w:rFonts w:ascii="Times New Roman" w:hAnsi="Times New Roman"/>
          <w:b/>
          <w:bCs/>
          <w:sz w:val="52"/>
          <w:szCs w:val="52"/>
        </w:rPr>
      </w:pPr>
      <w:r>
        <w:rPr>
          <w:rFonts w:ascii="Times New Roman" w:hAnsi="Times New Roman"/>
          <w:b/>
          <w:noProof/>
          <w:sz w:val="52"/>
          <w:szCs w:val="52"/>
        </w:rPr>
        <w:drawing>
          <wp:inline distT="0" distB="0" distL="0" distR="0">
            <wp:extent cx="5943600" cy="2428875"/>
            <wp:effectExtent l="19050" t="0" r="0" b="0"/>
            <wp:docPr id="13" name="Picture 3" descr="spelman_masthead_choice2change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lman_masthead_choice2change_a"/>
                    <pic:cNvPicPr>
                      <a:picLocks noChangeAspect="1" noChangeArrowheads="1"/>
                    </pic:cNvPicPr>
                  </pic:nvPicPr>
                  <pic:blipFill>
                    <a:blip r:embed="rId9" cstate="print"/>
                    <a:srcRect/>
                    <a:stretch>
                      <a:fillRect/>
                    </a:stretch>
                  </pic:blipFill>
                  <pic:spPr bwMode="auto">
                    <a:xfrm>
                      <a:off x="0" y="0"/>
                      <a:ext cx="5943600" cy="2428875"/>
                    </a:xfrm>
                    <a:prstGeom prst="rect">
                      <a:avLst/>
                    </a:prstGeom>
                    <a:noFill/>
                    <a:ln w="9525">
                      <a:noFill/>
                      <a:miter lim="800000"/>
                      <a:headEnd/>
                      <a:tailEnd/>
                    </a:ln>
                  </pic:spPr>
                </pic:pic>
              </a:graphicData>
            </a:graphic>
          </wp:inline>
        </w:drawing>
      </w:r>
    </w:p>
    <w:p w:rsidR="00D22709" w:rsidRDefault="00D22709" w:rsidP="00E11E39">
      <w:pPr>
        <w:jc w:val="center"/>
        <w:rPr>
          <w:rFonts w:ascii="Arial" w:hAnsi="Arial" w:cs="Arial"/>
          <w:sz w:val="36"/>
          <w:szCs w:val="36"/>
        </w:rPr>
      </w:pPr>
    </w:p>
    <w:p w:rsidR="00D22709" w:rsidRDefault="00D22709" w:rsidP="00E11E39">
      <w:pPr>
        <w:jc w:val="center"/>
        <w:rPr>
          <w:rFonts w:ascii="Arial" w:hAnsi="Arial" w:cs="Arial"/>
          <w:sz w:val="36"/>
          <w:szCs w:val="36"/>
        </w:rPr>
      </w:pPr>
      <w:r>
        <w:rPr>
          <w:rFonts w:ascii="Arial" w:hAnsi="Arial" w:cs="Arial"/>
          <w:sz w:val="36"/>
          <w:szCs w:val="36"/>
        </w:rPr>
        <w:t>Administrative Services</w:t>
      </w:r>
    </w:p>
    <w:p w:rsidR="00D22709" w:rsidRDefault="00D22709" w:rsidP="00E11E39">
      <w:pPr>
        <w:jc w:val="center"/>
        <w:rPr>
          <w:rFonts w:ascii="Arial" w:hAnsi="Arial" w:cs="Arial"/>
          <w:sz w:val="36"/>
          <w:szCs w:val="36"/>
        </w:rPr>
      </w:pPr>
    </w:p>
    <w:p w:rsidR="00D22709" w:rsidRDefault="00D22709" w:rsidP="00E11E39">
      <w:pPr>
        <w:jc w:val="center"/>
        <w:rPr>
          <w:rFonts w:ascii="Arial" w:hAnsi="Arial" w:cs="Arial"/>
          <w:sz w:val="36"/>
          <w:szCs w:val="36"/>
        </w:rPr>
      </w:pPr>
      <w:r>
        <w:rPr>
          <w:rFonts w:ascii="Arial" w:hAnsi="Arial" w:cs="Arial"/>
          <w:sz w:val="36"/>
          <w:szCs w:val="36"/>
        </w:rPr>
        <w:t>Policies</w:t>
      </w:r>
      <w:r w:rsidR="00212E86">
        <w:rPr>
          <w:rFonts w:ascii="Arial" w:hAnsi="Arial" w:cs="Arial"/>
          <w:sz w:val="36"/>
          <w:szCs w:val="36"/>
        </w:rPr>
        <w:t xml:space="preserve">, </w:t>
      </w:r>
      <w:r w:rsidR="00E176E4">
        <w:rPr>
          <w:rFonts w:ascii="Arial" w:hAnsi="Arial" w:cs="Arial"/>
          <w:sz w:val="36"/>
          <w:szCs w:val="36"/>
        </w:rPr>
        <w:t>Procedures</w:t>
      </w:r>
      <w:r w:rsidR="00212E86">
        <w:rPr>
          <w:rFonts w:ascii="Arial" w:hAnsi="Arial" w:cs="Arial"/>
          <w:sz w:val="36"/>
          <w:szCs w:val="36"/>
        </w:rPr>
        <w:t xml:space="preserve"> and Guidelines</w:t>
      </w:r>
      <w:r w:rsidR="00E176E4">
        <w:rPr>
          <w:rFonts w:ascii="Arial" w:hAnsi="Arial" w:cs="Arial"/>
          <w:sz w:val="36"/>
          <w:szCs w:val="36"/>
        </w:rPr>
        <w:t xml:space="preserve"> </w:t>
      </w:r>
      <w:r>
        <w:rPr>
          <w:rFonts w:ascii="Arial" w:hAnsi="Arial" w:cs="Arial"/>
          <w:sz w:val="36"/>
          <w:szCs w:val="36"/>
        </w:rPr>
        <w:t>Manual</w:t>
      </w:r>
    </w:p>
    <w:p w:rsidR="0049239E" w:rsidRDefault="0049239E" w:rsidP="00E11E39">
      <w:pPr>
        <w:jc w:val="center"/>
        <w:rPr>
          <w:rFonts w:ascii="Arial" w:hAnsi="Arial" w:cs="Arial"/>
          <w:sz w:val="36"/>
          <w:szCs w:val="36"/>
        </w:rPr>
      </w:pPr>
    </w:p>
    <w:p w:rsidR="0049239E" w:rsidRDefault="0049239E" w:rsidP="0049239E">
      <w:pPr>
        <w:jc w:val="center"/>
        <w:rPr>
          <w:rFonts w:ascii="Arial" w:hAnsi="Arial" w:cs="Arial"/>
          <w:sz w:val="36"/>
          <w:szCs w:val="36"/>
        </w:rPr>
      </w:pPr>
      <w:r>
        <w:rPr>
          <w:rFonts w:ascii="Arial" w:hAnsi="Arial" w:cs="Arial"/>
          <w:sz w:val="36"/>
          <w:szCs w:val="36"/>
        </w:rPr>
        <w:t>Division of Business and Financial Affairs</w:t>
      </w:r>
    </w:p>
    <w:p w:rsidR="00E86372" w:rsidRDefault="00E86372" w:rsidP="00D22709">
      <w:pPr>
        <w:jc w:val="center"/>
        <w:rPr>
          <w:rFonts w:ascii="Arial" w:hAnsi="Arial" w:cs="Arial"/>
          <w:sz w:val="28"/>
          <w:szCs w:val="28"/>
        </w:rPr>
      </w:pPr>
    </w:p>
    <w:p w:rsidR="00642F5F" w:rsidRDefault="00642F5F" w:rsidP="00D22709">
      <w:pPr>
        <w:jc w:val="center"/>
        <w:rPr>
          <w:rFonts w:ascii="Arial" w:hAnsi="Arial" w:cs="Arial"/>
          <w:sz w:val="28"/>
          <w:szCs w:val="28"/>
        </w:rPr>
      </w:pPr>
    </w:p>
    <w:p w:rsidR="00766D71" w:rsidRPr="005A2750" w:rsidRDefault="005A2750" w:rsidP="00D22709">
      <w:pPr>
        <w:jc w:val="center"/>
        <w:rPr>
          <w:rFonts w:ascii="Arial" w:hAnsi="Arial" w:cs="Arial"/>
          <w:b/>
          <w:i/>
          <w:color w:val="C00000"/>
          <w:sz w:val="28"/>
          <w:szCs w:val="28"/>
        </w:rPr>
      </w:pPr>
      <w:r w:rsidRPr="005A2750">
        <w:rPr>
          <w:rFonts w:ascii="Arial" w:hAnsi="Arial" w:cs="Arial"/>
          <w:b/>
          <w:i/>
          <w:color w:val="C00000"/>
          <w:sz w:val="28"/>
          <w:szCs w:val="28"/>
        </w:rPr>
        <w:t>STANDARDS OF EXCELLENCE</w:t>
      </w:r>
    </w:p>
    <w:p w:rsidR="005A2750" w:rsidRDefault="005A2750" w:rsidP="00D22709">
      <w:pPr>
        <w:jc w:val="center"/>
        <w:rPr>
          <w:rFonts w:ascii="Arial" w:hAnsi="Arial" w:cs="Arial"/>
          <w:b/>
          <w:i/>
          <w:color w:val="C00000"/>
          <w:sz w:val="28"/>
          <w:szCs w:val="28"/>
        </w:rPr>
      </w:pPr>
      <w:r w:rsidRPr="005A2750">
        <w:rPr>
          <w:rFonts w:ascii="Arial" w:hAnsi="Arial" w:cs="Arial"/>
          <w:b/>
          <w:i/>
          <w:color w:val="C00000"/>
          <w:sz w:val="28"/>
          <w:szCs w:val="28"/>
        </w:rPr>
        <w:t>CIVILITY, COMMITMENT, CONSISTENCY</w:t>
      </w:r>
    </w:p>
    <w:p w:rsidR="0049239E" w:rsidRDefault="0049239E" w:rsidP="00D22709">
      <w:pPr>
        <w:jc w:val="center"/>
        <w:rPr>
          <w:rFonts w:ascii="Arial" w:hAnsi="Arial" w:cs="Arial"/>
          <w:b/>
          <w:i/>
          <w:color w:val="C00000"/>
          <w:sz w:val="28"/>
          <w:szCs w:val="28"/>
        </w:rPr>
      </w:pPr>
    </w:p>
    <w:p w:rsidR="0049239E" w:rsidRDefault="0049239E" w:rsidP="00D22709">
      <w:pPr>
        <w:jc w:val="center"/>
        <w:rPr>
          <w:rFonts w:ascii="Arial" w:hAnsi="Arial" w:cs="Arial"/>
          <w:b/>
          <w:i/>
          <w:color w:val="C00000"/>
          <w:sz w:val="28"/>
          <w:szCs w:val="28"/>
        </w:rPr>
      </w:pPr>
    </w:p>
    <w:p w:rsidR="00D52585" w:rsidRDefault="00D52585" w:rsidP="00D22709">
      <w:pPr>
        <w:jc w:val="center"/>
        <w:rPr>
          <w:rFonts w:ascii="Arial Black" w:hAnsi="Arial Black" w:cs="Arial"/>
          <w:sz w:val="28"/>
          <w:szCs w:val="28"/>
        </w:rPr>
      </w:pPr>
    </w:p>
    <w:p w:rsidR="00D52585" w:rsidRDefault="00D52585" w:rsidP="00D22709">
      <w:pPr>
        <w:jc w:val="center"/>
        <w:rPr>
          <w:rFonts w:ascii="Arial Black" w:hAnsi="Arial Black" w:cs="Arial"/>
          <w:sz w:val="28"/>
          <w:szCs w:val="28"/>
        </w:rPr>
      </w:pPr>
    </w:p>
    <w:p w:rsidR="00D52585" w:rsidRDefault="00D52585" w:rsidP="00D22709">
      <w:pPr>
        <w:jc w:val="center"/>
        <w:rPr>
          <w:rFonts w:ascii="Arial Black" w:hAnsi="Arial Black" w:cs="Arial"/>
          <w:sz w:val="28"/>
          <w:szCs w:val="28"/>
        </w:rPr>
      </w:pPr>
    </w:p>
    <w:p w:rsidR="00292AF7" w:rsidRPr="002F4930" w:rsidRDefault="00292AF7" w:rsidP="00D22709">
      <w:pPr>
        <w:jc w:val="center"/>
        <w:rPr>
          <w:rFonts w:ascii="Arial Black" w:hAnsi="Arial Black" w:cs="Arial"/>
          <w:sz w:val="28"/>
          <w:szCs w:val="28"/>
        </w:rPr>
      </w:pPr>
      <w:r w:rsidRPr="002F4930">
        <w:rPr>
          <w:rFonts w:ascii="Arial Black" w:hAnsi="Arial Black" w:cs="Arial"/>
          <w:sz w:val="28"/>
          <w:szCs w:val="28"/>
        </w:rPr>
        <w:lastRenderedPageBreak/>
        <w:t>TABLE OF CONTENTS</w:t>
      </w:r>
    </w:p>
    <w:p w:rsidR="00E63B4C" w:rsidRDefault="00E63B4C" w:rsidP="00D22709">
      <w:pPr>
        <w:jc w:val="center"/>
        <w:rPr>
          <w:rFonts w:ascii="Arial" w:hAnsi="Arial" w:cs="Arial"/>
          <w:sz w:val="28"/>
          <w:szCs w:val="28"/>
        </w:rPr>
      </w:pPr>
    </w:p>
    <w:p w:rsidR="00495E45" w:rsidRPr="00247B1B" w:rsidRDefault="00495E45" w:rsidP="00D22709">
      <w:pPr>
        <w:jc w:val="center"/>
        <w:rPr>
          <w:rFonts w:ascii="Arial" w:hAnsi="Arial" w:cs="Arial"/>
          <w:sz w:val="28"/>
          <w:szCs w:val="28"/>
        </w:rPr>
      </w:pPr>
    </w:p>
    <w:p w:rsidR="008362A6" w:rsidRDefault="008362A6" w:rsidP="00292AF7">
      <w:pPr>
        <w:pStyle w:val="Subtitle"/>
        <w:rPr>
          <w:rFonts w:ascii="Arial" w:hAnsi="Arial" w:cs="Arial"/>
          <w:sz w:val="20"/>
          <w:szCs w:val="20"/>
        </w:rPr>
      </w:pPr>
    </w:p>
    <w:p w:rsidR="00292AF7" w:rsidRPr="00BE4C20" w:rsidRDefault="00850295" w:rsidP="00292AF7">
      <w:pPr>
        <w:pStyle w:val="Subtitle"/>
        <w:rPr>
          <w:rFonts w:ascii="Arial" w:hAnsi="Arial" w:cs="Arial"/>
          <w:sz w:val="20"/>
          <w:szCs w:val="20"/>
        </w:rPr>
      </w:pPr>
      <w:r w:rsidRPr="00BE4C20">
        <w:rPr>
          <w:rFonts w:ascii="Arial" w:hAnsi="Arial" w:cs="Arial"/>
          <w:sz w:val="20"/>
          <w:szCs w:val="20"/>
        </w:rPr>
        <w:t>Procurement Services Administrative Policy</w:t>
      </w:r>
      <w:r w:rsidRPr="00BE4C20">
        <w:rPr>
          <w:rFonts w:ascii="Arial" w:hAnsi="Arial" w:cs="Arial"/>
          <w:sz w:val="20"/>
          <w:szCs w:val="20"/>
        </w:rPr>
        <w:tab/>
      </w:r>
      <w:r w:rsidRPr="00BE4C20">
        <w:rPr>
          <w:rFonts w:ascii="Arial" w:hAnsi="Arial" w:cs="Arial"/>
          <w:sz w:val="20"/>
          <w:szCs w:val="20"/>
        </w:rPr>
        <w:tab/>
      </w:r>
      <w:r w:rsidRPr="00BE4C20">
        <w:rPr>
          <w:rFonts w:ascii="Arial" w:hAnsi="Arial" w:cs="Arial"/>
          <w:sz w:val="20"/>
          <w:szCs w:val="20"/>
        </w:rPr>
        <w:tab/>
      </w:r>
      <w:r w:rsidRPr="00BE4C20">
        <w:rPr>
          <w:rFonts w:ascii="Arial" w:hAnsi="Arial" w:cs="Arial"/>
          <w:sz w:val="20"/>
          <w:szCs w:val="20"/>
        </w:rPr>
        <w:tab/>
      </w:r>
      <w:r w:rsidRPr="00BE4C20">
        <w:rPr>
          <w:rFonts w:ascii="Arial" w:hAnsi="Arial" w:cs="Arial"/>
          <w:sz w:val="20"/>
          <w:szCs w:val="20"/>
        </w:rPr>
        <w:tab/>
      </w:r>
      <w:r w:rsidRPr="00BE4C20">
        <w:rPr>
          <w:rFonts w:ascii="Arial" w:hAnsi="Arial" w:cs="Arial"/>
          <w:sz w:val="20"/>
          <w:szCs w:val="20"/>
        </w:rPr>
        <w:tab/>
      </w:r>
      <w:r w:rsidRPr="00BE4C20">
        <w:rPr>
          <w:rFonts w:ascii="Arial" w:hAnsi="Arial" w:cs="Arial"/>
          <w:sz w:val="20"/>
          <w:szCs w:val="20"/>
        </w:rPr>
        <w:tab/>
      </w:r>
      <w:r w:rsidR="000D7998" w:rsidRPr="00BE4C20">
        <w:rPr>
          <w:rFonts w:ascii="Arial" w:hAnsi="Arial" w:cs="Arial"/>
          <w:sz w:val="20"/>
          <w:szCs w:val="20"/>
        </w:rPr>
        <w:t xml:space="preserve"> </w:t>
      </w:r>
      <w:r w:rsidRPr="00BE4C20">
        <w:rPr>
          <w:rFonts w:ascii="Arial" w:hAnsi="Arial" w:cs="Arial"/>
          <w:sz w:val="20"/>
          <w:szCs w:val="20"/>
        </w:rPr>
        <w:t xml:space="preserve"> </w:t>
      </w:r>
      <w:r w:rsidR="004472D7">
        <w:rPr>
          <w:rFonts w:ascii="Arial" w:hAnsi="Arial" w:cs="Arial"/>
          <w:sz w:val="20"/>
          <w:szCs w:val="20"/>
        </w:rPr>
        <w:t xml:space="preserve">  </w:t>
      </w:r>
      <w:r w:rsidR="00EC6539" w:rsidRPr="00BE4C20">
        <w:rPr>
          <w:rFonts w:ascii="Arial" w:hAnsi="Arial" w:cs="Arial"/>
          <w:sz w:val="20"/>
          <w:szCs w:val="20"/>
        </w:rPr>
        <w:t>1</w:t>
      </w:r>
    </w:p>
    <w:p w:rsidR="00292AF7" w:rsidRPr="00BE4C20" w:rsidRDefault="00292AF7" w:rsidP="00292AF7">
      <w:pPr>
        <w:rPr>
          <w:rFonts w:ascii="Arial" w:hAnsi="Arial" w:cs="Arial"/>
          <w:szCs w:val="20"/>
        </w:rPr>
      </w:pPr>
      <w:r w:rsidRPr="00BE4C20">
        <w:rPr>
          <w:rFonts w:ascii="Arial" w:hAnsi="Arial" w:cs="Arial"/>
          <w:szCs w:val="20"/>
        </w:rPr>
        <w:tab/>
        <w:t>Objective</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0D7998" w:rsidRPr="00BE4C20">
        <w:rPr>
          <w:rFonts w:ascii="Arial" w:hAnsi="Arial" w:cs="Arial"/>
          <w:szCs w:val="20"/>
        </w:rPr>
        <w:t xml:space="preserve"> </w:t>
      </w:r>
      <w:r w:rsidR="000B2F77" w:rsidRPr="00BE4C20">
        <w:rPr>
          <w:rFonts w:ascii="Arial" w:hAnsi="Arial" w:cs="Arial"/>
          <w:szCs w:val="20"/>
        </w:rPr>
        <w:t>1</w:t>
      </w:r>
    </w:p>
    <w:p w:rsidR="00850295" w:rsidRPr="00BE4C20" w:rsidRDefault="00292AF7" w:rsidP="00292AF7">
      <w:pPr>
        <w:rPr>
          <w:rFonts w:ascii="Arial" w:hAnsi="Arial" w:cs="Arial"/>
          <w:szCs w:val="20"/>
        </w:rPr>
      </w:pPr>
      <w:r w:rsidRPr="00BE4C20">
        <w:rPr>
          <w:rFonts w:ascii="Arial" w:hAnsi="Arial" w:cs="Arial"/>
          <w:szCs w:val="20"/>
        </w:rPr>
        <w:tab/>
      </w:r>
      <w:r w:rsidR="00850295" w:rsidRPr="00BE4C20">
        <w:rPr>
          <w:rFonts w:ascii="Arial" w:hAnsi="Arial" w:cs="Arial"/>
          <w:szCs w:val="20"/>
        </w:rPr>
        <w:t>Policy</w:t>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t xml:space="preserve"> </w:t>
      </w:r>
      <w:r w:rsidR="000D7998" w:rsidRPr="00BE4C20">
        <w:rPr>
          <w:rFonts w:ascii="Arial" w:hAnsi="Arial" w:cs="Arial"/>
          <w:szCs w:val="20"/>
        </w:rPr>
        <w:t xml:space="preserve"> </w:t>
      </w:r>
      <w:r w:rsidR="004472D7">
        <w:rPr>
          <w:rFonts w:ascii="Arial" w:hAnsi="Arial" w:cs="Arial"/>
          <w:szCs w:val="20"/>
        </w:rPr>
        <w:t xml:space="preserve">  </w:t>
      </w:r>
      <w:r w:rsidR="00EC6539" w:rsidRPr="00BE4C20">
        <w:rPr>
          <w:rFonts w:ascii="Arial" w:hAnsi="Arial" w:cs="Arial"/>
          <w:szCs w:val="20"/>
        </w:rPr>
        <w:t>1</w:t>
      </w:r>
    </w:p>
    <w:p w:rsidR="00292AF7" w:rsidRPr="00BE4C20" w:rsidRDefault="00292AF7" w:rsidP="00850295">
      <w:pPr>
        <w:ind w:firstLine="720"/>
        <w:rPr>
          <w:rFonts w:ascii="Arial" w:hAnsi="Arial" w:cs="Arial"/>
          <w:szCs w:val="20"/>
        </w:rPr>
      </w:pPr>
      <w:r w:rsidRPr="00BE4C20">
        <w:rPr>
          <w:rFonts w:ascii="Arial" w:hAnsi="Arial" w:cs="Arial"/>
          <w:szCs w:val="20"/>
        </w:rPr>
        <w:t>Conflict of Interest</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F75B0C">
        <w:rPr>
          <w:rFonts w:ascii="Arial" w:hAnsi="Arial" w:cs="Arial"/>
          <w:szCs w:val="20"/>
        </w:rPr>
        <w:t xml:space="preserve"> </w:t>
      </w:r>
      <w:r w:rsidR="003F6927">
        <w:rPr>
          <w:rFonts w:ascii="Arial" w:hAnsi="Arial" w:cs="Arial"/>
          <w:szCs w:val="20"/>
        </w:rPr>
        <w:t>1</w:t>
      </w:r>
    </w:p>
    <w:p w:rsidR="00292AF7" w:rsidRPr="00BE4C20" w:rsidRDefault="00292AF7" w:rsidP="00292AF7">
      <w:pPr>
        <w:rPr>
          <w:rFonts w:ascii="Arial" w:hAnsi="Arial" w:cs="Arial"/>
          <w:szCs w:val="20"/>
        </w:rPr>
      </w:pPr>
      <w:r w:rsidRPr="00BE4C20">
        <w:rPr>
          <w:rFonts w:ascii="Arial" w:hAnsi="Arial" w:cs="Arial"/>
          <w:szCs w:val="20"/>
        </w:rPr>
        <w:tab/>
        <w:t>Code of Ethics</w:t>
      </w:r>
      <w:r w:rsidR="00357274">
        <w:rPr>
          <w:rFonts w:ascii="Arial" w:hAnsi="Arial" w:cs="Arial"/>
          <w:szCs w:val="20"/>
        </w:rPr>
        <w:t>/Conduct</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3F6927">
        <w:rPr>
          <w:rFonts w:ascii="Arial" w:hAnsi="Arial" w:cs="Arial"/>
          <w:szCs w:val="20"/>
        </w:rPr>
        <w:t xml:space="preserve"> </w:t>
      </w:r>
      <w:r w:rsidR="004472D7">
        <w:rPr>
          <w:rFonts w:ascii="Arial" w:hAnsi="Arial" w:cs="Arial"/>
          <w:szCs w:val="20"/>
        </w:rPr>
        <w:t xml:space="preserve"> </w:t>
      </w:r>
      <w:r w:rsidR="003F6927">
        <w:rPr>
          <w:rFonts w:ascii="Arial" w:hAnsi="Arial" w:cs="Arial"/>
          <w:szCs w:val="20"/>
        </w:rPr>
        <w:t>2</w:t>
      </w:r>
    </w:p>
    <w:p w:rsidR="00292AF7" w:rsidRPr="00BE4C20" w:rsidRDefault="004472D7" w:rsidP="00172ACE">
      <w:pPr>
        <w:ind w:firstLine="720"/>
        <w:rPr>
          <w:rFonts w:ascii="Arial" w:hAnsi="Arial" w:cs="Arial"/>
          <w:szCs w:val="20"/>
        </w:rPr>
      </w:pPr>
      <w:r>
        <w:rPr>
          <w:rFonts w:ascii="Arial" w:hAnsi="Arial" w:cs="Arial"/>
          <w:szCs w:val="20"/>
        </w:rPr>
        <w:t xml:space="preserve">Centralized </w:t>
      </w:r>
      <w:r w:rsidR="00292AF7" w:rsidRPr="00BE4C20">
        <w:rPr>
          <w:rFonts w:ascii="Arial" w:hAnsi="Arial" w:cs="Arial"/>
          <w:szCs w:val="20"/>
        </w:rPr>
        <w:t>Procurement</w:t>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t xml:space="preserve"> </w:t>
      </w:r>
      <w:r w:rsidR="008C7D06" w:rsidRPr="00BE4C20">
        <w:rPr>
          <w:rFonts w:ascii="Arial" w:hAnsi="Arial" w:cs="Arial"/>
          <w:szCs w:val="20"/>
        </w:rPr>
        <w:tab/>
        <w:t xml:space="preserve"> </w:t>
      </w:r>
      <w:r>
        <w:rPr>
          <w:rFonts w:ascii="Arial" w:hAnsi="Arial" w:cs="Arial"/>
          <w:szCs w:val="20"/>
        </w:rPr>
        <w:t xml:space="preserve"> </w:t>
      </w:r>
      <w:r w:rsidR="000D7998" w:rsidRPr="00BE4C20">
        <w:rPr>
          <w:rFonts w:ascii="Arial" w:hAnsi="Arial" w:cs="Arial"/>
          <w:szCs w:val="20"/>
        </w:rPr>
        <w:t xml:space="preserve"> </w:t>
      </w:r>
      <w:r>
        <w:rPr>
          <w:rFonts w:ascii="Arial" w:hAnsi="Arial" w:cs="Arial"/>
          <w:szCs w:val="20"/>
        </w:rPr>
        <w:t xml:space="preserve"> </w:t>
      </w:r>
      <w:r w:rsidR="00EC6539" w:rsidRPr="00BE4C20">
        <w:rPr>
          <w:rFonts w:ascii="Arial" w:hAnsi="Arial" w:cs="Arial"/>
          <w:szCs w:val="20"/>
        </w:rPr>
        <w:t>2</w:t>
      </w:r>
      <w:r w:rsidR="00850295" w:rsidRPr="00BE4C20">
        <w:rPr>
          <w:rFonts w:ascii="Arial" w:hAnsi="Arial" w:cs="Arial"/>
          <w:szCs w:val="20"/>
        </w:rPr>
        <w:t xml:space="preserve"> </w:t>
      </w:r>
      <w:r w:rsidR="00292AF7" w:rsidRPr="00BE4C20">
        <w:rPr>
          <w:rFonts w:ascii="Arial" w:hAnsi="Arial" w:cs="Arial"/>
          <w:szCs w:val="20"/>
        </w:rPr>
        <w:t>Administrative Services</w:t>
      </w:r>
      <w:r w:rsidR="00292AF7" w:rsidRPr="00BE4C20">
        <w:rPr>
          <w:rFonts w:ascii="Arial" w:hAnsi="Arial" w:cs="Arial"/>
          <w:szCs w:val="20"/>
        </w:rPr>
        <w:tab/>
      </w:r>
      <w:r w:rsidR="007C6AE5"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850295" w:rsidRPr="00BE4C20">
        <w:rPr>
          <w:rFonts w:ascii="Arial" w:hAnsi="Arial" w:cs="Arial"/>
          <w:szCs w:val="20"/>
        </w:rPr>
        <w:tab/>
      </w:r>
      <w:r w:rsidR="00292AF7" w:rsidRPr="00BE4C20">
        <w:rPr>
          <w:rFonts w:ascii="Arial" w:hAnsi="Arial" w:cs="Arial"/>
          <w:szCs w:val="20"/>
        </w:rPr>
        <w:t xml:space="preserve"> </w:t>
      </w:r>
      <w:r w:rsidR="000D7998" w:rsidRPr="00BE4C20">
        <w:rPr>
          <w:rFonts w:ascii="Arial" w:hAnsi="Arial" w:cs="Arial"/>
          <w:szCs w:val="20"/>
        </w:rPr>
        <w:t xml:space="preserve"> </w:t>
      </w:r>
      <w:r w:rsidR="00172ACE" w:rsidRPr="00BE4C20">
        <w:rPr>
          <w:rFonts w:ascii="Arial" w:hAnsi="Arial" w:cs="Arial"/>
          <w:szCs w:val="20"/>
        </w:rPr>
        <w:tab/>
      </w:r>
      <w:r w:rsidR="008C7D06" w:rsidRPr="00BE4C20">
        <w:rPr>
          <w:rFonts w:ascii="Arial" w:hAnsi="Arial" w:cs="Arial"/>
          <w:szCs w:val="20"/>
        </w:rPr>
        <w:tab/>
      </w:r>
      <w:r w:rsidR="00172ACE" w:rsidRPr="00BE4C20">
        <w:rPr>
          <w:rFonts w:ascii="Arial" w:hAnsi="Arial" w:cs="Arial"/>
          <w:szCs w:val="20"/>
        </w:rPr>
        <w:t xml:space="preserve"> </w:t>
      </w:r>
      <w:r>
        <w:rPr>
          <w:rFonts w:ascii="Arial" w:hAnsi="Arial" w:cs="Arial"/>
          <w:szCs w:val="20"/>
        </w:rPr>
        <w:t xml:space="preserve"> </w:t>
      </w:r>
      <w:r w:rsidR="00172ACE" w:rsidRPr="00BE4C20">
        <w:rPr>
          <w:rFonts w:ascii="Arial" w:hAnsi="Arial" w:cs="Arial"/>
          <w:szCs w:val="20"/>
        </w:rPr>
        <w:t xml:space="preserve"> </w:t>
      </w:r>
      <w:r>
        <w:rPr>
          <w:rFonts w:ascii="Arial" w:hAnsi="Arial" w:cs="Arial"/>
          <w:szCs w:val="20"/>
        </w:rPr>
        <w:t xml:space="preserve"> </w:t>
      </w:r>
      <w:r w:rsidR="002E5DF8">
        <w:rPr>
          <w:rFonts w:ascii="Arial" w:hAnsi="Arial" w:cs="Arial"/>
          <w:szCs w:val="20"/>
        </w:rPr>
        <w:t>2</w:t>
      </w:r>
    </w:p>
    <w:p w:rsidR="00292AF7" w:rsidRPr="00BE4C20" w:rsidRDefault="00292AF7" w:rsidP="00292AF7">
      <w:pPr>
        <w:rPr>
          <w:rFonts w:ascii="Arial" w:hAnsi="Arial" w:cs="Arial"/>
          <w:szCs w:val="20"/>
        </w:rPr>
      </w:pPr>
      <w:r w:rsidRPr="00BE4C20">
        <w:rPr>
          <w:rFonts w:ascii="Arial" w:hAnsi="Arial" w:cs="Arial"/>
          <w:szCs w:val="20"/>
        </w:rPr>
        <w:t>Purchases Supported by College Policies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850295" w:rsidRPr="00BE4C20">
        <w:rPr>
          <w:rFonts w:ascii="Arial" w:hAnsi="Arial" w:cs="Arial"/>
          <w:szCs w:val="20"/>
        </w:rPr>
        <w:tab/>
      </w:r>
      <w:r w:rsidR="000D7998" w:rsidRPr="00BE4C20">
        <w:rPr>
          <w:rFonts w:ascii="Arial" w:hAnsi="Arial" w:cs="Arial"/>
          <w:szCs w:val="20"/>
        </w:rPr>
        <w:t xml:space="preserve"> </w:t>
      </w:r>
      <w:r w:rsidR="004472D7">
        <w:rPr>
          <w:rFonts w:ascii="Arial" w:hAnsi="Arial" w:cs="Arial"/>
          <w:szCs w:val="20"/>
        </w:rPr>
        <w:t xml:space="preserve"> </w:t>
      </w:r>
      <w:r w:rsidRPr="00BE4C20">
        <w:rPr>
          <w:rFonts w:ascii="Arial" w:hAnsi="Arial" w:cs="Arial"/>
          <w:szCs w:val="20"/>
        </w:rPr>
        <w:t xml:space="preserve"> </w:t>
      </w:r>
      <w:r w:rsidR="004472D7">
        <w:rPr>
          <w:rFonts w:ascii="Arial" w:hAnsi="Arial" w:cs="Arial"/>
          <w:szCs w:val="20"/>
        </w:rPr>
        <w:t xml:space="preserve"> </w:t>
      </w:r>
      <w:r w:rsidR="00EC6539" w:rsidRPr="00BE4C20">
        <w:rPr>
          <w:rFonts w:ascii="Arial" w:hAnsi="Arial" w:cs="Arial"/>
          <w:szCs w:val="20"/>
        </w:rPr>
        <w:t>3</w:t>
      </w:r>
    </w:p>
    <w:p w:rsidR="00292AF7" w:rsidRPr="00BE4C20" w:rsidRDefault="00292AF7" w:rsidP="00292AF7">
      <w:pPr>
        <w:rPr>
          <w:rFonts w:ascii="Arial" w:hAnsi="Arial" w:cs="Arial"/>
          <w:szCs w:val="20"/>
        </w:rPr>
      </w:pPr>
      <w:r w:rsidRPr="00BE4C20">
        <w:rPr>
          <w:rFonts w:ascii="Arial" w:hAnsi="Arial" w:cs="Arial"/>
          <w:szCs w:val="20"/>
        </w:rPr>
        <w:t>Contract Purchases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850295"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0D7998" w:rsidRPr="00BE4C20">
        <w:rPr>
          <w:rFonts w:ascii="Arial" w:hAnsi="Arial" w:cs="Arial"/>
          <w:szCs w:val="20"/>
        </w:rPr>
        <w:t xml:space="preserve"> </w:t>
      </w:r>
      <w:r w:rsidR="00874651" w:rsidRPr="00BE4C20">
        <w:rPr>
          <w:rFonts w:ascii="Arial" w:hAnsi="Arial" w:cs="Arial"/>
          <w:szCs w:val="20"/>
        </w:rPr>
        <w:t>3</w:t>
      </w:r>
      <w:r w:rsidRPr="00BE4C20">
        <w:rPr>
          <w:rFonts w:ascii="Arial" w:hAnsi="Arial" w:cs="Arial"/>
          <w:szCs w:val="20"/>
        </w:rPr>
        <w:tab/>
      </w:r>
    </w:p>
    <w:p w:rsidR="00292AF7" w:rsidRPr="00BE4C20" w:rsidRDefault="00292AF7" w:rsidP="00292AF7">
      <w:pPr>
        <w:rPr>
          <w:rFonts w:ascii="Arial" w:hAnsi="Arial" w:cs="Arial"/>
          <w:szCs w:val="20"/>
        </w:rPr>
      </w:pPr>
      <w:r w:rsidRPr="00BE4C20">
        <w:rPr>
          <w:rFonts w:ascii="Arial" w:hAnsi="Arial" w:cs="Arial"/>
          <w:szCs w:val="20"/>
        </w:rPr>
        <w:t>Unauthorized Purchases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850295"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0D7998" w:rsidRPr="00BE4C20">
        <w:rPr>
          <w:rFonts w:ascii="Arial" w:hAnsi="Arial" w:cs="Arial"/>
          <w:szCs w:val="20"/>
        </w:rPr>
        <w:t xml:space="preserve"> </w:t>
      </w:r>
      <w:r w:rsidR="0085118D">
        <w:rPr>
          <w:rFonts w:ascii="Arial" w:hAnsi="Arial" w:cs="Arial"/>
          <w:szCs w:val="20"/>
        </w:rPr>
        <w:t>4</w:t>
      </w:r>
    </w:p>
    <w:p w:rsidR="00292AF7" w:rsidRPr="00B52368" w:rsidRDefault="001319F7" w:rsidP="00292AF7">
      <w:pPr>
        <w:rPr>
          <w:rFonts w:ascii="Arial" w:hAnsi="Arial" w:cs="Arial"/>
          <w:szCs w:val="20"/>
        </w:rPr>
      </w:pPr>
      <w:r w:rsidRPr="00BE4C20">
        <w:rPr>
          <w:rFonts w:ascii="Arial" w:hAnsi="Arial" w:cs="Arial"/>
          <w:szCs w:val="20"/>
        </w:rPr>
        <w:t>Vendor</w:t>
      </w:r>
      <w:r w:rsidR="00292AF7" w:rsidRPr="00BE4C20">
        <w:rPr>
          <w:rFonts w:ascii="Arial" w:hAnsi="Arial" w:cs="Arial"/>
          <w:szCs w:val="20"/>
        </w:rPr>
        <w:t xml:space="preserve"> Procurement Procedures</w:t>
      </w:r>
      <w:r w:rsidRPr="00BE4C20">
        <w:rPr>
          <w:rFonts w:ascii="Arial" w:hAnsi="Arial" w:cs="Arial"/>
          <w:szCs w:val="20"/>
        </w:rPr>
        <w:t xml:space="preserve"> and Selection</w:t>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t xml:space="preserve"> </w:t>
      </w:r>
      <w:r w:rsidR="000D7998" w:rsidRPr="00BE4C20">
        <w:rPr>
          <w:rFonts w:ascii="Arial" w:hAnsi="Arial" w:cs="Arial"/>
          <w:szCs w:val="20"/>
        </w:rPr>
        <w:t xml:space="preserve"> </w:t>
      </w:r>
      <w:r w:rsidR="008C7D06" w:rsidRPr="00BE4C20">
        <w:rPr>
          <w:rFonts w:ascii="Arial" w:hAnsi="Arial" w:cs="Arial"/>
          <w:szCs w:val="20"/>
        </w:rPr>
        <w:tab/>
        <w:t xml:space="preserve"> </w:t>
      </w:r>
      <w:r w:rsidR="004472D7">
        <w:rPr>
          <w:rFonts w:ascii="Arial" w:hAnsi="Arial" w:cs="Arial"/>
          <w:szCs w:val="20"/>
        </w:rPr>
        <w:t xml:space="preserve"> </w:t>
      </w:r>
      <w:r w:rsidR="008C7D06" w:rsidRPr="00BE4C20">
        <w:rPr>
          <w:rFonts w:ascii="Arial" w:hAnsi="Arial" w:cs="Arial"/>
          <w:szCs w:val="20"/>
        </w:rPr>
        <w:t xml:space="preserve"> </w:t>
      </w:r>
      <w:r w:rsidR="004472D7">
        <w:rPr>
          <w:rFonts w:ascii="Arial" w:hAnsi="Arial" w:cs="Arial"/>
          <w:szCs w:val="20"/>
        </w:rPr>
        <w:t xml:space="preserve"> </w:t>
      </w:r>
      <w:r w:rsidR="00EC6539" w:rsidRPr="00BE4C20">
        <w:rPr>
          <w:rFonts w:ascii="Arial" w:hAnsi="Arial" w:cs="Arial"/>
          <w:szCs w:val="20"/>
        </w:rPr>
        <w:t>4</w:t>
      </w:r>
      <w:r w:rsidR="00292AF7" w:rsidRPr="00BE4C20">
        <w:rPr>
          <w:rFonts w:ascii="Arial" w:hAnsi="Arial" w:cs="Arial"/>
          <w:szCs w:val="20"/>
        </w:rPr>
        <w:tab/>
      </w:r>
      <w:r w:rsidR="00292AF7" w:rsidRPr="00BE4C20">
        <w:rPr>
          <w:rFonts w:ascii="Arial" w:hAnsi="Arial" w:cs="Arial"/>
          <w:szCs w:val="20"/>
        </w:rPr>
        <w:tab/>
      </w:r>
      <w:r w:rsidR="00292AF7" w:rsidRPr="00B52368">
        <w:rPr>
          <w:rFonts w:ascii="Arial" w:hAnsi="Arial" w:cs="Arial"/>
          <w:szCs w:val="20"/>
        </w:rPr>
        <w:t>Vendor Profile</w:t>
      </w:r>
      <w:r w:rsidR="004A01A8" w:rsidRPr="00B52368">
        <w:rPr>
          <w:rFonts w:ascii="Arial" w:hAnsi="Arial" w:cs="Arial"/>
          <w:szCs w:val="20"/>
        </w:rPr>
        <w:t>/Guest Lecturer</w:t>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t xml:space="preserve"> </w:t>
      </w:r>
      <w:r w:rsidR="004472D7" w:rsidRPr="00B52368">
        <w:rPr>
          <w:rFonts w:ascii="Arial" w:hAnsi="Arial" w:cs="Arial"/>
          <w:szCs w:val="20"/>
        </w:rPr>
        <w:t xml:space="preserve"> </w:t>
      </w:r>
      <w:r w:rsidR="000D7998" w:rsidRPr="00B52368">
        <w:rPr>
          <w:rFonts w:ascii="Arial" w:hAnsi="Arial" w:cs="Arial"/>
          <w:szCs w:val="20"/>
        </w:rPr>
        <w:t xml:space="preserve"> </w:t>
      </w:r>
      <w:r w:rsidR="004472D7" w:rsidRPr="00B52368">
        <w:rPr>
          <w:rFonts w:ascii="Arial" w:hAnsi="Arial" w:cs="Arial"/>
          <w:szCs w:val="20"/>
        </w:rPr>
        <w:t xml:space="preserve"> </w:t>
      </w:r>
      <w:r w:rsidR="00EC6539" w:rsidRPr="00B52368">
        <w:rPr>
          <w:rFonts w:ascii="Arial" w:hAnsi="Arial" w:cs="Arial"/>
          <w:szCs w:val="20"/>
        </w:rPr>
        <w:t>4</w:t>
      </w:r>
    </w:p>
    <w:p w:rsidR="00F75B0C" w:rsidRPr="00B52368" w:rsidRDefault="00292AF7" w:rsidP="00292AF7">
      <w:pPr>
        <w:rPr>
          <w:rFonts w:ascii="Arial" w:hAnsi="Arial" w:cs="Arial"/>
          <w:szCs w:val="20"/>
        </w:rPr>
      </w:pPr>
      <w:r w:rsidRPr="00B52368">
        <w:rPr>
          <w:rFonts w:ascii="Arial" w:hAnsi="Arial" w:cs="Arial"/>
          <w:szCs w:val="20"/>
        </w:rPr>
        <w:tab/>
      </w:r>
      <w:r w:rsidR="00F75B0C" w:rsidRPr="00B52368">
        <w:rPr>
          <w:rFonts w:ascii="Arial" w:hAnsi="Arial" w:cs="Arial"/>
          <w:szCs w:val="20"/>
        </w:rPr>
        <w:t>Vendor/Independent Contractor</w:t>
      </w:r>
      <w:r w:rsidR="00F75B0C" w:rsidRPr="00B52368">
        <w:rPr>
          <w:rFonts w:ascii="Arial" w:hAnsi="Arial" w:cs="Arial"/>
          <w:szCs w:val="20"/>
        </w:rPr>
        <w:tab/>
      </w:r>
      <w:r w:rsidR="00F75B0C" w:rsidRPr="00B52368">
        <w:rPr>
          <w:rFonts w:ascii="Arial" w:hAnsi="Arial" w:cs="Arial"/>
          <w:szCs w:val="20"/>
        </w:rPr>
        <w:tab/>
      </w:r>
      <w:r w:rsidR="00F75B0C" w:rsidRPr="00B52368">
        <w:rPr>
          <w:rFonts w:ascii="Arial" w:hAnsi="Arial" w:cs="Arial"/>
          <w:szCs w:val="20"/>
        </w:rPr>
        <w:tab/>
      </w:r>
      <w:r w:rsidR="00F75B0C" w:rsidRPr="00B52368">
        <w:rPr>
          <w:rFonts w:ascii="Arial" w:hAnsi="Arial" w:cs="Arial"/>
          <w:szCs w:val="20"/>
        </w:rPr>
        <w:tab/>
      </w:r>
      <w:r w:rsidR="00F75B0C" w:rsidRPr="00B52368">
        <w:rPr>
          <w:rFonts w:ascii="Arial" w:hAnsi="Arial" w:cs="Arial"/>
          <w:szCs w:val="20"/>
        </w:rPr>
        <w:tab/>
      </w:r>
      <w:r w:rsidR="00F75B0C" w:rsidRPr="00B52368">
        <w:rPr>
          <w:rFonts w:ascii="Arial" w:hAnsi="Arial" w:cs="Arial"/>
          <w:szCs w:val="20"/>
        </w:rPr>
        <w:tab/>
      </w:r>
      <w:r w:rsidR="00F75B0C" w:rsidRPr="00B52368">
        <w:rPr>
          <w:rFonts w:ascii="Arial" w:hAnsi="Arial" w:cs="Arial"/>
          <w:szCs w:val="20"/>
        </w:rPr>
        <w:tab/>
      </w:r>
      <w:r w:rsidR="00F75B0C" w:rsidRPr="00B52368">
        <w:rPr>
          <w:rFonts w:ascii="Arial" w:hAnsi="Arial" w:cs="Arial"/>
          <w:szCs w:val="20"/>
        </w:rPr>
        <w:tab/>
        <w:t xml:space="preserve">  </w:t>
      </w:r>
      <w:r w:rsidR="004472D7" w:rsidRPr="00B52368">
        <w:rPr>
          <w:rFonts w:ascii="Arial" w:hAnsi="Arial" w:cs="Arial"/>
          <w:szCs w:val="20"/>
        </w:rPr>
        <w:t xml:space="preserve">  </w:t>
      </w:r>
      <w:r w:rsidR="00F75B0C" w:rsidRPr="00B52368">
        <w:rPr>
          <w:rFonts w:ascii="Arial" w:hAnsi="Arial" w:cs="Arial"/>
          <w:szCs w:val="20"/>
        </w:rPr>
        <w:t>4</w:t>
      </w:r>
    </w:p>
    <w:p w:rsidR="003B1563" w:rsidRPr="00B52368" w:rsidRDefault="00F75B0C" w:rsidP="00292AF7">
      <w:pPr>
        <w:rPr>
          <w:rFonts w:ascii="Arial" w:hAnsi="Arial" w:cs="Arial"/>
          <w:szCs w:val="20"/>
        </w:rPr>
      </w:pPr>
      <w:r w:rsidRPr="00B52368">
        <w:rPr>
          <w:rFonts w:ascii="Arial" w:hAnsi="Arial" w:cs="Arial"/>
          <w:szCs w:val="20"/>
        </w:rPr>
        <w:tab/>
      </w:r>
      <w:r w:rsidR="00292AF7" w:rsidRPr="00B52368">
        <w:rPr>
          <w:rFonts w:ascii="Arial" w:hAnsi="Arial" w:cs="Arial"/>
          <w:szCs w:val="20"/>
        </w:rPr>
        <w:t>Vendor Profile for International Businesses</w:t>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E83">
        <w:rPr>
          <w:rFonts w:ascii="Arial" w:hAnsi="Arial" w:cs="Arial"/>
          <w:szCs w:val="20"/>
        </w:rPr>
        <w:t xml:space="preserve">    5</w:t>
      </w:r>
      <w:r w:rsidR="00E26E64" w:rsidRPr="00B52368">
        <w:rPr>
          <w:rFonts w:ascii="Arial" w:hAnsi="Arial" w:cs="Arial"/>
          <w:szCs w:val="20"/>
        </w:rPr>
        <w:tab/>
      </w:r>
      <w:r w:rsidR="00292AF7" w:rsidRPr="00B52368">
        <w:rPr>
          <w:rFonts w:ascii="Arial" w:hAnsi="Arial" w:cs="Arial"/>
          <w:szCs w:val="20"/>
        </w:rPr>
        <w:t xml:space="preserve"> </w:t>
      </w:r>
      <w:r w:rsidR="004472D7" w:rsidRPr="00B52368">
        <w:rPr>
          <w:rFonts w:ascii="Arial" w:hAnsi="Arial" w:cs="Arial"/>
          <w:szCs w:val="20"/>
        </w:rPr>
        <w:t xml:space="preserve">  </w:t>
      </w:r>
      <w:r w:rsidR="000D7998" w:rsidRPr="00B52368">
        <w:rPr>
          <w:rFonts w:ascii="Arial" w:hAnsi="Arial" w:cs="Arial"/>
          <w:szCs w:val="20"/>
        </w:rPr>
        <w:t xml:space="preserve"> </w:t>
      </w:r>
    </w:p>
    <w:p w:rsidR="00292AF7" w:rsidRPr="00BE4C20" w:rsidRDefault="00292AF7" w:rsidP="00850295">
      <w:pPr>
        <w:rPr>
          <w:rFonts w:ascii="Arial" w:hAnsi="Arial" w:cs="Arial"/>
          <w:szCs w:val="20"/>
        </w:rPr>
      </w:pPr>
      <w:r w:rsidRPr="00B52368">
        <w:rPr>
          <w:rFonts w:ascii="Arial" w:hAnsi="Arial" w:cs="Arial"/>
          <w:szCs w:val="20"/>
        </w:rPr>
        <w:tab/>
      </w:r>
      <w:r w:rsidR="001319F7" w:rsidRPr="00B52368">
        <w:rPr>
          <w:rFonts w:ascii="Arial" w:hAnsi="Arial" w:cs="Arial"/>
          <w:szCs w:val="20"/>
        </w:rPr>
        <w:t>Vendor Selection</w:t>
      </w:r>
      <w:r w:rsidR="002E0A14" w:rsidRPr="00B52368">
        <w:rPr>
          <w:rFonts w:ascii="Arial" w:hAnsi="Arial" w:cs="Arial"/>
          <w:szCs w:val="20"/>
        </w:rPr>
        <w:t>/Preferred Vendor List</w:t>
      </w:r>
      <w:r w:rsidR="00E26E64">
        <w:rPr>
          <w:rFonts w:ascii="Arial" w:hAnsi="Arial" w:cs="Arial"/>
          <w:sz w:val="18"/>
          <w:szCs w:val="18"/>
        </w:rPr>
        <w:t xml:space="preserve">      </w:t>
      </w:r>
      <w:r w:rsidR="004472D7">
        <w:rPr>
          <w:rFonts w:ascii="Arial" w:hAnsi="Arial" w:cs="Arial"/>
          <w:sz w:val="18"/>
          <w:szCs w:val="18"/>
        </w:rPr>
        <w:tab/>
      </w:r>
      <w:r w:rsidR="00E26E64">
        <w:rPr>
          <w:rFonts w:ascii="Arial" w:hAnsi="Arial" w:cs="Arial"/>
          <w:sz w:val="18"/>
          <w:szCs w:val="18"/>
        </w:rPr>
        <w:t xml:space="preserve">                                             </w:t>
      </w:r>
      <w:r w:rsidR="00292E83">
        <w:rPr>
          <w:rFonts w:ascii="Arial" w:hAnsi="Arial" w:cs="Arial"/>
          <w:sz w:val="18"/>
          <w:szCs w:val="18"/>
        </w:rPr>
        <w:t xml:space="preserve">                             </w:t>
      </w:r>
      <w:r w:rsidR="00735DC9">
        <w:rPr>
          <w:rFonts w:ascii="Arial" w:hAnsi="Arial" w:cs="Arial"/>
          <w:szCs w:val="20"/>
        </w:rPr>
        <w:t xml:space="preserve">  5</w:t>
      </w:r>
      <w:r w:rsidR="00E26E64">
        <w:rPr>
          <w:rFonts w:ascii="Arial" w:hAnsi="Arial" w:cs="Arial"/>
          <w:sz w:val="18"/>
          <w:szCs w:val="18"/>
        </w:rPr>
        <w:t xml:space="preserve">           </w:t>
      </w:r>
      <w:r w:rsidR="004472D7">
        <w:rPr>
          <w:rFonts w:ascii="Arial" w:hAnsi="Arial" w:cs="Arial"/>
          <w:sz w:val="18"/>
          <w:szCs w:val="18"/>
        </w:rPr>
        <w:t xml:space="preserve">    </w:t>
      </w:r>
      <w:r w:rsidR="00810AB4" w:rsidRPr="00BE4C20">
        <w:rPr>
          <w:rFonts w:ascii="Arial" w:hAnsi="Arial" w:cs="Arial"/>
          <w:szCs w:val="20"/>
        </w:rPr>
        <w:tab/>
      </w:r>
      <w:r w:rsidR="003F6927">
        <w:rPr>
          <w:rFonts w:ascii="Arial" w:hAnsi="Arial" w:cs="Arial"/>
          <w:szCs w:val="20"/>
        </w:rPr>
        <w:t>B</w:t>
      </w:r>
      <w:r w:rsidRPr="00BE4C20">
        <w:rPr>
          <w:rFonts w:ascii="Arial" w:hAnsi="Arial" w:cs="Arial"/>
          <w:szCs w:val="20"/>
        </w:rPr>
        <w:t>anner Electronic Requisition</w:t>
      </w:r>
      <w:r w:rsidRPr="00BE4C20">
        <w:rPr>
          <w:rFonts w:ascii="Arial" w:hAnsi="Arial" w:cs="Arial"/>
          <w:szCs w:val="20"/>
        </w:rPr>
        <w:tab/>
      </w:r>
      <w:r w:rsidR="00850295"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5C0DF3">
        <w:rPr>
          <w:rFonts w:ascii="Arial" w:hAnsi="Arial" w:cs="Arial"/>
          <w:szCs w:val="20"/>
        </w:rPr>
        <w:t xml:space="preserve"> </w:t>
      </w:r>
      <w:r w:rsidR="004472D7">
        <w:rPr>
          <w:rFonts w:ascii="Arial" w:hAnsi="Arial" w:cs="Arial"/>
          <w:szCs w:val="20"/>
        </w:rPr>
        <w:t xml:space="preserve"> </w:t>
      </w:r>
      <w:r w:rsidR="005C0DF3">
        <w:rPr>
          <w:rFonts w:ascii="Arial" w:hAnsi="Arial" w:cs="Arial"/>
          <w:szCs w:val="20"/>
        </w:rPr>
        <w:t xml:space="preserve"> </w:t>
      </w:r>
      <w:r w:rsidR="004472D7">
        <w:rPr>
          <w:rFonts w:ascii="Arial" w:hAnsi="Arial" w:cs="Arial"/>
          <w:szCs w:val="20"/>
        </w:rPr>
        <w:t xml:space="preserve"> 5</w:t>
      </w:r>
      <w:r w:rsidR="00247B1B" w:rsidRPr="00BE4C20">
        <w:rPr>
          <w:rFonts w:ascii="Arial" w:hAnsi="Arial" w:cs="Arial"/>
          <w:szCs w:val="20"/>
        </w:rPr>
        <w:tab/>
      </w:r>
      <w:r w:rsidRPr="00BE4C20">
        <w:rPr>
          <w:rFonts w:ascii="Arial" w:hAnsi="Arial" w:cs="Arial"/>
          <w:szCs w:val="20"/>
        </w:rPr>
        <w:t xml:space="preserve"> </w:t>
      </w:r>
      <w:r w:rsidR="000D7998" w:rsidRPr="00BE4C20">
        <w:rPr>
          <w:rFonts w:ascii="Arial" w:hAnsi="Arial" w:cs="Arial"/>
          <w:szCs w:val="20"/>
        </w:rPr>
        <w:t xml:space="preserve"> </w:t>
      </w:r>
      <w:r w:rsidR="001B5A01" w:rsidRPr="00BE4C20">
        <w:rPr>
          <w:rFonts w:ascii="Arial" w:hAnsi="Arial" w:cs="Arial"/>
          <w:szCs w:val="20"/>
        </w:rPr>
        <w:tab/>
      </w:r>
      <w:r w:rsidR="003B1AD2" w:rsidRPr="00BE4C20">
        <w:rPr>
          <w:rFonts w:ascii="Arial" w:hAnsi="Arial" w:cs="Arial"/>
          <w:szCs w:val="20"/>
        </w:rPr>
        <w:t>Banner Tutorial</w:t>
      </w:r>
      <w:r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t xml:space="preserve">  </w:t>
      </w:r>
      <w:r w:rsidR="008C7D06" w:rsidRPr="00BE4C20">
        <w:rPr>
          <w:rFonts w:ascii="Arial" w:hAnsi="Arial" w:cs="Arial"/>
          <w:szCs w:val="20"/>
        </w:rPr>
        <w:tab/>
        <w:t xml:space="preserve">  </w:t>
      </w:r>
      <w:r w:rsidR="004472D7">
        <w:rPr>
          <w:rFonts w:ascii="Arial" w:hAnsi="Arial" w:cs="Arial"/>
          <w:szCs w:val="20"/>
        </w:rPr>
        <w:t xml:space="preserve">  </w:t>
      </w:r>
      <w:r w:rsidR="00995466">
        <w:rPr>
          <w:rFonts w:ascii="Arial" w:hAnsi="Arial" w:cs="Arial"/>
          <w:szCs w:val="20"/>
        </w:rPr>
        <w:t>6</w:t>
      </w:r>
      <w:r w:rsidR="0058410A" w:rsidRPr="00BE4C20">
        <w:rPr>
          <w:rFonts w:ascii="Arial" w:hAnsi="Arial" w:cs="Arial"/>
          <w:szCs w:val="20"/>
        </w:rPr>
        <w:tab/>
      </w:r>
    </w:p>
    <w:p w:rsidR="000D7998" w:rsidRPr="00BE4C20" w:rsidRDefault="00292AF7" w:rsidP="00292AF7">
      <w:pPr>
        <w:rPr>
          <w:rFonts w:ascii="Arial" w:hAnsi="Arial" w:cs="Arial"/>
          <w:szCs w:val="20"/>
        </w:rPr>
      </w:pPr>
      <w:r w:rsidRPr="00BE4C20">
        <w:rPr>
          <w:rFonts w:ascii="Arial" w:hAnsi="Arial" w:cs="Arial"/>
          <w:szCs w:val="20"/>
        </w:rPr>
        <w:t>Service Agreement</w:t>
      </w:r>
      <w:r w:rsidRPr="00BE4C20">
        <w:rPr>
          <w:rFonts w:ascii="Arial" w:hAnsi="Arial" w:cs="Arial"/>
          <w:szCs w:val="20"/>
        </w:rPr>
        <w:tab/>
      </w:r>
      <w:r w:rsidRPr="00BE4C20">
        <w:rPr>
          <w:rFonts w:ascii="Arial" w:hAnsi="Arial" w:cs="Arial"/>
          <w:szCs w:val="20"/>
        </w:rPr>
        <w:tab/>
      </w:r>
      <w:r w:rsidR="00850295"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0D7998" w:rsidRPr="00BE4C20">
        <w:rPr>
          <w:rFonts w:ascii="Arial" w:hAnsi="Arial" w:cs="Arial"/>
          <w:szCs w:val="20"/>
        </w:rPr>
        <w:t xml:space="preserve"> </w:t>
      </w:r>
      <w:r w:rsidR="005544A8" w:rsidRPr="00BE4C20">
        <w:rPr>
          <w:rFonts w:ascii="Arial" w:hAnsi="Arial" w:cs="Arial"/>
          <w:szCs w:val="20"/>
        </w:rPr>
        <w:t>6</w:t>
      </w:r>
    </w:p>
    <w:p w:rsidR="000D7998" w:rsidRPr="00BE4C20" w:rsidRDefault="000D7998" w:rsidP="00292AF7">
      <w:pPr>
        <w:rPr>
          <w:rFonts w:ascii="Arial" w:hAnsi="Arial" w:cs="Arial"/>
          <w:szCs w:val="20"/>
        </w:rPr>
      </w:pPr>
      <w:r w:rsidRPr="00BE4C20">
        <w:rPr>
          <w:rFonts w:ascii="Arial" w:hAnsi="Arial" w:cs="Arial"/>
          <w:szCs w:val="20"/>
        </w:rPr>
        <w:t>The Procurement Components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8C7D06" w:rsidRPr="00BE4C20">
        <w:rPr>
          <w:rFonts w:ascii="Arial" w:hAnsi="Arial" w:cs="Arial"/>
          <w:szCs w:val="20"/>
        </w:rPr>
        <w:tab/>
      </w:r>
      <w:r w:rsidR="004472D7">
        <w:rPr>
          <w:rFonts w:ascii="Arial" w:hAnsi="Arial" w:cs="Arial"/>
          <w:szCs w:val="20"/>
        </w:rPr>
        <w:t xml:space="preserve"> </w:t>
      </w:r>
      <w:r w:rsidR="008C7D06" w:rsidRPr="00BE4C20">
        <w:rPr>
          <w:rFonts w:ascii="Arial" w:hAnsi="Arial" w:cs="Arial"/>
          <w:szCs w:val="20"/>
        </w:rPr>
        <w:t xml:space="preserve"> </w:t>
      </w:r>
      <w:r w:rsidR="004472D7">
        <w:rPr>
          <w:rFonts w:ascii="Arial" w:hAnsi="Arial" w:cs="Arial"/>
          <w:szCs w:val="20"/>
        </w:rPr>
        <w:t xml:space="preserve"> </w:t>
      </w:r>
      <w:r w:rsidR="008C7D06" w:rsidRPr="00BE4C20">
        <w:rPr>
          <w:rFonts w:ascii="Arial" w:hAnsi="Arial" w:cs="Arial"/>
          <w:szCs w:val="20"/>
        </w:rPr>
        <w:t xml:space="preserve"> </w:t>
      </w:r>
      <w:r w:rsidRPr="00BE4C20">
        <w:rPr>
          <w:rFonts w:ascii="Arial" w:hAnsi="Arial" w:cs="Arial"/>
          <w:szCs w:val="20"/>
        </w:rPr>
        <w:t>6</w:t>
      </w:r>
    </w:p>
    <w:p w:rsidR="000D7998" w:rsidRPr="00BE4C20" w:rsidRDefault="000D7998" w:rsidP="00292AF7">
      <w:pPr>
        <w:rPr>
          <w:rFonts w:ascii="Arial" w:hAnsi="Arial" w:cs="Arial"/>
          <w:szCs w:val="20"/>
        </w:rPr>
      </w:pPr>
      <w:r w:rsidRPr="00BE4C20">
        <w:rPr>
          <w:rFonts w:ascii="Arial" w:hAnsi="Arial" w:cs="Arial"/>
          <w:szCs w:val="20"/>
        </w:rPr>
        <w:t>Competitive Bidding</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995466">
        <w:rPr>
          <w:rFonts w:ascii="Arial" w:hAnsi="Arial" w:cs="Arial"/>
          <w:szCs w:val="20"/>
        </w:rPr>
        <w:t>7</w:t>
      </w:r>
    </w:p>
    <w:p w:rsidR="000D7998" w:rsidRPr="00BE4C20" w:rsidRDefault="000D7998" w:rsidP="00292AF7">
      <w:pPr>
        <w:rPr>
          <w:rFonts w:ascii="Arial" w:hAnsi="Arial" w:cs="Arial"/>
          <w:szCs w:val="20"/>
        </w:rPr>
      </w:pPr>
      <w:r w:rsidRPr="00BE4C20">
        <w:rPr>
          <w:rFonts w:ascii="Arial" w:hAnsi="Arial" w:cs="Arial"/>
          <w:szCs w:val="20"/>
        </w:rPr>
        <w:t>Independent Contractors/Consultants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8C7D06" w:rsidRPr="00BE4C20">
        <w:rPr>
          <w:rFonts w:ascii="Arial" w:hAnsi="Arial" w:cs="Arial"/>
          <w:szCs w:val="20"/>
        </w:rPr>
        <w:t xml:space="preserve">             </w:t>
      </w:r>
      <w:r w:rsidR="00292E83">
        <w:rPr>
          <w:rFonts w:ascii="Arial" w:hAnsi="Arial" w:cs="Arial"/>
          <w:szCs w:val="20"/>
        </w:rPr>
        <w:t xml:space="preserve">  8</w:t>
      </w:r>
    </w:p>
    <w:p w:rsidR="00D05D4B" w:rsidRPr="00BE4C20" w:rsidRDefault="00D05D4B" w:rsidP="00292AF7">
      <w:pPr>
        <w:rPr>
          <w:rFonts w:ascii="Arial" w:hAnsi="Arial" w:cs="Arial"/>
          <w:szCs w:val="20"/>
        </w:rPr>
      </w:pPr>
      <w:r w:rsidRPr="00BE4C20">
        <w:rPr>
          <w:rFonts w:ascii="Arial" w:hAnsi="Arial" w:cs="Arial"/>
          <w:szCs w:val="20"/>
        </w:rPr>
        <w:t>Independent</w:t>
      </w:r>
      <w:r w:rsidR="005C0DF3">
        <w:rPr>
          <w:rFonts w:ascii="Arial" w:hAnsi="Arial" w:cs="Arial"/>
          <w:szCs w:val="20"/>
        </w:rPr>
        <w:t xml:space="preserve"> Contractor Checklist</w:t>
      </w:r>
      <w:r w:rsidR="005C0DF3">
        <w:rPr>
          <w:rFonts w:ascii="Arial" w:hAnsi="Arial" w:cs="Arial"/>
          <w:szCs w:val="20"/>
        </w:rPr>
        <w:tab/>
      </w:r>
      <w:r w:rsidR="005C0DF3">
        <w:rPr>
          <w:rFonts w:ascii="Arial" w:hAnsi="Arial" w:cs="Arial"/>
          <w:szCs w:val="20"/>
        </w:rPr>
        <w:tab/>
      </w:r>
      <w:r w:rsidR="005C0DF3">
        <w:rPr>
          <w:rFonts w:ascii="Arial" w:hAnsi="Arial" w:cs="Arial"/>
          <w:szCs w:val="20"/>
        </w:rPr>
        <w:tab/>
      </w:r>
      <w:r w:rsidR="005C0DF3">
        <w:rPr>
          <w:rFonts w:ascii="Arial" w:hAnsi="Arial" w:cs="Arial"/>
          <w:szCs w:val="20"/>
        </w:rPr>
        <w:tab/>
      </w:r>
      <w:r w:rsidR="005C0DF3">
        <w:rPr>
          <w:rFonts w:ascii="Arial" w:hAnsi="Arial" w:cs="Arial"/>
          <w:szCs w:val="20"/>
        </w:rPr>
        <w:tab/>
      </w:r>
      <w:r w:rsidR="005C0DF3">
        <w:rPr>
          <w:rFonts w:ascii="Arial" w:hAnsi="Arial" w:cs="Arial"/>
          <w:szCs w:val="20"/>
        </w:rPr>
        <w:tab/>
      </w:r>
      <w:r w:rsidR="005C0DF3">
        <w:rPr>
          <w:rFonts w:ascii="Arial" w:hAnsi="Arial" w:cs="Arial"/>
          <w:szCs w:val="20"/>
        </w:rPr>
        <w:tab/>
      </w:r>
      <w:r w:rsidR="005C0DF3">
        <w:rPr>
          <w:rFonts w:ascii="Arial" w:hAnsi="Arial" w:cs="Arial"/>
          <w:szCs w:val="20"/>
        </w:rPr>
        <w:tab/>
        <w:t xml:space="preserve">  </w:t>
      </w:r>
      <w:r w:rsidR="0014795B">
        <w:rPr>
          <w:rFonts w:ascii="Arial" w:hAnsi="Arial" w:cs="Arial"/>
          <w:szCs w:val="20"/>
        </w:rPr>
        <w:t xml:space="preserve">  </w:t>
      </w:r>
      <w:r w:rsidR="00365D8D">
        <w:rPr>
          <w:rFonts w:ascii="Arial" w:hAnsi="Arial" w:cs="Arial"/>
          <w:szCs w:val="20"/>
        </w:rPr>
        <w:t>9</w:t>
      </w:r>
    </w:p>
    <w:p w:rsidR="00CA4AFC" w:rsidRPr="00BE4C20" w:rsidRDefault="00060307" w:rsidP="00292AF7">
      <w:pPr>
        <w:rPr>
          <w:rFonts w:ascii="Arial" w:hAnsi="Arial" w:cs="Arial"/>
          <w:szCs w:val="20"/>
        </w:rPr>
      </w:pPr>
      <w:r>
        <w:rPr>
          <w:rFonts w:ascii="Arial" w:hAnsi="Arial" w:cs="Arial"/>
          <w:szCs w:val="20"/>
        </w:rPr>
        <w:t xml:space="preserve">In Stock </w:t>
      </w:r>
      <w:r w:rsidR="00CA4AFC" w:rsidRPr="00BE4C20">
        <w:rPr>
          <w:rFonts w:ascii="Arial" w:hAnsi="Arial" w:cs="Arial"/>
          <w:szCs w:val="20"/>
        </w:rPr>
        <w:t>Inventory</w:t>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t xml:space="preserve"> </w:t>
      </w:r>
      <w:r w:rsidR="00B9774C">
        <w:rPr>
          <w:rFonts w:ascii="Arial" w:hAnsi="Arial" w:cs="Arial"/>
          <w:szCs w:val="20"/>
        </w:rPr>
        <w:t xml:space="preserve"> </w:t>
      </w:r>
      <w:r w:rsidR="00365D8D">
        <w:rPr>
          <w:rFonts w:ascii="Arial" w:hAnsi="Arial" w:cs="Arial"/>
          <w:szCs w:val="20"/>
        </w:rPr>
        <w:t>11</w:t>
      </w:r>
    </w:p>
    <w:p w:rsidR="001C0B6A" w:rsidRPr="00BE4C20" w:rsidRDefault="00195C33" w:rsidP="00292AF7">
      <w:pPr>
        <w:rPr>
          <w:rFonts w:ascii="Arial" w:hAnsi="Arial" w:cs="Arial"/>
          <w:szCs w:val="20"/>
        </w:rPr>
      </w:pPr>
      <w:r>
        <w:rPr>
          <w:rFonts w:ascii="Arial" w:hAnsi="Arial" w:cs="Arial"/>
          <w:szCs w:val="20"/>
        </w:rPr>
        <w:t>Quality</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w:t>
      </w:r>
      <w:r w:rsidR="00B9774C">
        <w:rPr>
          <w:rFonts w:ascii="Arial" w:hAnsi="Arial" w:cs="Arial"/>
          <w:szCs w:val="20"/>
        </w:rPr>
        <w:t xml:space="preserve"> </w:t>
      </w:r>
      <w:r w:rsidR="00365D8D">
        <w:rPr>
          <w:rFonts w:ascii="Arial" w:hAnsi="Arial" w:cs="Arial"/>
          <w:szCs w:val="20"/>
        </w:rPr>
        <w:t>11</w:t>
      </w:r>
    </w:p>
    <w:p w:rsidR="000D7998" w:rsidRPr="00BE4C20" w:rsidRDefault="000D7998" w:rsidP="00292AF7">
      <w:pPr>
        <w:rPr>
          <w:rFonts w:ascii="Arial" w:hAnsi="Arial" w:cs="Arial"/>
          <w:szCs w:val="20"/>
        </w:rPr>
      </w:pPr>
      <w:r w:rsidRPr="00BE4C20">
        <w:rPr>
          <w:rFonts w:ascii="Arial" w:hAnsi="Arial" w:cs="Arial"/>
          <w:szCs w:val="20"/>
        </w:rPr>
        <w:t>Purchases Prohibited by College</w:t>
      </w:r>
      <w:r w:rsidR="006C7E13">
        <w:rPr>
          <w:rFonts w:ascii="Arial" w:hAnsi="Arial" w:cs="Arial"/>
          <w:szCs w:val="20"/>
        </w:rPr>
        <w:t>:</w:t>
      </w:r>
      <w:r w:rsidR="00992E63">
        <w:rPr>
          <w:rFonts w:ascii="Arial" w:hAnsi="Arial" w:cs="Arial"/>
          <w:szCs w:val="20"/>
        </w:rPr>
        <w:t xml:space="preserve"> </w:t>
      </w:r>
      <w:r w:rsidR="006C7E13">
        <w:rPr>
          <w:rFonts w:ascii="Arial" w:hAnsi="Arial" w:cs="Arial"/>
          <w:szCs w:val="20"/>
        </w:rPr>
        <w:t>Personal Items/Gift Cards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6C7E13">
        <w:rPr>
          <w:rFonts w:ascii="Arial" w:hAnsi="Arial" w:cs="Arial"/>
          <w:szCs w:val="20"/>
        </w:rPr>
        <w:t xml:space="preserve"> </w:t>
      </w:r>
      <w:r w:rsidR="00B9774C">
        <w:rPr>
          <w:rFonts w:ascii="Arial" w:hAnsi="Arial" w:cs="Arial"/>
          <w:szCs w:val="20"/>
        </w:rPr>
        <w:t xml:space="preserve"> </w:t>
      </w:r>
      <w:r w:rsidR="00365D8D">
        <w:rPr>
          <w:rFonts w:ascii="Arial" w:hAnsi="Arial" w:cs="Arial"/>
          <w:szCs w:val="20"/>
        </w:rPr>
        <w:t>11</w:t>
      </w:r>
      <w:r w:rsidRPr="00BE4C20">
        <w:rPr>
          <w:rFonts w:ascii="Arial" w:hAnsi="Arial" w:cs="Arial"/>
          <w:szCs w:val="20"/>
        </w:rPr>
        <w:tab/>
      </w:r>
    </w:p>
    <w:p w:rsidR="000D7998" w:rsidRPr="00BE4C20" w:rsidRDefault="005C29E2" w:rsidP="00292AF7">
      <w:pPr>
        <w:rPr>
          <w:rFonts w:ascii="Arial" w:hAnsi="Arial" w:cs="Arial"/>
          <w:szCs w:val="20"/>
        </w:rPr>
      </w:pPr>
      <w:r w:rsidRPr="00BE4C20">
        <w:rPr>
          <w:rFonts w:ascii="Arial" w:hAnsi="Arial" w:cs="Arial"/>
          <w:szCs w:val="20"/>
        </w:rPr>
        <w:t>Gifts and G</w:t>
      </w:r>
      <w:r w:rsidR="001B5A01" w:rsidRPr="00BE4C20">
        <w:rPr>
          <w:rFonts w:ascii="Arial" w:hAnsi="Arial" w:cs="Arial"/>
          <w:szCs w:val="20"/>
        </w:rPr>
        <w:t>ratuities</w:t>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155595">
        <w:rPr>
          <w:rFonts w:ascii="Arial" w:hAnsi="Arial" w:cs="Arial"/>
          <w:szCs w:val="20"/>
        </w:rPr>
        <w:t>11</w:t>
      </w:r>
      <w:r w:rsidR="009013AB" w:rsidRPr="00BE4C20">
        <w:rPr>
          <w:rFonts w:ascii="Arial" w:hAnsi="Arial" w:cs="Arial"/>
          <w:szCs w:val="20"/>
        </w:rPr>
        <w:t xml:space="preserve">     </w:t>
      </w:r>
      <w:r w:rsidR="001B5A01" w:rsidRPr="00BE4C20">
        <w:rPr>
          <w:rFonts w:ascii="Arial" w:hAnsi="Arial" w:cs="Arial"/>
          <w:szCs w:val="20"/>
        </w:rPr>
        <w:t xml:space="preserve"> </w:t>
      </w:r>
      <w:r w:rsidR="000D7998" w:rsidRPr="00BE4C20">
        <w:rPr>
          <w:rFonts w:ascii="Arial" w:hAnsi="Arial" w:cs="Arial"/>
          <w:szCs w:val="20"/>
        </w:rPr>
        <w:t>Preplanning</w:t>
      </w:r>
      <w:r w:rsidRPr="00BE4C20">
        <w:rPr>
          <w:rFonts w:ascii="Arial" w:hAnsi="Arial" w:cs="Arial"/>
          <w:szCs w:val="20"/>
        </w:rPr>
        <w:t xml:space="preserve"> </w:t>
      </w:r>
      <w:r w:rsidR="001B5A01" w:rsidRPr="00BE4C20">
        <w:rPr>
          <w:rFonts w:ascii="Arial" w:hAnsi="Arial" w:cs="Arial"/>
          <w:szCs w:val="20"/>
        </w:rPr>
        <w:t>Purchasing Transactions</w:t>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9013AB" w:rsidRPr="00BE4C20">
        <w:rPr>
          <w:rFonts w:ascii="Arial" w:hAnsi="Arial" w:cs="Arial"/>
          <w:szCs w:val="20"/>
        </w:rPr>
        <w:t xml:space="preserve"> </w:t>
      </w:r>
      <w:r w:rsidR="008C7D06" w:rsidRPr="00BE4C20">
        <w:rPr>
          <w:rFonts w:ascii="Arial" w:hAnsi="Arial" w:cs="Arial"/>
          <w:szCs w:val="20"/>
        </w:rPr>
        <w:t xml:space="preserve">   </w:t>
      </w:r>
      <w:r w:rsidR="008C7D06" w:rsidRPr="00BE4C20">
        <w:rPr>
          <w:rFonts w:ascii="Arial" w:hAnsi="Arial" w:cs="Arial"/>
          <w:szCs w:val="20"/>
        </w:rPr>
        <w:tab/>
        <w:t xml:space="preserve"> </w:t>
      </w:r>
      <w:r w:rsidR="00B9774C">
        <w:rPr>
          <w:rFonts w:ascii="Arial" w:hAnsi="Arial" w:cs="Arial"/>
          <w:szCs w:val="20"/>
        </w:rPr>
        <w:t xml:space="preserve"> </w:t>
      </w:r>
      <w:r w:rsidR="00155595">
        <w:rPr>
          <w:rFonts w:ascii="Arial" w:hAnsi="Arial" w:cs="Arial"/>
          <w:szCs w:val="20"/>
        </w:rPr>
        <w:t>11</w:t>
      </w:r>
    </w:p>
    <w:p w:rsidR="000D7998" w:rsidRPr="00BE4C20" w:rsidRDefault="005C29E2" w:rsidP="00292AF7">
      <w:pPr>
        <w:rPr>
          <w:rFonts w:ascii="Arial" w:hAnsi="Arial" w:cs="Arial"/>
          <w:szCs w:val="20"/>
        </w:rPr>
      </w:pPr>
      <w:r w:rsidRPr="00BE4C20">
        <w:rPr>
          <w:rFonts w:ascii="Arial" w:hAnsi="Arial" w:cs="Arial"/>
          <w:szCs w:val="20"/>
        </w:rPr>
        <w:t xml:space="preserve">Emergency Buying </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0D7998" w:rsidRPr="00BE4C20">
        <w:rPr>
          <w:rFonts w:ascii="Arial" w:hAnsi="Arial" w:cs="Arial"/>
          <w:szCs w:val="20"/>
        </w:rPr>
        <w:t xml:space="preserve"> </w:t>
      </w:r>
      <w:r w:rsidR="009013AB" w:rsidRPr="00BE4C20">
        <w:rPr>
          <w:rFonts w:ascii="Arial" w:hAnsi="Arial" w:cs="Arial"/>
          <w:szCs w:val="20"/>
        </w:rPr>
        <w:t xml:space="preserve"> </w:t>
      </w:r>
      <w:r w:rsidR="008C7D06" w:rsidRPr="00BE4C20">
        <w:rPr>
          <w:rFonts w:ascii="Arial" w:hAnsi="Arial" w:cs="Arial"/>
          <w:szCs w:val="20"/>
        </w:rPr>
        <w:t xml:space="preserve"> </w:t>
      </w:r>
      <w:r w:rsidR="00B9774C">
        <w:rPr>
          <w:rFonts w:ascii="Arial" w:hAnsi="Arial" w:cs="Arial"/>
          <w:szCs w:val="20"/>
        </w:rPr>
        <w:t xml:space="preserve"> </w:t>
      </w:r>
      <w:r w:rsidR="00365D8D">
        <w:rPr>
          <w:rFonts w:ascii="Arial" w:hAnsi="Arial" w:cs="Arial"/>
          <w:szCs w:val="20"/>
        </w:rPr>
        <w:t>12</w:t>
      </w:r>
    </w:p>
    <w:p w:rsidR="000D7998" w:rsidRPr="00BE4C20" w:rsidRDefault="000D7998" w:rsidP="00292AF7">
      <w:pPr>
        <w:rPr>
          <w:rFonts w:ascii="Arial" w:hAnsi="Arial" w:cs="Arial"/>
          <w:szCs w:val="20"/>
        </w:rPr>
      </w:pPr>
      <w:r w:rsidRPr="00BE4C20">
        <w:rPr>
          <w:rFonts w:ascii="Arial" w:hAnsi="Arial" w:cs="Arial"/>
          <w:szCs w:val="20"/>
        </w:rPr>
        <w:t>Special Procurement Policies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Pr="00BE4C20">
        <w:rPr>
          <w:rFonts w:ascii="Arial" w:hAnsi="Arial" w:cs="Arial"/>
          <w:szCs w:val="20"/>
        </w:rPr>
        <w:t>1</w:t>
      </w:r>
      <w:r w:rsidR="00CD022B">
        <w:rPr>
          <w:rFonts w:ascii="Arial" w:hAnsi="Arial" w:cs="Arial"/>
          <w:szCs w:val="20"/>
        </w:rPr>
        <w:t>2</w:t>
      </w:r>
    </w:p>
    <w:p w:rsidR="003B4977" w:rsidRPr="00BE4C20" w:rsidRDefault="00172ACE" w:rsidP="00292AF7">
      <w:pPr>
        <w:rPr>
          <w:rFonts w:ascii="Arial" w:hAnsi="Arial" w:cs="Arial"/>
          <w:szCs w:val="20"/>
        </w:rPr>
      </w:pPr>
      <w:r w:rsidRPr="00BE4C20">
        <w:rPr>
          <w:rFonts w:ascii="Arial" w:hAnsi="Arial" w:cs="Arial"/>
          <w:szCs w:val="20"/>
        </w:rPr>
        <w:tab/>
        <w:t>Flower</w:t>
      </w:r>
      <w:r w:rsidR="003B4977" w:rsidRPr="00BE4C20">
        <w:rPr>
          <w:rFonts w:ascii="Arial" w:hAnsi="Arial" w:cs="Arial"/>
          <w:szCs w:val="20"/>
        </w:rPr>
        <w:t xml:space="preserve"> Purchases</w:t>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7F5E4F" w:rsidRPr="00BE4C20">
        <w:rPr>
          <w:rFonts w:ascii="Arial" w:hAnsi="Arial" w:cs="Arial"/>
          <w:szCs w:val="20"/>
        </w:rPr>
        <w:t>1</w:t>
      </w:r>
      <w:r w:rsidR="00CD022B">
        <w:rPr>
          <w:rFonts w:ascii="Arial" w:hAnsi="Arial" w:cs="Arial"/>
          <w:szCs w:val="20"/>
        </w:rPr>
        <w:t>2</w:t>
      </w:r>
    </w:p>
    <w:p w:rsidR="003B4977" w:rsidRPr="00BE4C20" w:rsidRDefault="003B4977" w:rsidP="00292AF7">
      <w:pPr>
        <w:rPr>
          <w:rFonts w:ascii="Arial" w:hAnsi="Arial" w:cs="Arial"/>
          <w:szCs w:val="20"/>
        </w:rPr>
      </w:pPr>
      <w:r w:rsidRPr="00BE4C20">
        <w:rPr>
          <w:rFonts w:ascii="Arial" w:hAnsi="Arial" w:cs="Arial"/>
          <w:szCs w:val="20"/>
        </w:rPr>
        <w:tab/>
      </w:r>
      <w:r w:rsidR="00F07CE4" w:rsidRPr="00BE4C20">
        <w:rPr>
          <w:rFonts w:ascii="Arial" w:hAnsi="Arial" w:cs="Arial"/>
          <w:szCs w:val="20"/>
        </w:rPr>
        <w:t>Rented/Lease Equipment</w:t>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F07CE4" w:rsidRPr="00BE4C20">
        <w:rPr>
          <w:rFonts w:ascii="Arial" w:hAnsi="Arial" w:cs="Arial"/>
          <w:szCs w:val="20"/>
        </w:rPr>
        <w:t>1</w:t>
      </w:r>
      <w:r w:rsidR="00155595">
        <w:rPr>
          <w:rFonts w:ascii="Arial" w:hAnsi="Arial" w:cs="Arial"/>
          <w:szCs w:val="20"/>
        </w:rPr>
        <w:t>2</w:t>
      </w:r>
    </w:p>
    <w:p w:rsidR="00651D5B" w:rsidRPr="00BE4C20" w:rsidRDefault="00F07CE4" w:rsidP="00292AF7">
      <w:pPr>
        <w:rPr>
          <w:rFonts w:ascii="Arial" w:hAnsi="Arial" w:cs="Arial"/>
          <w:szCs w:val="20"/>
        </w:rPr>
      </w:pPr>
      <w:r w:rsidRPr="00BE4C20">
        <w:rPr>
          <w:rFonts w:ascii="Arial" w:hAnsi="Arial" w:cs="Arial"/>
          <w:szCs w:val="20"/>
        </w:rPr>
        <w:tab/>
      </w:r>
      <w:r w:rsidR="00DC7D09">
        <w:rPr>
          <w:rFonts w:ascii="Arial" w:hAnsi="Arial" w:cs="Arial"/>
          <w:szCs w:val="20"/>
        </w:rPr>
        <w:t>Outside Printing</w:t>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DC7D09">
        <w:rPr>
          <w:rFonts w:ascii="Arial" w:hAnsi="Arial" w:cs="Arial"/>
          <w:szCs w:val="20"/>
        </w:rPr>
        <w:tab/>
        <w:t xml:space="preserve">  </w:t>
      </w:r>
      <w:r w:rsidR="00365D8D">
        <w:rPr>
          <w:rFonts w:ascii="Arial" w:hAnsi="Arial" w:cs="Arial"/>
          <w:szCs w:val="20"/>
        </w:rPr>
        <w:t>13</w:t>
      </w:r>
      <w:r w:rsidR="00651D5B" w:rsidRPr="00BE4C20">
        <w:rPr>
          <w:rFonts w:ascii="Arial" w:hAnsi="Arial" w:cs="Arial"/>
          <w:szCs w:val="20"/>
        </w:rPr>
        <w:tab/>
      </w:r>
    </w:p>
    <w:p w:rsidR="00F07CE4" w:rsidRPr="00BE4C20" w:rsidRDefault="00651D5B" w:rsidP="00292AF7">
      <w:pPr>
        <w:rPr>
          <w:rFonts w:ascii="Arial" w:hAnsi="Arial" w:cs="Arial"/>
          <w:szCs w:val="20"/>
        </w:rPr>
      </w:pPr>
      <w:r w:rsidRPr="00BE4C20">
        <w:rPr>
          <w:rFonts w:ascii="Arial" w:hAnsi="Arial" w:cs="Arial"/>
          <w:szCs w:val="20"/>
        </w:rPr>
        <w:tab/>
      </w:r>
      <w:r w:rsidR="00F07CE4" w:rsidRPr="00BE4C20">
        <w:rPr>
          <w:rFonts w:ascii="Arial" w:hAnsi="Arial" w:cs="Arial"/>
          <w:szCs w:val="20"/>
        </w:rPr>
        <w:t>College Letterhead, Envelopes and Business Cards</w:t>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F07CE4" w:rsidRPr="00BE4C20">
        <w:rPr>
          <w:rFonts w:ascii="Arial" w:hAnsi="Arial" w:cs="Arial"/>
          <w:szCs w:val="20"/>
        </w:rPr>
        <w:t>1</w:t>
      </w:r>
      <w:r w:rsidR="00365D8D">
        <w:rPr>
          <w:rFonts w:ascii="Arial" w:hAnsi="Arial" w:cs="Arial"/>
          <w:szCs w:val="20"/>
        </w:rPr>
        <w:t>3</w:t>
      </w:r>
    </w:p>
    <w:p w:rsidR="00F07CE4" w:rsidRPr="00BE4C20" w:rsidRDefault="00F07CE4" w:rsidP="00292AF7">
      <w:pPr>
        <w:rPr>
          <w:rFonts w:ascii="Arial" w:hAnsi="Arial" w:cs="Arial"/>
          <w:szCs w:val="20"/>
        </w:rPr>
      </w:pPr>
      <w:r w:rsidRPr="00BE4C20">
        <w:rPr>
          <w:rFonts w:ascii="Arial" w:hAnsi="Arial" w:cs="Arial"/>
          <w:szCs w:val="20"/>
        </w:rPr>
        <w:tab/>
        <w:t>Prepaid Orders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9013AB" w:rsidRPr="00BE4C20">
        <w:rPr>
          <w:rFonts w:ascii="Arial" w:hAnsi="Arial" w:cs="Arial"/>
          <w:szCs w:val="20"/>
        </w:rPr>
        <w:t xml:space="preserve"> </w:t>
      </w:r>
      <w:r w:rsidR="008C7D06" w:rsidRPr="00BE4C20">
        <w:rPr>
          <w:rFonts w:ascii="Arial" w:hAnsi="Arial" w:cs="Arial"/>
          <w:szCs w:val="20"/>
        </w:rPr>
        <w:tab/>
        <w:t xml:space="preserve"> </w:t>
      </w:r>
      <w:r w:rsidR="00B9774C">
        <w:rPr>
          <w:rFonts w:ascii="Arial" w:hAnsi="Arial" w:cs="Arial"/>
          <w:szCs w:val="20"/>
        </w:rPr>
        <w:t xml:space="preserve"> </w:t>
      </w:r>
      <w:r w:rsidRPr="00BE4C20">
        <w:rPr>
          <w:rFonts w:ascii="Arial" w:hAnsi="Arial" w:cs="Arial"/>
          <w:szCs w:val="20"/>
        </w:rPr>
        <w:t>1</w:t>
      </w:r>
      <w:r w:rsidR="00365D8D">
        <w:rPr>
          <w:rFonts w:ascii="Arial" w:hAnsi="Arial" w:cs="Arial"/>
          <w:szCs w:val="20"/>
        </w:rPr>
        <w:t>3</w:t>
      </w:r>
    </w:p>
    <w:p w:rsidR="00F07CE4" w:rsidRPr="00BE4C20" w:rsidRDefault="00F07CE4" w:rsidP="00292AF7">
      <w:pPr>
        <w:rPr>
          <w:rFonts w:ascii="Arial" w:hAnsi="Arial" w:cs="Arial"/>
          <w:szCs w:val="20"/>
        </w:rPr>
      </w:pPr>
      <w:r w:rsidRPr="00BE4C20">
        <w:rPr>
          <w:rFonts w:ascii="Arial" w:hAnsi="Arial" w:cs="Arial"/>
          <w:szCs w:val="20"/>
        </w:rPr>
        <w:tab/>
        <w:t>Customized Purchases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9013AB" w:rsidRPr="00BE4C20">
        <w:rPr>
          <w:rFonts w:ascii="Arial" w:hAnsi="Arial" w:cs="Arial"/>
          <w:szCs w:val="20"/>
        </w:rPr>
        <w:t xml:space="preserve"> </w:t>
      </w:r>
      <w:r w:rsidR="008C7D06" w:rsidRPr="00BE4C20">
        <w:rPr>
          <w:rFonts w:ascii="Arial" w:hAnsi="Arial" w:cs="Arial"/>
          <w:szCs w:val="20"/>
        </w:rPr>
        <w:tab/>
        <w:t xml:space="preserve"> </w:t>
      </w:r>
      <w:r w:rsidR="00B9774C">
        <w:rPr>
          <w:rFonts w:ascii="Arial" w:hAnsi="Arial" w:cs="Arial"/>
          <w:szCs w:val="20"/>
        </w:rPr>
        <w:t xml:space="preserve"> </w:t>
      </w:r>
      <w:r w:rsidRPr="00BE4C20">
        <w:rPr>
          <w:rFonts w:ascii="Arial" w:hAnsi="Arial" w:cs="Arial"/>
          <w:szCs w:val="20"/>
        </w:rPr>
        <w:t>1</w:t>
      </w:r>
      <w:r w:rsidR="00BF5187">
        <w:rPr>
          <w:rFonts w:ascii="Arial" w:hAnsi="Arial" w:cs="Arial"/>
          <w:szCs w:val="20"/>
        </w:rPr>
        <w:t>3</w:t>
      </w:r>
    </w:p>
    <w:p w:rsidR="000868EA" w:rsidRPr="00BE4C20" w:rsidRDefault="00F07CE4" w:rsidP="00292AF7">
      <w:pPr>
        <w:rPr>
          <w:rFonts w:ascii="Arial" w:hAnsi="Arial" w:cs="Arial"/>
          <w:szCs w:val="20"/>
        </w:rPr>
      </w:pPr>
      <w:r w:rsidRPr="00BE4C20">
        <w:rPr>
          <w:rFonts w:ascii="Arial" w:hAnsi="Arial" w:cs="Arial"/>
          <w:szCs w:val="20"/>
        </w:rPr>
        <w:tab/>
      </w:r>
      <w:r w:rsidR="00A856A1">
        <w:rPr>
          <w:rFonts w:ascii="Arial" w:hAnsi="Arial" w:cs="Arial"/>
          <w:szCs w:val="20"/>
        </w:rPr>
        <w:t>Cellphone</w:t>
      </w:r>
      <w:r w:rsidRPr="00BE4C20">
        <w:rPr>
          <w:rFonts w:ascii="Arial" w:hAnsi="Arial" w:cs="Arial"/>
          <w:szCs w:val="20"/>
        </w:rPr>
        <w:t xml:space="preserve"> Services</w:t>
      </w:r>
      <w:r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0868EA" w:rsidRPr="00BE4C20">
        <w:rPr>
          <w:rFonts w:ascii="Arial" w:hAnsi="Arial" w:cs="Arial"/>
          <w:szCs w:val="20"/>
        </w:rPr>
        <w:t>1</w:t>
      </w:r>
      <w:r w:rsidR="00365D8D">
        <w:rPr>
          <w:rFonts w:ascii="Arial" w:hAnsi="Arial" w:cs="Arial"/>
          <w:szCs w:val="20"/>
        </w:rPr>
        <w:t>4</w:t>
      </w:r>
    </w:p>
    <w:p w:rsidR="00065EC4" w:rsidRPr="00BE4C20" w:rsidRDefault="000C3940" w:rsidP="00292AF7">
      <w:pPr>
        <w:rPr>
          <w:rFonts w:ascii="Arial" w:hAnsi="Arial" w:cs="Arial"/>
          <w:szCs w:val="20"/>
        </w:rPr>
      </w:pPr>
      <w:r>
        <w:rPr>
          <w:rFonts w:ascii="Arial" w:hAnsi="Arial" w:cs="Arial"/>
          <w:szCs w:val="20"/>
        </w:rPr>
        <w:tab/>
        <w:t>The Purchase of Cars, Golf C</w:t>
      </w:r>
      <w:r w:rsidR="000868EA" w:rsidRPr="00BE4C20">
        <w:rPr>
          <w:rFonts w:ascii="Arial" w:hAnsi="Arial" w:cs="Arial"/>
          <w:szCs w:val="20"/>
        </w:rPr>
        <w:t>arts</w:t>
      </w:r>
      <w:r w:rsidR="00065EC4" w:rsidRPr="00BE4C20">
        <w:rPr>
          <w:rFonts w:ascii="Arial" w:hAnsi="Arial" w:cs="Arial"/>
          <w:szCs w:val="20"/>
        </w:rPr>
        <w:tab/>
      </w:r>
      <w:r w:rsidR="00065EC4" w:rsidRPr="00BE4C20">
        <w:rPr>
          <w:rFonts w:ascii="Arial" w:hAnsi="Arial" w:cs="Arial"/>
          <w:szCs w:val="20"/>
        </w:rPr>
        <w:tab/>
      </w:r>
      <w:r w:rsidR="00065EC4" w:rsidRPr="00BE4C20">
        <w:rPr>
          <w:rFonts w:ascii="Arial" w:hAnsi="Arial" w:cs="Arial"/>
          <w:szCs w:val="20"/>
        </w:rPr>
        <w:tab/>
      </w:r>
      <w:r w:rsidR="00065EC4" w:rsidRPr="00BE4C20">
        <w:rPr>
          <w:rFonts w:ascii="Arial" w:hAnsi="Arial" w:cs="Arial"/>
          <w:szCs w:val="20"/>
        </w:rPr>
        <w:tab/>
      </w:r>
      <w:r w:rsidR="00065EC4" w:rsidRPr="00BE4C20">
        <w:rPr>
          <w:rFonts w:ascii="Arial" w:hAnsi="Arial" w:cs="Arial"/>
          <w:szCs w:val="20"/>
        </w:rPr>
        <w:tab/>
      </w:r>
      <w:r w:rsidR="00065EC4" w:rsidRPr="00BE4C20">
        <w:rPr>
          <w:rFonts w:ascii="Arial" w:hAnsi="Arial" w:cs="Arial"/>
          <w:szCs w:val="20"/>
        </w:rPr>
        <w:tab/>
      </w:r>
      <w:r w:rsidR="00065EC4"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FC7DEC">
        <w:rPr>
          <w:rFonts w:ascii="Arial" w:hAnsi="Arial" w:cs="Arial"/>
          <w:szCs w:val="20"/>
        </w:rPr>
        <w:t>14</w:t>
      </w:r>
    </w:p>
    <w:p w:rsidR="00EE7513" w:rsidRDefault="00EE7513" w:rsidP="00292AF7">
      <w:pPr>
        <w:rPr>
          <w:rFonts w:ascii="Arial" w:hAnsi="Arial" w:cs="Arial"/>
          <w:szCs w:val="20"/>
        </w:rPr>
      </w:pPr>
      <w:r>
        <w:rPr>
          <w:rFonts w:ascii="Arial" w:hAnsi="Arial" w:cs="Arial"/>
          <w:szCs w:val="20"/>
        </w:rPr>
        <w:tab/>
        <w:t>Motor Coach Policy</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w:t>
      </w:r>
      <w:r w:rsidR="00B9774C">
        <w:rPr>
          <w:rFonts w:ascii="Arial" w:hAnsi="Arial" w:cs="Arial"/>
          <w:szCs w:val="20"/>
        </w:rPr>
        <w:t xml:space="preserve"> </w:t>
      </w:r>
      <w:r w:rsidR="00FC7DEC">
        <w:rPr>
          <w:rFonts w:ascii="Arial" w:hAnsi="Arial" w:cs="Arial"/>
          <w:szCs w:val="20"/>
        </w:rPr>
        <w:t>14</w:t>
      </w:r>
    </w:p>
    <w:p w:rsidR="00060379" w:rsidRDefault="00060379" w:rsidP="00292AF7">
      <w:pPr>
        <w:rPr>
          <w:rFonts w:ascii="Arial" w:hAnsi="Arial" w:cs="Arial"/>
          <w:szCs w:val="20"/>
        </w:rPr>
      </w:pPr>
      <w:r>
        <w:rPr>
          <w:rFonts w:ascii="Arial" w:hAnsi="Arial" w:cs="Arial"/>
          <w:szCs w:val="20"/>
        </w:rPr>
        <w:tab/>
        <w:t>Product Licensing Policy</w:t>
      </w:r>
      <w:r>
        <w:rPr>
          <w:rFonts w:ascii="Arial" w:hAnsi="Arial" w:cs="Arial"/>
          <w:szCs w:val="20"/>
        </w:rPr>
        <w:tab/>
      </w:r>
      <w:r>
        <w:rPr>
          <w:rFonts w:ascii="Arial" w:hAnsi="Arial" w:cs="Arial"/>
          <w:szCs w:val="20"/>
        </w:rPr>
        <w:tab/>
      </w:r>
      <w:r>
        <w:rPr>
          <w:rFonts w:ascii="Arial" w:hAnsi="Arial" w:cs="Arial"/>
          <w:szCs w:val="20"/>
        </w:rPr>
        <w:tab/>
      </w:r>
      <w:r w:rsidR="00D4443D">
        <w:rPr>
          <w:rFonts w:ascii="Arial" w:hAnsi="Arial" w:cs="Arial"/>
          <w:szCs w:val="20"/>
        </w:rPr>
        <w:tab/>
      </w:r>
      <w:r w:rsidR="00D4443D">
        <w:rPr>
          <w:rFonts w:ascii="Arial" w:hAnsi="Arial" w:cs="Arial"/>
          <w:szCs w:val="20"/>
        </w:rPr>
        <w:tab/>
      </w:r>
      <w:r w:rsidR="00D4443D">
        <w:rPr>
          <w:rFonts w:ascii="Arial" w:hAnsi="Arial" w:cs="Arial"/>
          <w:szCs w:val="20"/>
        </w:rPr>
        <w:tab/>
      </w:r>
      <w:r w:rsidR="00D4443D">
        <w:rPr>
          <w:rFonts w:ascii="Arial" w:hAnsi="Arial" w:cs="Arial"/>
          <w:szCs w:val="20"/>
        </w:rPr>
        <w:tab/>
      </w:r>
      <w:r w:rsidR="00D4443D">
        <w:rPr>
          <w:rFonts w:ascii="Arial" w:hAnsi="Arial" w:cs="Arial"/>
          <w:szCs w:val="20"/>
        </w:rPr>
        <w:tab/>
        <w:t xml:space="preserve">  </w:t>
      </w:r>
      <w:r w:rsidR="00A4447A">
        <w:rPr>
          <w:rFonts w:ascii="Arial" w:hAnsi="Arial" w:cs="Arial"/>
          <w:szCs w:val="20"/>
        </w:rPr>
        <w:t>14</w:t>
      </w:r>
    </w:p>
    <w:p w:rsidR="00F07CE4" w:rsidRPr="00BE4C20" w:rsidRDefault="00F07CE4" w:rsidP="00292AF7">
      <w:pPr>
        <w:rPr>
          <w:rFonts w:ascii="Arial" w:hAnsi="Arial" w:cs="Arial"/>
          <w:szCs w:val="20"/>
        </w:rPr>
      </w:pPr>
      <w:r w:rsidRPr="00BE4C20">
        <w:rPr>
          <w:rFonts w:ascii="Arial" w:hAnsi="Arial" w:cs="Arial"/>
          <w:szCs w:val="20"/>
        </w:rPr>
        <w:t>L</w:t>
      </w:r>
      <w:r w:rsidR="009A3EB2" w:rsidRPr="00BE4C20">
        <w:rPr>
          <w:rFonts w:ascii="Arial" w:hAnsi="Arial" w:cs="Arial"/>
          <w:szCs w:val="20"/>
        </w:rPr>
        <w:t>egal Issues/Documents</w:t>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8C7938">
        <w:rPr>
          <w:rFonts w:ascii="Arial" w:hAnsi="Arial" w:cs="Arial"/>
          <w:szCs w:val="20"/>
        </w:rPr>
        <w:t>14</w:t>
      </w:r>
    </w:p>
    <w:p w:rsidR="00F07CE4" w:rsidRPr="00BE4C20" w:rsidRDefault="00F07CE4" w:rsidP="00292AF7">
      <w:pPr>
        <w:rPr>
          <w:rFonts w:ascii="Arial" w:hAnsi="Arial" w:cs="Arial"/>
          <w:szCs w:val="20"/>
        </w:rPr>
      </w:pPr>
      <w:r w:rsidRPr="00BE4C20">
        <w:rPr>
          <w:rFonts w:ascii="Arial" w:hAnsi="Arial" w:cs="Arial"/>
          <w:szCs w:val="20"/>
        </w:rPr>
        <w:t>Sales Tax/Tax Exempt Status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9013AB" w:rsidRPr="00BE4C20">
        <w:rPr>
          <w:rFonts w:ascii="Arial" w:hAnsi="Arial" w:cs="Arial"/>
          <w:szCs w:val="20"/>
        </w:rPr>
        <w:t xml:space="preserve"> </w:t>
      </w:r>
      <w:r w:rsidR="008C7D06" w:rsidRPr="00BE4C20">
        <w:rPr>
          <w:rFonts w:ascii="Arial" w:hAnsi="Arial" w:cs="Arial"/>
          <w:szCs w:val="20"/>
        </w:rPr>
        <w:tab/>
        <w:t xml:space="preserve"> </w:t>
      </w:r>
      <w:r w:rsidR="00B9774C">
        <w:rPr>
          <w:rFonts w:ascii="Arial" w:hAnsi="Arial" w:cs="Arial"/>
          <w:szCs w:val="20"/>
        </w:rPr>
        <w:t xml:space="preserve"> </w:t>
      </w:r>
      <w:r w:rsidRPr="00BE4C20">
        <w:rPr>
          <w:rFonts w:ascii="Arial" w:hAnsi="Arial" w:cs="Arial"/>
          <w:szCs w:val="20"/>
        </w:rPr>
        <w:t>1</w:t>
      </w:r>
      <w:r w:rsidR="008C7938">
        <w:rPr>
          <w:rFonts w:ascii="Arial" w:hAnsi="Arial" w:cs="Arial"/>
          <w:szCs w:val="20"/>
        </w:rPr>
        <w:t>4</w:t>
      </w:r>
    </w:p>
    <w:p w:rsidR="00B10AC6" w:rsidRPr="00BE4C20" w:rsidRDefault="00F07CE4" w:rsidP="00292AF7">
      <w:pPr>
        <w:rPr>
          <w:rFonts w:ascii="Arial" w:hAnsi="Arial" w:cs="Arial"/>
          <w:szCs w:val="20"/>
        </w:rPr>
      </w:pPr>
      <w:r w:rsidRPr="00BE4C20">
        <w:rPr>
          <w:rFonts w:ascii="Arial" w:hAnsi="Arial" w:cs="Arial"/>
          <w:szCs w:val="20"/>
        </w:rPr>
        <w:t>Year End Notification</w:t>
      </w:r>
      <w:r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A4447A">
        <w:rPr>
          <w:rFonts w:ascii="Arial" w:hAnsi="Arial" w:cs="Arial"/>
          <w:szCs w:val="20"/>
        </w:rPr>
        <w:t>15</w:t>
      </w:r>
    </w:p>
    <w:p w:rsidR="00F07CE4" w:rsidRPr="00BE4C20" w:rsidRDefault="007128CB" w:rsidP="00292AF7">
      <w:pPr>
        <w:rPr>
          <w:rFonts w:ascii="Arial" w:hAnsi="Arial" w:cs="Arial"/>
          <w:szCs w:val="20"/>
        </w:rPr>
      </w:pPr>
      <w:r w:rsidRPr="00BE4C20">
        <w:rPr>
          <w:rFonts w:ascii="Arial" w:hAnsi="Arial" w:cs="Arial"/>
          <w:szCs w:val="20"/>
        </w:rPr>
        <w:t>Equipment</w:t>
      </w:r>
      <w:r w:rsidR="00B10AC6" w:rsidRPr="00BE4C20">
        <w:rPr>
          <w:rFonts w:ascii="Arial" w:hAnsi="Arial" w:cs="Arial"/>
          <w:szCs w:val="20"/>
        </w:rPr>
        <w:t xml:space="preserve"> Asset Management</w:t>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9013AB" w:rsidRPr="00BE4C20">
        <w:rPr>
          <w:rFonts w:ascii="Arial" w:hAnsi="Arial" w:cs="Arial"/>
          <w:szCs w:val="20"/>
        </w:rPr>
        <w:t xml:space="preserve"> </w:t>
      </w:r>
      <w:r w:rsidR="008C7D06" w:rsidRPr="00BE4C20">
        <w:rPr>
          <w:rFonts w:ascii="Arial" w:hAnsi="Arial" w:cs="Arial"/>
          <w:szCs w:val="20"/>
        </w:rPr>
        <w:tab/>
      </w:r>
      <w:r w:rsidR="00B9774C">
        <w:rPr>
          <w:rFonts w:ascii="Arial" w:hAnsi="Arial" w:cs="Arial"/>
          <w:szCs w:val="20"/>
        </w:rPr>
        <w:t xml:space="preserve"> </w:t>
      </w:r>
      <w:r w:rsidR="008C7D06" w:rsidRPr="00BE4C20">
        <w:rPr>
          <w:rFonts w:ascii="Arial" w:hAnsi="Arial" w:cs="Arial"/>
          <w:szCs w:val="20"/>
        </w:rPr>
        <w:t xml:space="preserve"> </w:t>
      </w:r>
      <w:r w:rsidR="00F07CE4" w:rsidRPr="00BE4C20">
        <w:rPr>
          <w:rFonts w:ascii="Arial" w:hAnsi="Arial" w:cs="Arial"/>
          <w:szCs w:val="20"/>
        </w:rPr>
        <w:t>1</w:t>
      </w:r>
      <w:r w:rsidR="00A4447A">
        <w:rPr>
          <w:rFonts w:ascii="Arial" w:hAnsi="Arial" w:cs="Arial"/>
          <w:szCs w:val="20"/>
        </w:rPr>
        <w:t>5</w:t>
      </w:r>
    </w:p>
    <w:p w:rsidR="00F07CE4" w:rsidRPr="00BE4C20" w:rsidRDefault="00F93241" w:rsidP="00292AF7">
      <w:pPr>
        <w:rPr>
          <w:rFonts w:ascii="Arial" w:hAnsi="Arial" w:cs="Arial"/>
          <w:szCs w:val="20"/>
        </w:rPr>
      </w:pPr>
      <w:r w:rsidRPr="00BE4C20">
        <w:rPr>
          <w:rFonts w:ascii="Arial" w:hAnsi="Arial" w:cs="Arial"/>
          <w:szCs w:val="20"/>
        </w:rPr>
        <w:t>Mail</w:t>
      </w:r>
      <w:r w:rsidR="00F07CE4" w:rsidRPr="00BE4C20">
        <w:rPr>
          <w:rFonts w:ascii="Arial" w:hAnsi="Arial" w:cs="Arial"/>
          <w:szCs w:val="20"/>
        </w:rPr>
        <w:t xml:space="preserve"> Services</w:t>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1</w:t>
      </w:r>
      <w:r w:rsidR="00A4447A">
        <w:rPr>
          <w:rFonts w:ascii="Arial" w:hAnsi="Arial" w:cs="Arial"/>
          <w:szCs w:val="20"/>
        </w:rPr>
        <w:t>5</w:t>
      </w:r>
    </w:p>
    <w:p w:rsidR="003B1AD2" w:rsidRPr="00BE4C20" w:rsidRDefault="003B1AD2" w:rsidP="00292AF7">
      <w:pPr>
        <w:rPr>
          <w:rFonts w:ascii="Arial" w:hAnsi="Arial" w:cs="Arial"/>
          <w:szCs w:val="20"/>
        </w:rPr>
      </w:pPr>
      <w:r w:rsidRPr="00BE4C20">
        <w:rPr>
          <w:rFonts w:ascii="Arial" w:hAnsi="Arial" w:cs="Arial"/>
          <w:szCs w:val="20"/>
        </w:rPr>
        <w:t>Copy Services</w:t>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B10AC6" w:rsidRPr="00BE4C20">
        <w:rPr>
          <w:rFonts w:ascii="Arial" w:hAnsi="Arial" w:cs="Arial"/>
          <w:szCs w:val="20"/>
        </w:rPr>
        <w:t>1</w:t>
      </w:r>
      <w:r w:rsidR="008C7938">
        <w:rPr>
          <w:rFonts w:ascii="Arial" w:hAnsi="Arial" w:cs="Arial"/>
          <w:szCs w:val="20"/>
        </w:rPr>
        <w:t>5</w:t>
      </w:r>
      <w:r w:rsidR="009A3EB2" w:rsidRPr="00BE4C20">
        <w:rPr>
          <w:rFonts w:ascii="Arial" w:hAnsi="Arial" w:cs="Arial"/>
          <w:szCs w:val="20"/>
        </w:rPr>
        <w:tab/>
      </w:r>
    </w:p>
    <w:p w:rsidR="00C9050D" w:rsidRDefault="00C9050D" w:rsidP="00292AF7">
      <w:pPr>
        <w:rPr>
          <w:rFonts w:ascii="Arial" w:hAnsi="Arial" w:cs="Arial"/>
          <w:szCs w:val="20"/>
        </w:rPr>
      </w:pPr>
      <w:r>
        <w:rPr>
          <w:rFonts w:ascii="Arial" w:hAnsi="Arial" w:cs="Arial"/>
          <w:szCs w:val="20"/>
        </w:rPr>
        <w:t>Grant Related Procurement</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w:t>
      </w:r>
      <w:r w:rsidR="00A4447A">
        <w:rPr>
          <w:rFonts w:ascii="Arial" w:hAnsi="Arial" w:cs="Arial"/>
          <w:szCs w:val="20"/>
        </w:rPr>
        <w:t>16</w:t>
      </w:r>
    </w:p>
    <w:p w:rsidR="00B9774C" w:rsidRDefault="00B9774C" w:rsidP="00292AF7">
      <w:pPr>
        <w:rPr>
          <w:rFonts w:ascii="Arial" w:hAnsi="Arial" w:cs="Arial"/>
          <w:szCs w:val="20"/>
        </w:rPr>
      </w:pPr>
      <w:r>
        <w:rPr>
          <w:rFonts w:ascii="Arial" w:hAnsi="Arial" w:cs="Arial"/>
          <w:szCs w:val="20"/>
        </w:rPr>
        <w:t xml:space="preserve">Exhibit A:    </w:t>
      </w:r>
      <w:r w:rsidR="008C7938">
        <w:rPr>
          <w:rFonts w:ascii="Arial" w:hAnsi="Arial" w:cs="Arial"/>
          <w:szCs w:val="20"/>
        </w:rPr>
        <w:t>Code of Conduct</w:t>
      </w:r>
      <w:r w:rsidR="008C7938">
        <w:rPr>
          <w:rFonts w:ascii="Arial" w:hAnsi="Arial" w:cs="Arial"/>
          <w:szCs w:val="20"/>
        </w:rPr>
        <w:tab/>
      </w:r>
      <w:r w:rsidR="008C7938">
        <w:rPr>
          <w:rFonts w:ascii="Arial" w:hAnsi="Arial" w:cs="Arial"/>
          <w:szCs w:val="20"/>
        </w:rPr>
        <w:tab/>
      </w:r>
      <w:r w:rsidR="008C7938">
        <w:rPr>
          <w:rFonts w:ascii="Arial" w:hAnsi="Arial" w:cs="Arial"/>
          <w:szCs w:val="20"/>
        </w:rPr>
        <w:tab/>
      </w:r>
      <w:r w:rsidR="008C7938">
        <w:rPr>
          <w:rFonts w:ascii="Arial" w:hAnsi="Arial" w:cs="Arial"/>
          <w:szCs w:val="20"/>
        </w:rPr>
        <w:tab/>
      </w:r>
      <w:r w:rsidR="008C7938">
        <w:rPr>
          <w:rFonts w:ascii="Arial" w:hAnsi="Arial" w:cs="Arial"/>
          <w:szCs w:val="20"/>
        </w:rPr>
        <w:tab/>
      </w:r>
      <w:r w:rsidR="00B82AF6">
        <w:rPr>
          <w:rFonts w:ascii="Arial" w:hAnsi="Arial" w:cs="Arial"/>
          <w:szCs w:val="20"/>
        </w:rPr>
        <w:tab/>
      </w:r>
      <w:r w:rsidR="00B82AF6">
        <w:rPr>
          <w:rFonts w:ascii="Arial" w:hAnsi="Arial" w:cs="Arial"/>
          <w:szCs w:val="20"/>
        </w:rPr>
        <w:tab/>
      </w:r>
      <w:r w:rsidR="008C7938">
        <w:rPr>
          <w:rFonts w:ascii="Arial" w:hAnsi="Arial" w:cs="Arial"/>
          <w:szCs w:val="20"/>
        </w:rPr>
        <w:tab/>
      </w:r>
      <w:r w:rsidR="008C7938">
        <w:rPr>
          <w:rFonts w:ascii="Arial" w:hAnsi="Arial" w:cs="Arial"/>
          <w:szCs w:val="20"/>
        </w:rPr>
        <w:tab/>
        <w:t xml:space="preserve">  </w:t>
      </w:r>
      <w:r w:rsidR="00A4447A">
        <w:rPr>
          <w:rFonts w:ascii="Arial" w:hAnsi="Arial" w:cs="Arial"/>
          <w:szCs w:val="20"/>
        </w:rPr>
        <w:t>17</w:t>
      </w:r>
    </w:p>
    <w:p w:rsidR="00B11FAB" w:rsidRDefault="00B11FAB" w:rsidP="00292AF7">
      <w:pPr>
        <w:rPr>
          <w:rFonts w:ascii="Arial" w:hAnsi="Arial" w:cs="Arial"/>
          <w:szCs w:val="20"/>
        </w:rPr>
      </w:pPr>
      <w:r>
        <w:rPr>
          <w:rFonts w:ascii="Arial" w:hAnsi="Arial" w:cs="Arial"/>
          <w:szCs w:val="20"/>
        </w:rPr>
        <w:t>Exhibit A1:  Supplier Code of Conduct</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w:t>
      </w:r>
      <w:r w:rsidR="00A4447A">
        <w:rPr>
          <w:rFonts w:ascii="Arial" w:hAnsi="Arial" w:cs="Arial"/>
          <w:szCs w:val="20"/>
        </w:rPr>
        <w:t>19</w:t>
      </w:r>
    </w:p>
    <w:p w:rsidR="00F07CE4" w:rsidRPr="00BE4C20" w:rsidRDefault="00C33599" w:rsidP="00292AF7">
      <w:pPr>
        <w:rPr>
          <w:rFonts w:ascii="Arial" w:hAnsi="Arial" w:cs="Arial"/>
          <w:szCs w:val="20"/>
        </w:rPr>
      </w:pPr>
      <w:r>
        <w:rPr>
          <w:rFonts w:ascii="Arial" w:hAnsi="Arial" w:cs="Arial"/>
          <w:szCs w:val="20"/>
        </w:rPr>
        <w:t xml:space="preserve">Exhibit B:    </w:t>
      </w:r>
      <w:r w:rsidR="00423CCD" w:rsidRPr="00BE4C20">
        <w:rPr>
          <w:rFonts w:ascii="Arial" w:hAnsi="Arial" w:cs="Arial"/>
          <w:szCs w:val="20"/>
        </w:rPr>
        <w:t>Vendor Profile</w:t>
      </w:r>
      <w:r w:rsidR="00E70293">
        <w:rPr>
          <w:rFonts w:ascii="Arial" w:hAnsi="Arial" w:cs="Arial"/>
          <w:szCs w:val="20"/>
        </w:rPr>
        <w:t xml:space="preserve"> Form</w:t>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8A7928">
        <w:rPr>
          <w:rFonts w:ascii="Arial" w:hAnsi="Arial" w:cs="Arial"/>
          <w:szCs w:val="20"/>
        </w:rPr>
        <w:t xml:space="preserve">                         </w:t>
      </w:r>
      <w:r w:rsidR="00C33F3E">
        <w:rPr>
          <w:rFonts w:ascii="Arial" w:hAnsi="Arial" w:cs="Arial"/>
          <w:szCs w:val="20"/>
        </w:rPr>
        <w:t xml:space="preserve"> </w:t>
      </w:r>
      <w:r w:rsidR="008A7928">
        <w:rPr>
          <w:rFonts w:ascii="Arial" w:hAnsi="Arial" w:cs="Arial"/>
          <w:szCs w:val="20"/>
        </w:rPr>
        <w:t xml:space="preserve">  </w:t>
      </w:r>
      <w:r w:rsidR="00A4447A">
        <w:rPr>
          <w:rFonts w:ascii="Arial" w:hAnsi="Arial" w:cs="Arial"/>
          <w:szCs w:val="20"/>
        </w:rPr>
        <w:t>21</w:t>
      </w:r>
    </w:p>
    <w:p w:rsidR="00D51C6B" w:rsidRPr="00BE4C20" w:rsidRDefault="00D51C6B" w:rsidP="00292AF7">
      <w:pPr>
        <w:rPr>
          <w:rFonts w:ascii="Arial" w:hAnsi="Arial" w:cs="Arial"/>
          <w:szCs w:val="20"/>
        </w:rPr>
      </w:pPr>
      <w:r w:rsidRPr="00BE4C20">
        <w:rPr>
          <w:rFonts w:ascii="Arial" w:hAnsi="Arial" w:cs="Arial"/>
          <w:szCs w:val="20"/>
        </w:rPr>
        <w:tab/>
        <w:t xml:space="preserve">     </w:t>
      </w:r>
      <w:r w:rsidR="009F1394">
        <w:rPr>
          <w:rFonts w:ascii="Arial" w:hAnsi="Arial" w:cs="Arial"/>
          <w:szCs w:val="20"/>
        </w:rPr>
        <w:t xml:space="preserve"> </w:t>
      </w:r>
      <w:r w:rsidRPr="00BE4C20">
        <w:rPr>
          <w:rFonts w:ascii="Arial" w:hAnsi="Arial" w:cs="Arial"/>
          <w:szCs w:val="20"/>
        </w:rPr>
        <w:t>Guest Speaker Form</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B9774C">
        <w:rPr>
          <w:rFonts w:ascii="Arial" w:hAnsi="Arial" w:cs="Arial"/>
          <w:szCs w:val="20"/>
        </w:rPr>
        <w:t xml:space="preserve">Exhibit C:   </w:t>
      </w:r>
      <w:r w:rsidR="009F1394">
        <w:rPr>
          <w:rFonts w:ascii="Arial" w:hAnsi="Arial" w:cs="Arial"/>
          <w:szCs w:val="20"/>
        </w:rPr>
        <w:t xml:space="preserve"> </w:t>
      </w:r>
      <w:r w:rsidR="00BE4C20" w:rsidRPr="00BE4C20">
        <w:rPr>
          <w:rFonts w:ascii="Arial" w:hAnsi="Arial" w:cs="Arial"/>
          <w:szCs w:val="20"/>
        </w:rPr>
        <w:t>Vendor/</w:t>
      </w:r>
      <w:r w:rsidRPr="00BE4C20">
        <w:rPr>
          <w:rFonts w:ascii="Arial" w:hAnsi="Arial" w:cs="Arial"/>
          <w:szCs w:val="20"/>
        </w:rPr>
        <w:t>Independent Contractor Form</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EF39F5">
        <w:rPr>
          <w:rFonts w:ascii="Arial" w:hAnsi="Arial" w:cs="Arial"/>
          <w:szCs w:val="20"/>
        </w:rPr>
        <w:tab/>
        <w:t xml:space="preserve"> </w:t>
      </w:r>
      <w:r w:rsidR="008A7928">
        <w:rPr>
          <w:rFonts w:ascii="Arial" w:hAnsi="Arial" w:cs="Arial"/>
          <w:szCs w:val="20"/>
        </w:rPr>
        <w:t xml:space="preserve"> </w:t>
      </w:r>
      <w:r w:rsidR="00A4447A">
        <w:rPr>
          <w:rFonts w:ascii="Arial" w:hAnsi="Arial" w:cs="Arial"/>
          <w:szCs w:val="20"/>
        </w:rPr>
        <w:t>24</w:t>
      </w:r>
    </w:p>
    <w:p w:rsidR="00495E45" w:rsidRPr="007E34A2" w:rsidRDefault="00495E45" w:rsidP="00495E45">
      <w:pPr>
        <w:jc w:val="center"/>
        <w:rPr>
          <w:rFonts w:ascii="Arial Black" w:hAnsi="Arial Black" w:cs="Arial"/>
          <w:sz w:val="28"/>
          <w:szCs w:val="28"/>
        </w:rPr>
      </w:pPr>
      <w:r>
        <w:rPr>
          <w:rFonts w:ascii="Arial Black" w:hAnsi="Arial Black" w:cs="Arial"/>
          <w:sz w:val="28"/>
          <w:szCs w:val="28"/>
        </w:rPr>
        <w:lastRenderedPageBreak/>
        <w:t>TABLE OF CONTENTS (</w:t>
      </w:r>
      <w:r w:rsidRPr="007E34A2">
        <w:rPr>
          <w:rFonts w:ascii="Arial Black" w:hAnsi="Arial Black" w:cs="Arial"/>
          <w:sz w:val="24"/>
        </w:rPr>
        <w:t>continue</w:t>
      </w:r>
      <w:r>
        <w:rPr>
          <w:rFonts w:ascii="Arial Black" w:hAnsi="Arial Black" w:cs="Arial"/>
          <w:sz w:val="24"/>
        </w:rPr>
        <w:t>d</w:t>
      </w:r>
      <w:r>
        <w:rPr>
          <w:rFonts w:ascii="Arial Black" w:hAnsi="Arial Black" w:cs="Arial"/>
          <w:sz w:val="28"/>
          <w:szCs w:val="28"/>
        </w:rPr>
        <w:t>)</w:t>
      </w:r>
    </w:p>
    <w:p w:rsidR="00495E45" w:rsidRDefault="00495E45" w:rsidP="00495E45">
      <w:pPr>
        <w:jc w:val="center"/>
        <w:rPr>
          <w:rFonts w:ascii="Arial" w:hAnsi="Arial" w:cs="Arial"/>
          <w:szCs w:val="20"/>
        </w:rPr>
      </w:pPr>
    </w:p>
    <w:p w:rsidR="000F1960" w:rsidRPr="00BE4C20" w:rsidRDefault="006F32B4" w:rsidP="00292AF7">
      <w:pPr>
        <w:rPr>
          <w:rFonts w:ascii="Arial" w:hAnsi="Arial" w:cs="Arial"/>
          <w:szCs w:val="20"/>
        </w:rPr>
      </w:pPr>
      <w:r>
        <w:rPr>
          <w:rFonts w:ascii="Arial" w:hAnsi="Arial" w:cs="Arial"/>
          <w:szCs w:val="20"/>
        </w:rPr>
        <w:t>Exhibit D</w:t>
      </w:r>
      <w:r w:rsidR="002E0A14">
        <w:rPr>
          <w:rFonts w:ascii="Arial" w:hAnsi="Arial" w:cs="Arial"/>
          <w:szCs w:val="20"/>
        </w:rPr>
        <w:t>:</w:t>
      </w:r>
      <w:r w:rsidR="003F6927">
        <w:rPr>
          <w:rFonts w:ascii="Arial" w:hAnsi="Arial" w:cs="Arial"/>
          <w:szCs w:val="20"/>
        </w:rPr>
        <w:t xml:space="preserve">  </w:t>
      </w:r>
      <w:r w:rsidR="009F1394">
        <w:rPr>
          <w:rFonts w:ascii="Arial" w:hAnsi="Arial" w:cs="Arial"/>
          <w:szCs w:val="20"/>
        </w:rPr>
        <w:t xml:space="preserve"> </w:t>
      </w:r>
      <w:r w:rsidR="003E7BEE" w:rsidRPr="00BE4C20">
        <w:rPr>
          <w:rFonts w:ascii="Arial" w:hAnsi="Arial" w:cs="Arial"/>
          <w:szCs w:val="20"/>
        </w:rPr>
        <w:t>Electronic Banner Requisition</w:t>
      </w:r>
      <w:r w:rsidR="00B119AF">
        <w:rPr>
          <w:rFonts w:ascii="Arial" w:hAnsi="Arial" w:cs="Arial"/>
          <w:szCs w:val="20"/>
        </w:rPr>
        <w:tab/>
      </w:r>
      <w:r w:rsidR="00423CCD" w:rsidRPr="00BE4C20">
        <w:rPr>
          <w:rFonts w:ascii="Arial" w:hAnsi="Arial" w:cs="Arial"/>
          <w:szCs w:val="20"/>
        </w:rPr>
        <w:tab/>
      </w:r>
      <w:r w:rsidR="00423CCD" w:rsidRPr="00BE4C20">
        <w:rPr>
          <w:rFonts w:ascii="Arial" w:hAnsi="Arial" w:cs="Arial"/>
          <w:szCs w:val="20"/>
        </w:rPr>
        <w:tab/>
      </w:r>
      <w:r w:rsidR="00423CCD" w:rsidRPr="00BE4C20">
        <w:rPr>
          <w:rFonts w:ascii="Arial" w:hAnsi="Arial" w:cs="Arial"/>
          <w:szCs w:val="20"/>
        </w:rPr>
        <w:tab/>
      </w:r>
      <w:r w:rsidR="00423CCD" w:rsidRPr="00BE4C20">
        <w:rPr>
          <w:rFonts w:ascii="Arial" w:hAnsi="Arial" w:cs="Arial"/>
          <w:szCs w:val="20"/>
        </w:rPr>
        <w:tab/>
      </w:r>
      <w:r w:rsidR="009013AB" w:rsidRPr="00BE4C20">
        <w:rPr>
          <w:rFonts w:ascii="Arial" w:hAnsi="Arial" w:cs="Arial"/>
          <w:szCs w:val="20"/>
        </w:rPr>
        <w:t xml:space="preserve"> </w:t>
      </w:r>
      <w:r w:rsidR="008C7D06" w:rsidRPr="00BE4C20">
        <w:rPr>
          <w:rFonts w:ascii="Arial" w:hAnsi="Arial" w:cs="Arial"/>
          <w:szCs w:val="20"/>
        </w:rPr>
        <w:tab/>
        <w:t xml:space="preserve"> </w:t>
      </w:r>
      <w:r w:rsidR="002E0A14">
        <w:rPr>
          <w:rFonts w:ascii="Arial" w:hAnsi="Arial" w:cs="Arial"/>
          <w:szCs w:val="20"/>
        </w:rPr>
        <w:t xml:space="preserve">            </w:t>
      </w:r>
      <w:r w:rsidR="008A7928">
        <w:rPr>
          <w:rFonts w:ascii="Arial" w:hAnsi="Arial" w:cs="Arial"/>
          <w:szCs w:val="20"/>
        </w:rPr>
        <w:t xml:space="preserve"> </w:t>
      </w:r>
      <w:r w:rsidR="00B9774C">
        <w:rPr>
          <w:rFonts w:ascii="Arial" w:hAnsi="Arial" w:cs="Arial"/>
          <w:szCs w:val="20"/>
        </w:rPr>
        <w:t xml:space="preserve"> </w:t>
      </w:r>
      <w:r w:rsidR="008A7928">
        <w:rPr>
          <w:rFonts w:ascii="Arial" w:hAnsi="Arial" w:cs="Arial"/>
          <w:szCs w:val="20"/>
        </w:rPr>
        <w:t>2</w:t>
      </w:r>
      <w:r w:rsidR="00A4447A">
        <w:rPr>
          <w:rFonts w:ascii="Arial" w:hAnsi="Arial" w:cs="Arial"/>
          <w:szCs w:val="20"/>
        </w:rPr>
        <w:t>9</w:t>
      </w:r>
    </w:p>
    <w:p w:rsidR="00B9774C" w:rsidRDefault="00B9774C" w:rsidP="00292AF7">
      <w:pPr>
        <w:rPr>
          <w:rFonts w:ascii="Arial" w:hAnsi="Arial" w:cs="Arial"/>
          <w:szCs w:val="20"/>
        </w:rPr>
      </w:pPr>
      <w:r>
        <w:rPr>
          <w:rFonts w:ascii="Arial" w:hAnsi="Arial" w:cs="Arial"/>
          <w:szCs w:val="20"/>
        </w:rPr>
        <w:t xml:space="preserve">Exhibit E: </w:t>
      </w:r>
      <w:r w:rsidR="003F6927">
        <w:rPr>
          <w:rFonts w:ascii="Arial" w:hAnsi="Arial" w:cs="Arial"/>
          <w:szCs w:val="20"/>
        </w:rPr>
        <w:t xml:space="preserve">  </w:t>
      </w:r>
      <w:r>
        <w:rPr>
          <w:rFonts w:ascii="Arial" w:hAnsi="Arial" w:cs="Arial"/>
          <w:szCs w:val="20"/>
        </w:rPr>
        <w:t>Purchase Order (Example Only)</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w:t>
      </w:r>
      <w:r w:rsidR="008C7938">
        <w:rPr>
          <w:rFonts w:ascii="Arial" w:hAnsi="Arial" w:cs="Arial"/>
          <w:szCs w:val="20"/>
        </w:rPr>
        <w:t xml:space="preserve"> </w:t>
      </w:r>
      <w:r w:rsidR="00A4447A">
        <w:rPr>
          <w:rFonts w:ascii="Arial" w:hAnsi="Arial" w:cs="Arial"/>
          <w:szCs w:val="20"/>
        </w:rPr>
        <w:t>30</w:t>
      </w:r>
    </w:p>
    <w:p w:rsidR="000F1960" w:rsidRPr="00BE4C20" w:rsidRDefault="003E7BEE" w:rsidP="00292AF7">
      <w:pPr>
        <w:rPr>
          <w:rFonts w:ascii="Arial" w:hAnsi="Arial" w:cs="Arial"/>
          <w:szCs w:val="20"/>
        </w:rPr>
      </w:pPr>
      <w:r w:rsidRPr="00BE4C20">
        <w:rPr>
          <w:rFonts w:ascii="Arial" w:hAnsi="Arial" w:cs="Arial"/>
          <w:szCs w:val="20"/>
        </w:rPr>
        <w:t xml:space="preserve">Exhibit </w:t>
      </w:r>
      <w:r w:rsidR="00B9774C">
        <w:rPr>
          <w:rFonts w:ascii="Arial" w:hAnsi="Arial" w:cs="Arial"/>
          <w:szCs w:val="20"/>
        </w:rPr>
        <w:t>F</w:t>
      </w:r>
      <w:r w:rsidR="002E0A14">
        <w:rPr>
          <w:rFonts w:ascii="Arial" w:hAnsi="Arial" w:cs="Arial"/>
          <w:szCs w:val="20"/>
        </w:rPr>
        <w:t>:</w:t>
      </w:r>
      <w:r w:rsidR="000F1960" w:rsidRPr="00BE4C20">
        <w:rPr>
          <w:rFonts w:ascii="Arial" w:hAnsi="Arial" w:cs="Arial"/>
          <w:szCs w:val="20"/>
        </w:rPr>
        <w:t xml:space="preserve"> </w:t>
      </w:r>
      <w:r w:rsidR="003F6927">
        <w:rPr>
          <w:rFonts w:ascii="Arial" w:hAnsi="Arial" w:cs="Arial"/>
          <w:szCs w:val="20"/>
        </w:rPr>
        <w:t xml:space="preserve">  </w:t>
      </w:r>
      <w:r w:rsidR="000E63DB">
        <w:rPr>
          <w:rFonts w:ascii="Arial" w:hAnsi="Arial" w:cs="Arial"/>
          <w:szCs w:val="20"/>
        </w:rPr>
        <w:t>Motor Coach</w:t>
      </w:r>
      <w:r w:rsidR="00D90150" w:rsidRPr="00BE4C20">
        <w:rPr>
          <w:rFonts w:ascii="Arial" w:hAnsi="Arial" w:cs="Arial"/>
          <w:szCs w:val="20"/>
        </w:rPr>
        <w:tab/>
      </w:r>
      <w:r w:rsidR="003F6927">
        <w:rPr>
          <w:rFonts w:ascii="Arial" w:hAnsi="Arial" w:cs="Arial"/>
          <w:szCs w:val="20"/>
        </w:rPr>
        <w:t xml:space="preserve">  </w:t>
      </w:r>
      <w:r w:rsidR="00D90150" w:rsidRPr="00BE4C20">
        <w:rPr>
          <w:rFonts w:ascii="Arial" w:hAnsi="Arial" w:cs="Arial"/>
          <w:szCs w:val="20"/>
        </w:rPr>
        <w:tab/>
      </w:r>
      <w:r w:rsidR="00D90150" w:rsidRPr="00BE4C20">
        <w:rPr>
          <w:rFonts w:ascii="Arial" w:hAnsi="Arial" w:cs="Arial"/>
          <w:szCs w:val="20"/>
        </w:rPr>
        <w:tab/>
      </w:r>
      <w:r w:rsidR="001F7DAC" w:rsidRPr="00BE4C20">
        <w:rPr>
          <w:rFonts w:ascii="Arial" w:hAnsi="Arial" w:cs="Arial"/>
          <w:szCs w:val="20"/>
        </w:rPr>
        <w:tab/>
      </w:r>
      <w:r w:rsidR="002E0A14">
        <w:rPr>
          <w:rFonts w:ascii="Arial" w:hAnsi="Arial" w:cs="Arial"/>
          <w:szCs w:val="20"/>
        </w:rPr>
        <w:t xml:space="preserve">           </w:t>
      </w:r>
      <w:r w:rsidR="00B9774C">
        <w:rPr>
          <w:rFonts w:ascii="Arial" w:hAnsi="Arial" w:cs="Arial"/>
          <w:szCs w:val="20"/>
        </w:rPr>
        <w:tab/>
      </w:r>
      <w:r w:rsidR="00B9774C">
        <w:rPr>
          <w:rFonts w:ascii="Arial" w:hAnsi="Arial" w:cs="Arial"/>
          <w:szCs w:val="20"/>
        </w:rPr>
        <w:tab/>
      </w:r>
      <w:r w:rsidR="00B9774C">
        <w:rPr>
          <w:rFonts w:ascii="Arial" w:hAnsi="Arial" w:cs="Arial"/>
          <w:szCs w:val="20"/>
        </w:rPr>
        <w:tab/>
      </w:r>
      <w:r w:rsidR="006F32B4">
        <w:rPr>
          <w:rFonts w:ascii="Arial" w:hAnsi="Arial" w:cs="Arial"/>
          <w:szCs w:val="20"/>
        </w:rPr>
        <w:t xml:space="preserve"> </w:t>
      </w:r>
      <w:r w:rsidR="00B9774C">
        <w:rPr>
          <w:rFonts w:ascii="Arial" w:hAnsi="Arial" w:cs="Arial"/>
          <w:szCs w:val="20"/>
        </w:rPr>
        <w:tab/>
        <w:t xml:space="preserve">  </w:t>
      </w:r>
      <w:r w:rsidR="003F6927">
        <w:rPr>
          <w:rFonts w:ascii="Arial" w:hAnsi="Arial" w:cs="Arial"/>
          <w:szCs w:val="20"/>
        </w:rPr>
        <w:t xml:space="preserve">             </w:t>
      </w:r>
      <w:r w:rsidR="006F32B4">
        <w:rPr>
          <w:rFonts w:ascii="Arial" w:hAnsi="Arial" w:cs="Arial"/>
          <w:szCs w:val="20"/>
        </w:rPr>
        <w:t xml:space="preserve">             </w:t>
      </w:r>
      <w:r w:rsidR="008C7938">
        <w:rPr>
          <w:rFonts w:ascii="Arial" w:hAnsi="Arial" w:cs="Arial"/>
          <w:szCs w:val="20"/>
        </w:rPr>
        <w:t>3</w:t>
      </w:r>
      <w:r w:rsidR="00A4447A">
        <w:rPr>
          <w:rFonts w:ascii="Arial" w:hAnsi="Arial" w:cs="Arial"/>
          <w:szCs w:val="20"/>
        </w:rPr>
        <w:t>1</w:t>
      </w:r>
      <w:r w:rsidR="001F7DAC" w:rsidRPr="00BE4C20">
        <w:rPr>
          <w:rFonts w:ascii="Arial" w:hAnsi="Arial" w:cs="Arial"/>
          <w:szCs w:val="20"/>
        </w:rPr>
        <w:tab/>
      </w:r>
    </w:p>
    <w:p w:rsidR="00995466" w:rsidRDefault="003E7BEE" w:rsidP="00B968EE">
      <w:pPr>
        <w:rPr>
          <w:rFonts w:ascii="Arial" w:hAnsi="Arial" w:cs="Arial"/>
          <w:szCs w:val="20"/>
        </w:rPr>
      </w:pPr>
      <w:r w:rsidRPr="00BE4C20">
        <w:rPr>
          <w:rFonts w:ascii="Arial" w:hAnsi="Arial" w:cs="Arial"/>
          <w:szCs w:val="20"/>
        </w:rPr>
        <w:t xml:space="preserve">Exhibit </w:t>
      </w:r>
      <w:r w:rsidR="00C33599">
        <w:rPr>
          <w:rFonts w:ascii="Arial" w:hAnsi="Arial" w:cs="Arial"/>
          <w:szCs w:val="20"/>
        </w:rPr>
        <w:t>G</w:t>
      </w:r>
      <w:r w:rsidR="002E0A14">
        <w:rPr>
          <w:rFonts w:ascii="Arial" w:hAnsi="Arial" w:cs="Arial"/>
          <w:szCs w:val="20"/>
        </w:rPr>
        <w:t>:</w:t>
      </w:r>
      <w:r w:rsidR="007E34A2">
        <w:rPr>
          <w:rFonts w:ascii="Arial" w:hAnsi="Arial" w:cs="Arial"/>
          <w:szCs w:val="20"/>
        </w:rPr>
        <w:t xml:space="preserve"> </w:t>
      </w:r>
      <w:r w:rsidR="000936EA">
        <w:rPr>
          <w:rFonts w:ascii="Arial" w:hAnsi="Arial" w:cs="Arial"/>
          <w:szCs w:val="20"/>
        </w:rPr>
        <w:t xml:space="preserve"> </w:t>
      </w:r>
      <w:r w:rsidR="003E1BD0">
        <w:rPr>
          <w:rFonts w:ascii="Arial" w:hAnsi="Arial" w:cs="Arial"/>
          <w:szCs w:val="20"/>
        </w:rPr>
        <w:t>Product Licensing</w:t>
      </w:r>
      <w:r w:rsidR="000D7998" w:rsidRPr="008C7D06">
        <w:rPr>
          <w:rFonts w:ascii="Arial" w:hAnsi="Arial" w:cs="Arial"/>
          <w:szCs w:val="20"/>
        </w:rPr>
        <w:tab/>
      </w:r>
      <w:r w:rsidR="009013AB">
        <w:rPr>
          <w:rFonts w:ascii="Arial" w:hAnsi="Arial" w:cs="Arial"/>
          <w:sz w:val="22"/>
          <w:szCs w:val="22"/>
        </w:rPr>
        <w:t xml:space="preserve"> </w:t>
      </w:r>
      <w:r w:rsidR="00B97430">
        <w:rPr>
          <w:rFonts w:ascii="Arial" w:hAnsi="Arial" w:cs="Arial"/>
          <w:sz w:val="22"/>
          <w:szCs w:val="22"/>
        </w:rPr>
        <w:tab/>
      </w:r>
      <w:r w:rsidR="00B97430">
        <w:rPr>
          <w:rFonts w:ascii="Arial" w:hAnsi="Arial" w:cs="Arial"/>
          <w:sz w:val="22"/>
          <w:szCs w:val="22"/>
        </w:rPr>
        <w:tab/>
      </w:r>
      <w:r w:rsidR="00B97430">
        <w:rPr>
          <w:rFonts w:ascii="Arial" w:hAnsi="Arial" w:cs="Arial"/>
          <w:sz w:val="22"/>
          <w:szCs w:val="22"/>
        </w:rPr>
        <w:tab/>
      </w:r>
      <w:r w:rsidR="00B97430">
        <w:rPr>
          <w:rFonts w:ascii="Arial" w:hAnsi="Arial" w:cs="Arial"/>
          <w:sz w:val="22"/>
          <w:szCs w:val="22"/>
        </w:rPr>
        <w:tab/>
      </w:r>
      <w:r w:rsidR="00B97430">
        <w:rPr>
          <w:rFonts w:ascii="Arial" w:hAnsi="Arial" w:cs="Arial"/>
          <w:sz w:val="22"/>
          <w:szCs w:val="22"/>
        </w:rPr>
        <w:tab/>
      </w:r>
      <w:r w:rsidR="00B97430">
        <w:rPr>
          <w:rFonts w:ascii="Arial" w:hAnsi="Arial" w:cs="Arial"/>
          <w:sz w:val="22"/>
          <w:szCs w:val="22"/>
        </w:rPr>
        <w:tab/>
      </w:r>
      <w:r w:rsidR="00B97430">
        <w:rPr>
          <w:rFonts w:ascii="Arial" w:hAnsi="Arial" w:cs="Arial"/>
          <w:sz w:val="22"/>
          <w:szCs w:val="22"/>
        </w:rPr>
        <w:tab/>
      </w:r>
      <w:r w:rsidR="00B97430">
        <w:rPr>
          <w:rFonts w:ascii="Arial" w:hAnsi="Arial" w:cs="Arial"/>
          <w:sz w:val="22"/>
          <w:szCs w:val="22"/>
        </w:rPr>
        <w:tab/>
        <w:t xml:space="preserve"> </w:t>
      </w:r>
      <w:r w:rsidR="00CC61A0">
        <w:rPr>
          <w:rFonts w:ascii="Arial" w:hAnsi="Arial" w:cs="Arial"/>
          <w:sz w:val="22"/>
          <w:szCs w:val="22"/>
        </w:rPr>
        <w:t xml:space="preserve"> </w:t>
      </w:r>
      <w:r w:rsidR="008C7938">
        <w:rPr>
          <w:rFonts w:ascii="Arial" w:hAnsi="Arial" w:cs="Arial"/>
          <w:szCs w:val="20"/>
        </w:rPr>
        <w:t>3</w:t>
      </w:r>
      <w:r w:rsidR="00A4447A">
        <w:rPr>
          <w:rFonts w:ascii="Arial" w:hAnsi="Arial" w:cs="Arial"/>
          <w:szCs w:val="20"/>
        </w:rPr>
        <w:t>2</w:t>
      </w:r>
    </w:p>
    <w:p w:rsidR="005A2750" w:rsidRDefault="00911C61" w:rsidP="00B968EE">
      <w:pPr>
        <w:rPr>
          <w:rFonts w:ascii="Arial" w:hAnsi="Arial" w:cs="Arial"/>
          <w:szCs w:val="20"/>
        </w:rPr>
      </w:pPr>
      <w:r>
        <w:rPr>
          <w:rFonts w:ascii="Arial" w:hAnsi="Arial" w:cs="Arial"/>
          <w:szCs w:val="20"/>
        </w:rPr>
        <w:t xml:space="preserve">Exhibit </w:t>
      </w:r>
      <w:r w:rsidR="00C33599">
        <w:rPr>
          <w:rFonts w:ascii="Arial" w:hAnsi="Arial" w:cs="Arial"/>
          <w:szCs w:val="20"/>
        </w:rPr>
        <w:t>H</w:t>
      </w:r>
      <w:r w:rsidR="006F32B4">
        <w:rPr>
          <w:rFonts w:ascii="Arial" w:hAnsi="Arial" w:cs="Arial"/>
          <w:szCs w:val="20"/>
        </w:rPr>
        <w:t>:</w:t>
      </w:r>
      <w:r>
        <w:rPr>
          <w:rFonts w:ascii="Arial" w:hAnsi="Arial" w:cs="Arial"/>
          <w:szCs w:val="20"/>
        </w:rPr>
        <w:t xml:space="preserve"> </w:t>
      </w:r>
      <w:r w:rsidR="002E0A14">
        <w:rPr>
          <w:rFonts w:ascii="Arial" w:hAnsi="Arial" w:cs="Arial"/>
          <w:szCs w:val="20"/>
        </w:rPr>
        <w:t xml:space="preserve"> </w:t>
      </w:r>
      <w:r w:rsidR="007E34A2">
        <w:rPr>
          <w:rFonts w:ascii="Arial" w:hAnsi="Arial" w:cs="Arial"/>
          <w:szCs w:val="20"/>
        </w:rPr>
        <w:t xml:space="preserve">Flowchart for the Procurement of </w:t>
      </w:r>
      <w:r w:rsidR="007E34A2">
        <w:rPr>
          <w:rFonts w:ascii="Arial" w:hAnsi="Arial" w:cs="Arial"/>
          <w:szCs w:val="20"/>
        </w:rPr>
        <w:tab/>
      </w:r>
      <w:r w:rsidR="007E34A2">
        <w:rPr>
          <w:rFonts w:ascii="Arial" w:hAnsi="Arial" w:cs="Arial"/>
          <w:szCs w:val="20"/>
        </w:rPr>
        <w:tab/>
      </w:r>
      <w:r w:rsidR="007E34A2">
        <w:rPr>
          <w:rFonts w:ascii="Arial" w:hAnsi="Arial" w:cs="Arial"/>
          <w:szCs w:val="20"/>
        </w:rPr>
        <w:tab/>
      </w:r>
      <w:r w:rsidR="007E34A2">
        <w:rPr>
          <w:rFonts w:ascii="Arial" w:hAnsi="Arial" w:cs="Arial"/>
          <w:szCs w:val="20"/>
        </w:rPr>
        <w:tab/>
      </w:r>
      <w:r w:rsidR="007E34A2">
        <w:rPr>
          <w:rFonts w:ascii="Arial" w:hAnsi="Arial" w:cs="Arial"/>
          <w:szCs w:val="20"/>
        </w:rPr>
        <w:tab/>
      </w:r>
      <w:r w:rsidR="007E34A2">
        <w:rPr>
          <w:rFonts w:ascii="Arial" w:hAnsi="Arial" w:cs="Arial"/>
          <w:szCs w:val="20"/>
        </w:rPr>
        <w:tab/>
      </w:r>
      <w:r w:rsidR="007E34A2">
        <w:rPr>
          <w:rFonts w:ascii="Arial" w:hAnsi="Arial" w:cs="Arial"/>
          <w:szCs w:val="20"/>
        </w:rPr>
        <w:tab/>
      </w:r>
      <w:r w:rsidR="008C7938">
        <w:rPr>
          <w:rFonts w:ascii="Arial" w:hAnsi="Arial" w:cs="Arial"/>
          <w:szCs w:val="20"/>
        </w:rPr>
        <w:t xml:space="preserve">  3</w:t>
      </w:r>
      <w:r w:rsidR="00A4447A">
        <w:rPr>
          <w:rFonts w:ascii="Arial" w:hAnsi="Arial" w:cs="Arial"/>
          <w:szCs w:val="20"/>
        </w:rPr>
        <w:t>3</w:t>
      </w:r>
      <w:r w:rsidR="007E34A2">
        <w:rPr>
          <w:rFonts w:ascii="Arial" w:hAnsi="Arial" w:cs="Arial"/>
          <w:szCs w:val="20"/>
        </w:rPr>
        <w:tab/>
      </w:r>
      <w:r w:rsidR="007E34A2">
        <w:rPr>
          <w:rFonts w:ascii="Arial" w:hAnsi="Arial" w:cs="Arial"/>
          <w:szCs w:val="20"/>
        </w:rPr>
        <w:tab/>
        <w:t xml:space="preserve">    </w:t>
      </w:r>
      <w:r w:rsidR="003E1BD0">
        <w:rPr>
          <w:rFonts w:ascii="Arial" w:hAnsi="Arial" w:cs="Arial"/>
          <w:szCs w:val="20"/>
        </w:rPr>
        <w:t xml:space="preserve"> Goods and Services</w:t>
      </w:r>
      <w:r w:rsidR="003E1BD0">
        <w:rPr>
          <w:rFonts w:ascii="Arial" w:hAnsi="Arial" w:cs="Arial"/>
          <w:szCs w:val="20"/>
        </w:rPr>
        <w:tab/>
      </w:r>
      <w:r w:rsidR="003E1BD0">
        <w:rPr>
          <w:rFonts w:ascii="Arial" w:hAnsi="Arial" w:cs="Arial"/>
          <w:szCs w:val="20"/>
        </w:rPr>
        <w:tab/>
      </w:r>
      <w:r w:rsidR="003E1BD0">
        <w:rPr>
          <w:rFonts w:ascii="Arial" w:hAnsi="Arial" w:cs="Arial"/>
          <w:szCs w:val="20"/>
        </w:rPr>
        <w:tab/>
      </w:r>
      <w:r w:rsidR="003E1BD0">
        <w:rPr>
          <w:rFonts w:ascii="Arial" w:hAnsi="Arial" w:cs="Arial"/>
          <w:szCs w:val="20"/>
        </w:rPr>
        <w:tab/>
      </w:r>
      <w:r w:rsidR="003E1BD0">
        <w:rPr>
          <w:rFonts w:ascii="Arial" w:hAnsi="Arial" w:cs="Arial"/>
          <w:szCs w:val="20"/>
        </w:rPr>
        <w:tab/>
      </w:r>
      <w:r w:rsidR="003E1BD0">
        <w:rPr>
          <w:rFonts w:ascii="Arial" w:hAnsi="Arial" w:cs="Arial"/>
          <w:szCs w:val="20"/>
        </w:rPr>
        <w:tab/>
      </w:r>
      <w:r w:rsidR="003E1BD0">
        <w:rPr>
          <w:rFonts w:ascii="Arial" w:hAnsi="Arial" w:cs="Arial"/>
          <w:szCs w:val="20"/>
        </w:rPr>
        <w:tab/>
      </w:r>
      <w:r w:rsidR="003E1BD0">
        <w:rPr>
          <w:rFonts w:ascii="Arial" w:hAnsi="Arial" w:cs="Arial"/>
          <w:szCs w:val="20"/>
        </w:rPr>
        <w:tab/>
      </w:r>
      <w:r w:rsidR="003E1BD0">
        <w:rPr>
          <w:rFonts w:ascii="Arial" w:hAnsi="Arial" w:cs="Arial"/>
          <w:szCs w:val="20"/>
        </w:rPr>
        <w:tab/>
        <w:t xml:space="preserve">  </w:t>
      </w:r>
    </w:p>
    <w:p w:rsidR="00C33599" w:rsidRDefault="002E0A14" w:rsidP="00B968EE">
      <w:pPr>
        <w:rPr>
          <w:rFonts w:ascii="Arial" w:hAnsi="Arial" w:cs="Arial"/>
          <w:szCs w:val="20"/>
        </w:rPr>
      </w:pPr>
      <w:r>
        <w:rPr>
          <w:rFonts w:ascii="Arial" w:hAnsi="Arial" w:cs="Arial"/>
          <w:szCs w:val="20"/>
        </w:rPr>
        <w:t xml:space="preserve">Exhibit </w:t>
      </w:r>
      <w:r w:rsidR="00C33599">
        <w:rPr>
          <w:rFonts w:ascii="Arial" w:hAnsi="Arial" w:cs="Arial"/>
          <w:szCs w:val="20"/>
        </w:rPr>
        <w:t>I</w:t>
      </w:r>
      <w:r w:rsidR="006F32B4">
        <w:rPr>
          <w:rFonts w:ascii="Arial" w:hAnsi="Arial" w:cs="Arial"/>
          <w:szCs w:val="20"/>
        </w:rPr>
        <w:t xml:space="preserve">: </w:t>
      </w:r>
      <w:r>
        <w:rPr>
          <w:rFonts w:ascii="Arial" w:hAnsi="Arial" w:cs="Arial"/>
          <w:szCs w:val="20"/>
        </w:rPr>
        <w:t xml:space="preserve"> </w:t>
      </w:r>
      <w:r w:rsidR="007E34A2">
        <w:rPr>
          <w:rFonts w:ascii="Arial" w:hAnsi="Arial" w:cs="Arial"/>
          <w:szCs w:val="20"/>
        </w:rPr>
        <w:t xml:space="preserve">  </w:t>
      </w:r>
      <w:r>
        <w:rPr>
          <w:rFonts w:ascii="Arial" w:hAnsi="Arial" w:cs="Arial"/>
          <w:szCs w:val="20"/>
        </w:rPr>
        <w:t>Resource List</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w:t>
      </w:r>
      <w:r w:rsidR="00C33599">
        <w:rPr>
          <w:rFonts w:ascii="Arial" w:hAnsi="Arial" w:cs="Arial"/>
          <w:szCs w:val="20"/>
        </w:rPr>
        <w:tab/>
        <w:t xml:space="preserve"> </w:t>
      </w:r>
      <w:r w:rsidR="007E34A2">
        <w:rPr>
          <w:rFonts w:ascii="Arial" w:hAnsi="Arial" w:cs="Arial"/>
          <w:szCs w:val="20"/>
        </w:rPr>
        <w:t xml:space="preserve"> </w:t>
      </w:r>
      <w:r w:rsidR="00EF39F5">
        <w:rPr>
          <w:rFonts w:ascii="Arial" w:hAnsi="Arial" w:cs="Arial"/>
          <w:szCs w:val="20"/>
        </w:rPr>
        <w:t>3</w:t>
      </w:r>
      <w:r w:rsidR="00A4447A">
        <w:rPr>
          <w:rFonts w:ascii="Arial" w:hAnsi="Arial" w:cs="Arial"/>
          <w:szCs w:val="20"/>
        </w:rPr>
        <w:t>4</w:t>
      </w:r>
    </w:p>
    <w:p w:rsidR="005A2750" w:rsidRDefault="007E34A2" w:rsidP="00B968EE">
      <w:pPr>
        <w:rPr>
          <w:rFonts w:ascii="Arial" w:hAnsi="Arial" w:cs="Arial"/>
        </w:rPr>
      </w:pPr>
      <w:r>
        <w:rPr>
          <w:rFonts w:ascii="Arial" w:hAnsi="Arial" w:cs="Arial"/>
          <w:szCs w:val="20"/>
        </w:rPr>
        <w:t xml:space="preserve">Exhibit J:   </w:t>
      </w:r>
      <w:r w:rsidR="00B52368">
        <w:rPr>
          <w:rFonts w:ascii="Arial" w:hAnsi="Arial" w:cs="Arial"/>
          <w:szCs w:val="20"/>
        </w:rPr>
        <w:t>Independent Contractor Agreement</w:t>
      </w:r>
      <w:r w:rsidR="002E0A14">
        <w:tab/>
      </w:r>
      <w:r>
        <w:tab/>
      </w:r>
      <w:r>
        <w:tab/>
      </w:r>
      <w:r>
        <w:tab/>
      </w:r>
      <w:r>
        <w:tab/>
      </w:r>
      <w:r>
        <w:tab/>
      </w:r>
      <w:r>
        <w:tab/>
      </w:r>
      <w:r w:rsidR="003476BC">
        <w:t xml:space="preserve"> </w:t>
      </w:r>
      <w:r w:rsidR="00FD026A" w:rsidRPr="00FD026A">
        <w:rPr>
          <w:rFonts w:ascii="Arial" w:hAnsi="Arial" w:cs="Arial"/>
        </w:rPr>
        <w:t>3</w:t>
      </w:r>
      <w:r w:rsidR="00514E6A">
        <w:rPr>
          <w:rFonts w:ascii="Arial" w:hAnsi="Arial" w:cs="Arial"/>
        </w:rPr>
        <w:t>5</w:t>
      </w:r>
      <w:r>
        <w:tab/>
        <w:t xml:space="preserve"> </w:t>
      </w:r>
      <w:r w:rsidR="00B52368">
        <w:rPr>
          <w:rFonts w:ascii="Arial" w:hAnsi="Arial" w:cs="Arial"/>
        </w:rPr>
        <w:t>Exhibit K:  Check Request Process</w:t>
      </w:r>
      <w:r w:rsidR="00BC1A82">
        <w:rPr>
          <w:rFonts w:ascii="Arial" w:hAnsi="Arial" w:cs="Arial"/>
        </w:rPr>
        <w:tab/>
      </w:r>
      <w:r w:rsidR="00BC1A82">
        <w:rPr>
          <w:rFonts w:ascii="Arial" w:hAnsi="Arial" w:cs="Arial"/>
        </w:rPr>
        <w:tab/>
      </w:r>
      <w:r w:rsidR="00BC1A82">
        <w:rPr>
          <w:rFonts w:ascii="Arial" w:hAnsi="Arial" w:cs="Arial"/>
        </w:rPr>
        <w:tab/>
      </w:r>
      <w:r w:rsidR="00BC1A82">
        <w:rPr>
          <w:rFonts w:ascii="Arial" w:hAnsi="Arial" w:cs="Arial"/>
        </w:rPr>
        <w:tab/>
      </w:r>
      <w:r w:rsidR="00BC1A82">
        <w:rPr>
          <w:rFonts w:ascii="Arial" w:hAnsi="Arial" w:cs="Arial"/>
        </w:rPr>
        <w:tab/>
      </w:r>
      <w:r w:rsidR="00BC1A82">
        <w:rPr>
          <w:rFonts w:ascii="Arial" w:hAnsi="Arial" w:cs="Arial"/>
        </w:rPr>
        <w:tab/>
      </w:r>
      <w:r w:rsidR="00BC1A82">
        <w:rPr>
          <w:rFonts w:ascii="Arial" w:hAnsi="Arial" w:cs="Arial"/>
        </w:rPr>
        <w:tab/>
      </w:r>
      <w:r w:rsidR="00FD026A">
        <w:rPr>
          <w:rFonts w:ascii="Arial" w:hAnsi="Arial" w:cs="Arial"/>
        </w:rPr>
        <w:t xml:space="preserve">   </w:t>
      </w:r>
      <w:r w:rsidR="00FD026A">
        <w:rPr>
          <w:rFonts w:ascii="Arial" w:hAnsi="Arial" w:cs="Arial"/>
        </w:rPr>
        <w:tab/>
      </w:r>
      <w:r w:rsidR="00BC1A82">
        <w:rPr>
          <w:rFonts w:ascii="Arial" w:hAnsi="Arial" w:cs="Arial"/>
        </w:rPr>
        <w:t xml:space="preserve"> </w:t>
      </w:r>
      <w:r w:rsidR="003476BC">
        <w:rPr>
          <w:rFonts w:ascii="Arial" w:hAnsi="Arial" w:cs="Arial"/>
        </w:rPr>
        <w:t xml:space="preserve"> </w:t>
      </w:r>
      <w:r w:rsidR="00FD026A">
        <w:rPr>
          <w:rFonts w:ascii="Arial" w:hAnsi="Arial" w:cs="Arial"/>
        </w:rPr>
        <w:t>3</w:t>
      </w:r>
      <w:r w:rsidR="00514E6A">
        <w:rPr>
          <w:rFonts w:ascii="Arial" w:hAnsi="Arial" w:cs="Arial"/>
        </w:rPr>
        <w:t>8</w:t>
      </w:r>
    </w:p>
    <w:p w:rsidR="00984BC4" w:rsidRDefault="00984BC4" w:rsidP="00B968EE">
      <w:pPr>
        <w:rPr>
          <w:rFonts w:ascii="Arial" w:hAnsi="Arial" w:cs="Arial"/>
        </w:rPr>
      </w:pPr>
      <w:r>
        <w:rPr>
          <w:rFonts w:ascii="Arial" w:hAnsi="Arial" w:cs="Arial"/>
        </w:rPr>
        <w:t>Exhibit L:   Disposition of Fix</w:t>
      </w:r>
      <w:r w:rsidR="00F25BDA">
        <w:rPr>
          <w:rFonts w:ascii="Arial" w:hAnsi="Arial" w:cs="Arial"/>
        </w:rPr>
        <w:t>ed</w:t>
      </w:r>
      <w:r>
        <w:rPr>
          <w:rFonts w:ascii="Arial" w:hAnsi="Arial" w:cs="Arial"/>
        </w:rPr>
        <w:t xml:space="preserve"> Assets</w:t>
      </w:r>
      <w:r w:rsidR="00F25BDA">
        <w:rPr>
          <w:rFonts w:ascii="Arial" w:hAnsi="Arial" w:cs="Arial"/>
        </w:rPr>
        <w:tab/>
      </w:r>
      <w:r w:rsidR="00F25BDA">
        <w:rPr>
          <w:rFonts w:ascii="Arial" w:hAnsi="Arial" w:cs="Arial"/>
        </w:rPr>
        <w:tab/>
      </w:r>
      <w:r w:rsidR="00F25BDA">
        <w:rPr>
          <w:rFonts w:ascii="Arial" w:hAnsi="Arial" w:cs="Arial"/>
        </w:rPr>
        <w:tab/>
      </w:r>
      <w:r w:rsidR="00F25BDA">
        <w:rPr>
          <w:rFonts w:ascii="Arial" w:hAnsi="Arial" w:cs="Arial"/>
        </w:rPr>
        <w:tab/>
      </w:r>
      <w:r w:rsidR="00F25BDA">
        <w:rPr>
          <w:rFonts w:ascii="Arial" w:hAnsi="Arial" w:cs="Arial"/>
        </w:rPr>
        <w:tab/>
      </w:r>
      <w:r w:rsidR="00F25BDA">
        <w:rPr>
          <w:rFonts w:ascii="Arial" w:hAnsi="Arial" w:cs="Arial"/>
        </w:rPr>
        <w:tab/>
      </w:r>
      <w:r w:rsidR="00F25BDA">
        <w:rPr>
          <w:rFonts w:ascii="Arial" w:hAnsi="Arial" w:cs="Arial"/>
        </w:rPr>
        <w:tab/>
      </w:r>
      <w:r w:rsidR="00F25BDA">
        <w:rPr>
          <w:rFonts w:ascii="Arial" w:hAnsi="Arial" w:cs="Arial"/>
        </w:rPr>
        <w:tab/>
        <w:t xml:space="preserve">  </w:t>
      </w:r>
      <w:r w:rsidR="00A4447A">
        <w:rPr>
          <w:rFonts w:ascii="Arial" w:hAnsi="Arial" w:cs="Arial"/>
        </w:rPr>
        <w:t>40</w:t>
      </w:r>
      <w:r w:rsidR="00F25BDA">
        <w:rPr>
          <w:rFonts w:ascii="Arial" w:hAnsi="Arial" w:cs="Arial"/>
        </w:rPr>
        <w:t xml:space="preserve"> </w:t>
      </w:r>
    </w:p>
    <w:p w:rsidR="00984BC4" w:rsidRDefault="00F25BDA" w:rsidP="00B968EE">
      <w:pPr>
        <w:sectPr w:rsidR="00984BC4" w:rsidSect="004409A5">
          <w:footerReference w:type="default" r:id="rId10"/>
          <w:endnotePr>
            <w:numFmt w:val="decimal"/>
          </w:endnotePr>
          <w:pgSz w:w="12240" w:h="15840" w:code="1"/>
          <w:pgMar w:top="1440" w:right="1440" w:bottom="1152" w:left="1440" w:header="0" w:footer="720" w:gutter="0"/>
          <w:pgNumType w:start="1"/>
          <w:cols w:space="720"/>
          <w:noEndnote/>
          <w:docGrid w:linePitch="272"/>
        </w:sectPr>
      </w:pPr>
      <w:r>
        <w:tab/>
      </w:r>
    </w:p>
    <w:p w:rsidR="005849C4" w:rsidRPr="00E47943" w:rsidRDefault="00A65858" w:rsidP="00A65858">
      <w:pPr>
        <w:tabs>
          <w:tab w:val="center" w:pos="4680"/>
        </w:tabs>
        <w:jc w:val="center"/>
        <w:rPr>
          <w:rFonts w:ascii="Arial Black" w:hAnsi="Arial Black"/>
          <w:b/>
          <w:bCs/>
          <w:sz w:val="32"/>
          <w:szCs w:val="32"/>
        </w:rPr>
      </w:pPr>
      <w:r w:rsidRPr="00E47943">
        <w:rPr>
          <w:rFonts w:ascii="Arial Black" w:hAnsi="Arial Black"/>
          <w:b/>
          <w:bCs/>
          <w:sz w:val="32"/>
          <w:szCs w:val="32"/>
        </w:rPr>
        <w:lastRenderedPageBreak/>
        <w:t>PROCUREMENT SERVICES</w:t>
      </w:r>
    </w:p>
    <w:p w:rsidR="005849C4" w:rsidRPr="00E47943" w:rsidRDefault="00E47943" w:rsidP="00A65858">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rPr>
          <w:rFonts w:ascii="Arial Black" w:hAnsi="Arial Black"/>
          <w:b/>
          <w:bCs/>
          <w:sz w:val="24"/>
        </w:rPr>
      </w:pPr>
      <w:r>
        <w:rPr>
          <w:rFonts w:ascii="Arial Black" w:hAnsi="Arial Black"/>
          <w:b/>
          <w:bCs/>
          <w:sz w:val="26"/>
          <w:szCs w:val="26"/>
        </w:rPr>
        <w:t xml:space="preserve">                </w:t>
      </w:r>
      <w:r w:rsidR="00A65858" w:rsidRPr="00E47943">
        <w:rPr>
          <w:rFonts w:ascii="Arial Black" w:hAnsi="Arial Black"/>
          <w:b/>
          <w:bCs/>
          <w:sz w:val="26"/>
          <w:szCs w:val="26"/>
        </w:rPr>
        <w:t xml:space="preserve">        </w:t>
      </w:r>
      <w:r w:rsidR="00A65858" w:rsidRPr="00E47943">
        <w:rPr>
          <w:rFonts w:ascii="Arial Black" w:hAnsi="Arial Black"/>
          <w:b/>
          <w:bCs/>
          <w:sz w:val="24"/>
        </w:rPr>
        <w:t>ADMINISTRATIVE POLICY</w:t>
      </w:r>
    </w:p>
    <w:p w:rsidR="005849C4" w:rsidRDefault="005117AC">
      <w:pPr>
        <w:tabs>
          <w:tab w:val="left" w:pos="0"/>
          <w:tab w:val="left" w:pos="3888"/>
          <w:tab w:val="left" w:pos="4320"/>
          <w:tab w:val="left" w:pos="5040"/>
          <w:tab w:val="left" w:pos="5760"/>
          <w:tab w:val="left" w:pos="6480"/>
          <w:tab w:val="left" w:pos="7200"/>
          <w:tab w:val="left" w:pos="7920"/>
          <w:tab w:val="left" w:pos="8640"/>
          <w:tab w:val="left" w:pos="9360"/>
        </w:tabs>
        <w:ind w:left="3888" w:hanging="3888"/>
        <w:jc w:val="center"/>
        <w:rPr>
          <w:rFonts w:ascii="Arial Black" w:hAnsi="Arial Black"/>
          <w:b/>
          <w:bCs/>
          <w:i/>
          <w:iCs/>
          <w:szCs w:val="20"/>
        </w:rPr>
      </w:pPr>
      <w:r>
        <w:rPr>
          <w:rFonts w:ascii="Arial Black" w:hAnsi="Arial Black"/>
          <w:b/>
          <w:bCs/>
          <w:i/>
          <w:iCs/>
          <w:szCs w:val="20"/>
        </w:rPr>
        <w:t xml:space="preserve">Revised </w:t>
      </w:r>
      <w:r w:rsidR="008075F2">
        <w:rPr>
          <w:rFonts w:ascii="Arial Black" w:hAnsi="Arial Black"/>
          <w:b/>
          <w:bCs/>
          <w:i/>
          <w:iCs/>
          <w:szCs w:val="20"/>
        </w:rPr>
        <w:t>February 2014</w:t>
      </w:r>
    </w:p>
    <w:p w:rsidR="00CC7E03" w:rsidRDefault="00CC7E03">
      <w:pPr>
        <w:tabs>
          <w:tab w:val="left" w:pos="0"/>
          <w:tab w:val="left" w:pos="3888"/>
          <w:tab w:val="left" w:pos="4320"/>
          <w:tab w:val="left" w:pos="5040"/>
          <w:tab w:val="left" w:pos="5760"/>
          <w:tab w:val="left" w:pos="6480"/>
          <w:tab w:val="left" w:pos="7200"/>
          <w:tab w:val="left" w:pos="7920"/>
          <w:tab w:val="left" w:pos="8640"/>
          <w:tab w:val="left" w:pos="9360"/>
        </w:tabs>
        <w:ind w:left="3888" w:hanging="3888"/>
        <w:jc w:val="center"/>
        <w:rPr>
          <w:rFonts w:ascii="Arial Black" w:hAnsi="Arial Black"/>
          <w:b/>
          <w:bCs/>
          <w:i/>
          <w:iCs/>
          <w:szCs w:val="20"/>
        </w:rPr>
      </w:pPr>
    </w:p>
    <w:p w:rsidR="005849C4" w:rsidRPr="00162AB2" w:rsidRDefault="00E35FCA" w:rsidP="00691BA2">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Pr>
          <w:rFonts w:ascii="Arial Black" w:hAnsi="Arial Black"/>
          <w:b/>
          <w:bCs/>
          <w:sz w:val="24"/>
        </w:rPr>
        <w:t>Objective</w:t>
      </w:r>
    </w:p>
    <w:p w:rsidR="005849C4" w:rsidRPr="00E47943" w:rsidRDefault="005849C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5849C4" w:rsidRPr="002077B2" w:rsidRDefault="00AB74A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077B2">
        <w:rPr>
          <w:rFonts w:ascii="Arial" w:hAnsi="Arial" w:cs="Arial"/>
          <w:sz w:val="24"/>
        </w:rPr>
        <w:t xml:space="preserve">The objective of </w:t>
      </w:r>
      <w:r w:rsidR="0049239E">
        <w:rPr>
          <w:rFonts w:ascii="Arial" w:hAnsi="Arial" w:cs="Arial"/>
          <w:sz w:val="24"/>
        </w:rPr>
        <w:t>th</w:t>
      </w:r>
      <w:r w:rsidR="00CB6DDF" w:rsidRPr="002077B2">
        <w:rPr>
          <w:rFonts w:ascii="Arial" w:hAnsi="Arial" w:cs="Arial"/>
          <w:sz w:val="24"/>
        </w:rPr>
        <w:t xml:space="preserve">e Department of </w:t>
      </w:r>
      <w:r w:rsidRPr="002077B2">
        <w:rPr>
          <w:rFonts w:ascii="Arial" w:hAnsi="Arial" w:cs="Arial"/>
          <w:sz w:val="24"/>
        </w:rPr>
        <w:t>Administrative Servi</w:t>
      </w:r>
      <w:r w:rsidR="009562B3">
        <w:rPr>
          <w:rFonts w:ascii="Arial" w:hAnsi="Arial" w:cs="Arial"/>
          <w:sz w:val="24"/>
        </w:rPr>
        <w:t>ces</w:t>
      </w:r>
      <w:r w:rsidR="0049239E">
        <w:rPr>
          <w:rFonts w:ascii="Arial" w:hAnsi="Arial" w:cs="Arial"/>
          <w:sz w:val="24"/>
        </w:rPr>
        <w:t xml:space="preserve"> in the Division of Business and Financial Affairs</w:t>
      </w:r>
      <w:r w:rsidR="009562B3">
        <w:rPr>
          <w:rFonts w:ascii="Arial" w:hAnsi="Arial" w:cs="Arial"/>
          <w:sz w:val="24"/>
        </w:rPr>
        <w:t xml:space="preserve"> is to leverage the </w:t>
      </w:r>
      <w:r w:rsidRPr="002077B2">
        <w:rPr>
          <w:rFonts w:ascii="Arial" w:hAnsi="Arial" w:cs="Arial"/>
          <w:sz w:val="24"/>
        </w:rPr>
        <w:t>buying power through contract negotiations, supplier management</w:t>
      </w:r>
      <w:r w:rsidR="00B74212" w:rsidRPr="002077B2">
        <w:rPr>
          <w:rFonts w:ascii="Arial" w:hAnsi="Arial" w:cs="Arial"/>
          <w:sz w:val="24"/>
        </w:rPr>
        <w:t>,</w:t>
      </w:r>
      <w:r w:rsidRPr="002077B2">
        <w:rPr>
          <w:rFonts w:ascii="Arial" w:hAnsi="Arial" w:cs="Arial"/>
          <w:sz w:val="24"/>
        </w:rPr>
        <w:t xml:space="preserve"> and </w:t>
      </w:r>
      <w:r w:rsidR="005A2750">
        <w:rPr>
          <w:rFonts w:ascii="Arial" w:hAnsi="Arial" w:cs="Arial"/>
          <w:sz w:val="24"/>
        </w:rPr>
        <w:t>technology adoptions</w:t>
      </w:r>
      <w:r w:rsidR="00B74212" w:rsidRPr="002077B2">
        <w:rPr>
          <w:rFonts w:ascii="Arial" w:hAnsi="Arial" w:cs="Arial"/>
          <w:sz w:val="24"/>
        </w:rPr>
        <w:t>, which</w:t>
      </w:r>
      <w:r w:rsidRPr="002077B2">
        <w:rPr>
          <w:rFonts w:ascii="Arial" w:hAnsi="Arial" w:cs="Arial"/>
          <w:sz w:val="24"/>
        </w:rPr>
        <w:t xml:space="preserve"> supports and defines cost savings, service,</w:t>
      </w:r>
      <w:r w:rsidR="00814902" w:rsidRPr="002077B2">
        <w:rPr>
          <w:rFonts w:ascii="Arial" w:hAnsi="Arial" w:cs="Arial"/>
          <w:sz w:val="24"/>
        </w:rPr>
        <w:t xml:space="preserve"> </w:t>
      </w:r>
      <w:r w:rsidR="00B74212" w:rsidRPr="002077B2">
        <w:rPr>
          <w:rFonts w:ascii="Arial" w:hAnsi="Arial" w:cs="Arial"/>
          <w:sz w:val="24"/>
        </w:rPr>
        <w:t>quality,</w:t>
      </w:r>
      <w:r w:rsidR="00814902" w:rsidRPr="002077B2">
        <w:rPr>
          <w:rFonts w:ascii="Arial" w:hAnsi="Arial" w:cs="Arial"/>
          <w:sz w:val="24"/>
        </w:rPr>
        <w:t xml:space="preserve"> and best overall value</w:t>
      </w:r>
      <w:r w:rsidRPr="002077B2">
        <w:rPr>
          <w:rFonts w:ascii="Arial" w:hAnsi="Arial" w:cs="Arial"/>
          <w:sz w:val="24"/>
        </w:rPr>
        <w:t>.</w:t>
      </w:r>
    </w:p>
    <w:p w:rsidR="00F562E5" w:rsidRDefault="00F562E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5849C4" w:rsidRPr="00162AB2" w:rsidRDefault="00E35FCA" w:rsidP="00691BA2">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Pr>
          <w:rFonts w:ascii="Arial Black" w:hAnsi="Arial Black"/>
          <w:b/>
          <w:bCs/>
          <w:sz w:val="24"/>
        </w:rPr>
        <w:t>Policy</w:t>
      </w:r>
    </w:p>
    <w:p w:rsidR="00E93F42" w:rsidRDefault="00E93F42" w:rsidP="00331964">
      <w:pPr>
        <w:tabs>
          <w:tab w:val="left" w:pos="0"/>
          <w:tab w:val="left" w:pos="432"/>
          <w:tab w:val="left" w:pos="720"/>
          <w:tab w:val="left" w:pos="1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5849C4" w:rsidRPr="002077B2" w:rsidRDefault="0007395D" w:rsidP="00331964">
      <w:pPr>
        <w:tabs>
          <w:tab w:val="left" w:pos="0"/>
          <w:tab w:val="left" w:pos="432"/>
          <w:tab w:val="left" w:pos="720"/>
          <w:tab w:val="left" w:pos="1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Th</w:t>
      </w:r>
      <w:r w:rsidR="005A2750">
        <w:rPr>
          <w:rFonts w:ascii="Arial" w:hAnsi="Arial" w:cs="Arial"/>
          <w:sz w:val="24"/>
        </w:rPr>
        <w:t>e</w:t>
      </w:r>
      <w:r>
        <w:rPr>
          <w:rFonts w:ascii="Arial" w:hAnsi="Arial" w:cs="Arial"/>
          <w:sz w:val="24"/>
        </w:rPr>
        <w:t xml:space="preserve"> </w:t>
      </w:r>
      <w:r w:rsidR="00DE4941" w:rsidRPr="002077B2">
        <w:rPr>
          <w:rFonts w:ascii="Arial" w:hAnsi="Arial" w:cs="Arial"/>
          <w:sz w:val="24"/>
        </w:rPr>
        <w:t>procurement of goods and services appl</w:t>
      </w:r>
      <w:r>
        <w:rPr>
          <w:rFonts w:ascii="Arial" w:hAnsi="Arial" w:cs="Arial"/>
          <w:sz w:val="24"/>
        </w:rPr>
        <w:t>ies</w:t>
      </w:r>
      <w:r w:rsidR="00DE4941" w:rsidRPr="002077B2">
        <w:rPr>
          <w:rFonts w:ascii="Arial" w:hAnsi="Arial" w:cs="Arial"/>
          <w:sz w:val="24"/>
        </w:rPr>
        <w:t xml:space="preserve"> to all </w:t>
      </w:r>
      <w:r w:rsidR="005A2750">
        <w:rPr>
          <w:rFonts w:ascii="Arial" w:hAnsi="Arial" w:cs="Arial"/>
          <w:sz w:val="24"/>
        </w:rPr>
        <w:t xml:space="preserve">restricted or </w:t>
      </w:r>
      <w:r w:rsidR="00AE3607">
        <w:rPr>
          <w:rFonts w:ascii="Arial" w:hAnsi="Arial" w:cs="Arial"/>
          <w:sz w:val="24"/>
        </w:rPr>
        <w:t>non-restricted</w:t>
      </w:r>
      <w:r w:rsidR="005A2750">
        <w:rPr>
          <w:rFonts w:ascii="Arial" w:hAnsi="Arial" w:cs="Arial"/>
          <w:sz w:val="24"/>
        </w:rPr>
        <w:t xml:space="preserve"> </w:t>
      </w:r>
      <w:r w:rsidR="00DE4941" w:rsidRPr="002077B2">
        <w:rPr>
          <w:rFonts w:ascii="Arial" w:hAnsi="Arial" w:cs="Arial"/>
          <w:sz w:val="24"/>
        </w:rPr>
        <w:t>funds of the Co</w:t>
      </w:r>
      <w:r w:rsidR="00E77592">
        <w:rPr>
          <w:rFonts w:ascii="Arial" w:hAnsi="Arial" w:cs="Arial"/>
          <w:sz w:val="24"/>
        </w:rPr>
        <w:t>llege.</w:t>
      </w:r>
      <w:r w:rsidR="00B74212" w:rsidRPr="002077B2">
        <w:rPr>
          <w:rFonts w:ascii="Arial" w:hAnsi="Arial" w:cs="Arial"/>
          <w:sz w:val="24"/>
        </w:rPr>
        <w:t xml:space="preserve"> </w:t>
      </w:r>
      <w:r w:rsidR="00DE4941" w:rsidRPr="002077B2">
        <w:rPr>
          <w:rFonts w:ascii="Arial" w:hAnsi="Arial" w:cs="Arial"/>
          <w:sz w:val="24"/>
        </w:rPr>
        <w:t>All funds are consider</w:t>
      </w:r>
      <w:r>
        <w:rPr>
          <w:rFonts w:ascii="Arial" w:hAnsi="Arial" w:cs="Arial"/>
          <w:sz w:val="24"/>
        </w:rPr>
        <w:t>ed</w:t>
      </w:r>
      <w:r w:rsidR="00DE4941" w:rsidRPr="002077B2">
        <w:rPr>
          <w:rFonts w:ascii="Arial" w:hAnsi="Arial" w:cs="Arial"/>
          <w:sz w:val="24"/>
        </w:rPr>
        <w:t xml:space="preserve"> College funds and </w:t>
      </w:r>
      <w:r>
        <w:rPr>
          <w:rFonts w:ascii="Arial" w:hAnsi="Arial" w:cs="Arial"/>
          <w:sz w:val="24"/>
        </w:rPr>
        <w:t xml:space="preserve">therefore </w:t>
      </w:r>
      <w:r w:rsidR="00DE4941" w:rsidRPr="002077B2">
        <w:rPr>
          <w:rFonts w:ascii="Arial" w:hAnsi="Arial" w:cs="Arial"/>
          <w:sz w:val="24"/>
        </w:rPr>
        <w:t xml:space="preserve">must adhere to the College’s policy. </w:t>
      </w:r>
      <w:r w:rsidR="00B74212" w:rsidRPr="002077B2">
        <w:rPr>
          <w:rFonts w:ascii="Arial" w:hAnsi="Arial" w:cs="Arial"/>
          <w:sz w:val="24"/>
        </w:rPr>
        <w:t xml:space="preserve"> </w:t>
      </w:r>
      <w:r w:rsidR="00DE4941" w:rsidRPr="002077B2">
        <w:rPr>
          <w:rFonts w:ascii="Arial" w:hAnsi="Arial" w:cs="Arial"/>
          <w:sz w:val="24"/>
        </w:rPr>
        <w:t>Departments are allocated funds in their budgets for a designated period</w:t>
      </w:r>
      <w:r w:rsidR="00516E83" w:rsidRPr="002077B2">
        <w:rPr>
          <w:rFonts w:ascii="Arial" w:hAnsi="Arial" w:cs="Arial"/>
          <w:sz w:val="24"/>
        </w:rPr>
        <w:t>;</w:t>
      </w:r>
      <w:r w:rsidR="00DE4941" w:rsidRPr="002077B2">
        <w:rPr>
          <w:rFonts w:ascii="Arial" w:hAnsi="Arial" w:cs="Arial"/>
          <w:sz w:val="24"/>
        </w:rPr>
        <w:t xml:space="preserve"> </w:t>
      </w:r>
      <w:r w:rsidR="00B74212" w:rsidRPr="002077B2">
        <w:rPr>
          <w:rFonts w:ascii="Arial" w:hAnsi="Arial" w:cs="Arial"/>
          <w:sz w:val="24"/>
        </w:rPr>
        <w:t>however</w:t>
      </w:r>
      <w:r w:rsidR="00516E83" w:rsidRPr="002077B2">
        <w:rPr>
          <w:rFonts w:ascii="Arial" w:hAnsi="Arial" w:cs="Arial"/>
          <w:sz w:val="24"/>
        </w:rPr>
        <w:t>,</w:t>
      </w:r>
      <w:r w:rsidR="00B74212" w:rsidRPr="002077B2">
        <w:rPr>
          <w:rFonts w:ascii="Arial" w:hAnsi="Arial" w:cs="Arial"/>
          <w:sz w:val="24"/>
        </w:rPr>
        <w:t xml:space="preserve"> </w:t>
      </w:r>
      <w:r w:rsidR="00DE4941" w:rsidRPr="002077B2">
        <w:rPr>
          <w:rFonts w:ascii="Arial" w:hAnsi="Arial" w:cs="Arial"/>
          <w:sz w:val="24"/>
        </w:rPr>
        <w:t xml:space="preserve">departments are </w:t>
      </w:r>
      <w:r w:rsidR="00DE4941" w:rsidRPr="002077B2">
        <w:rPr>
          <w:rFonts w:ascii="Arial" w:hAnsi="Arial" w:cs="Arial"/>
          <w:b/>
          <w:sz w:val="24"/>
        </w:rPr>
        <w:t>NOT AUTHORIZED</w:t>
      </w:r>
      <w:r w:rsidR="00DE4941" w:rsidRPr="002077B2">
        <w:rPr>
          <w:rFonts w:ascii="Arial" w:hAnsi="Arial" w:cs="Arial"/>
          <w:sz w:val="24"/>
        </w:rPr>
        <w:t xml:space="preserve"> to make purchases without a Banner generated</w:t>
      </w:r>
      <w:r w:rsidR="0049239E">
        <w:rPr>
          <w:rFonts w:ascii="Arial" w:hAnsi="Arial" w:cs="Arial"/>
          <w:sz w:val="24"/>
        </w:rPr>
        <w:t>/approved</w:t>
      </w:r>
      <w:r w:rsidR="00DE4941" w:rsidRPr="002077B2">
        <w:rPr>
          <w:rFonts w:ascii="Arial" w:hAnsi="Arial" w:cs="Arial"/>
          <w:sz w:val="24"/>
        </w:rPr>
        <w:t xml:space="preserve"> purchase </w:t>
      </w:r>
      <w:r w:rsidR="00776F00">
        <w:rPr>
          <w:rFonts w:ascii="Arial" w:hAnsi="Arial" w:cs="Arial"/>
          <w:sz w:val="24"/>
        </w:rPr>
        <w:t>order from Procurement Services,</w:t>
      </w:r>
      <w:r w:rsidR="00DE4941" w:rsidRPr="002077B2">
        <w:rPr>
          <w:rFonts w:ascii="Arial" w:hAnsi="Arial" w:cs="Arial"/>
          <w:sz w:val="24"/>
        </w:rPr>
        <w:t xml:space="preserve"> </w:t>
      </w:r>
      <w:r w:rsidR="00776F00">
        <w:rPr>
          <w:rFonts w:ascii="Arial" w:hAnsi="Arial" w:cs="Arial"/>
          <w:sz w:val="24"/>
        </w:rPr>
        <w:t>i</w:t>
      </w:r>
      <w:r w:rsidR="0049239E">
        <w:rPr>
          <w:rFonts w:ascii="Arial" w:hAnsi="Arial" w:cs="Arial"/>
          <w:sz w:val="24"/>
        </w:rPr>
        <w:t>n the Department of Administrative Services</w:t>
      </w:r>
      <w:r w:rsidR="00776F00">
        <w:rPr>
          <w:rFonts w:ascii="Arial" w:hAnsi="Arial" w:cs="Arial"/>
          <w:sz w:val="24"/>
        </w:rPr>
        <w:t>. A</w:t>
      </w:r>
      <w:r w:rsidR="0049239E">
        <w:rPr>
          <w:rFonts w:ascii="Arial" w:hAnsi="Arial" w:cs="Arial"/>
          <w:sz w:val="24"/>
        </w:rPr>
        <w:t>ll</w:t>
      </w:r>
      <w:r w:rsidR="00DE4941" w:rsidRPr="002077B2">
        <w:rPr>
          <w:rFonts w:ascii="Arial" w:hAnsi="Arial" w:cs="Arial"/>
          <w:sz w:val="24"/>
        </w:rPr>
        <w:t xml:space="preserve"> </w:t>
      </w:r>
      <w:r w:rsidR="00E47943" w:rsidRPr="002077B2">
        <w:rPr>
          <w:rFonts w:ascii="Arial" w:hAnsi="Arial" w:cs="Arial"/>
          <w:sz w:val="24"/>
        </w:rPr>
        <w:t>requests</w:t>
      </w:r>
      <w:r w:rsidR="00DE4941" w:rsidRPr="002077B2">
        <w:rPr>
          <w:rFonts w:ascii="Arial" w:hAnsi="Arial" w:cs="Arial"/>
          <w:sz w:val="24"/>
        </w:rPr>
        <w:t xml:space="preserve"> </w:t>
      </w:r>
      <w:r>
        <w:rPr>
          <w:rFonts w:ascii="Arial" w:hAnsi="Arial" w:cs="Arial"/>
          <w:sz w:val="24"/>
        </w:rPr>
        <w:t>must be authorized through the C</w:t>
      </w:r>
      <w:r w:rsidR="00DE4941" w:rsidRPr="002077B2">
        <w:rPr>
          <w:rFonts w:ascii="Arial" w:hAnsi="Arial" w:cs="Arial"/>
          <w:sz w:val="24"/>
        </w:rPr>
        <w:t>ollege</w:t>
      </w:r>
      <w:r>
        <w:rPr>
          <w:rFonts w:ascii="Arial" w:hAnsi="Arial" w:cs="Arial"/>
          <w:sz w:val="24"/>
        </w:rPr>
        <w:t>’s</w:t>
      </w:r>
      <w:r w:rsidR="00DE4941" w:rsidRPr="002077B2">
        <w:rPr>
          <w:rFonts w:ascii="Arial" w:hAnsi="Arial" w:cs="Arial"/>
          <w:sz w:val="24"/>
        </w:rPr>
        <w:t xml:space="preserve"> electronic requisition system</w:t>
      </w:r>
      <w:r w:rsidR="00E5121E" w:rsidRPr="002077B2">
        <w:rPr>
          <w:rFonts w:ascii="Arial" w:hAnsi="Arial" w:cs="Arial"/>
          <w:sz w:val="24"/>
        </w:rPr>
        <w:t xml:space="preserve"> (BANNER).</w:t>
      </w:r>
      <w:r w:rsidR="004D3FB0">
        <w:rPr>
          <w:rFonts w:ascii="Arial" w:hAnsi="Arial" w:cs="Arial"/>
          <w:sz w:val="24"/>
        </w:rPr>
        <w:t xml:space="preserve"> This is the first step that must be completed to acquire a College purchase order for goods/services.</w:t>
      </w:r>
    </w:p>
    <w:p w:rsidR="00AB74A0" w:rsidRDefault="00AB74A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AB74A0" w:rsidRPr="002077B2" w:rsidRDefault="0007395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The C</w:t>
      </w:r>
      <w:r w:rsidR="00AB74A0" w:rsidRPr="002077B2">
        <w:rPr>
          <w:rFonts w:ascii="Arial" w:hAnsi="Arial" w:cs="Arial"/>
          <w:sz w:val="24"/>
        </w:rPr>
        <w:t xml:space="preserve">ollege also encourages the purchase of recycled items when possible. </w:t>
      </w:r>
      <w:r w:rsidR="00553FA2" w:rsidRPr="002077B2">
        <w:rPr>
          <w:rFonts w:ascii="Arial" w:hAnsi="Arial" w:cs="Arial"/>
          <w:sz w:val="24"/>
        </w:rPr>
        <w:t xml:space="preserve"> </w:t>
      </w:r>
      <w:r w:rsidR="00AB74A0" w:rsidRPr="002077B2">
        <w:rPr>
          <w:rFonts w:ascii="Arial" w:hAnsi="Arial" w:cs="Arial"/>
          <w:sz w:val="24"/>
        </w:rPr>
        <w:t>This initiative support</w:t>
      </w:r>
      <w:r w:rsidR="000A6283" w:rsidRPr="002077B2">
        <w:rPr>
          <w:rFonts w:ascii="Arial" w:hAnsi="Arial" w:cs="Arial"/>
          <w:sz w:val="24"/>
        </w:rPr>
        <w:t>s</w:t>
      </w:r>
      <w:r>
        <w:rPr>
          <w:rFonts w:ascii="Arial" w:hAnsi="Arial" w:cs="Arial"/>
          <w:sz w:val="24"/>
        </w:rPr>
        <w:t xml:space="preserve"> the C</w:t>
      </w:r>
      <w:r w:rsidR="00AB74A0" w:rsidRPr="002077B2">
        <w:rPr>
          <w:rFonts w:ascii="Arial" w:hAnsi="Arial" w:cs="Arial"/>
          <w:sz w:val="24"/>
        </w:rPr>
        <w:t>ollege</w:t>
      </w:r>
      <w:r>
        <w:rPr>
          <w:rFonts w:ascii="Arial" w:hAnsi="Arial" w:cs="Arial"/>
          <w:sz w:val="24"/>
        </w:rPr>
        <w:t>’s</w:t>
      </w:r>
      <w:r w:rsidR="00AB74A0" w:rsidRPr="002077B2">
        <w:rPr>
          <w:rFonts w:ascii="Arial" w:hAnsi="Arial" w:cs="Arial"/>
          <w:sz w:val="24"/>
        </w:rPr>
        <w:t xml:space="preserve"> </w:t>
      </w:r>
      <w:r w:rsidR="00CD53C1" w:rsidRPr="002077B2">
        <w:rPr>
          <w:rFonts w:ascii="Arial" w:hAnsi="Arial" w:cs="Arial"/>
          <w:sz w:val="24"/>
        </w:rPr>
        <w:t>sustainability</w:t>
      </w:r>
      <w:r w:rsidR="00AB74A0" w:rsidRPr="002077B2">
        <w:rPr>
          <w:rFonts w:ascii="Arial" w:hAnsi="Arial" w:cs="Arial"/>
          <w:sz w:val="24"/>
        </w:rPr>
        <w:t xml:space="preserve"> effort</w:t>
      </w:r>
      <w:r w:rsidR="000A6283" w:rsidRPr="002077B2">
        <w:rPr>
          <w:rFonts w:ascii="Arial" w:hAnsi="Arial" w:cs="Arial"/>
          <w:sz w:val="24"/>
        </w:rPr>
        <w:t>s</w:t>
      </w:r>
      <w:r w:rsidR="00AB74A0" w:rsidRPr="002077B2">
        <w:rPr>
          <w:rFonts w:ascii="Arial" w:hAnsi="Arial" w:cs="Arial"/>
          <w:sz w:val="24"/>
        </w:rPr>
        <w:t xml:space="preserve"> that promote a greener environment.</w:t>
      </w:r>
      <w:r w:rsidR="002F5E9A">
        <w:rPr>
          <w:rFonts w:ascii="Arial" w:hAnsi="Arial" w:cs="Arial"/>
          <w:sz w:val="24"/>
        </w:rPr>
        <w:t xml:space="preserve">  The purchase of all appliances on campus must also comply </w:t>
      </w:r>
      <w:r w:rsidR="00AE3607">
        <w:rPr>
          <w:rFonts w:ascii="Arial" w:hAnsi="Arial" w:cs="Arial"/>
          <w:sz w:val="24"/>
        </w:rPr>
        <w:t>with</w:t>
      </w:r>
      <w:r w:rsidR="002F5E9A">
        <w:rPr>
          <w:rFonts w:ascii="Arial" w:hAnsi="Arial" w:cs="Arial"/>
          <w:sz w:val="24"/>
        </w:rPr>
        <w:t xml:space="preserve"> the “Energy Star” rating.</w:t>
      </w:r>
    </w:p>
    <w:p w:rsidR="006E566E" w:rsidRPr="002077B2" w:rsidRDefault="006E56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DE4941" w:rsidRDefault="00DE494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077B2">
        <w:rPr>
          <w:rFonts w:ascii="Arial" w:hAnsi="Arial" w:cs="Arial"/>
          <w:sz w:val="24"/>
        </w:rPr>
        <w:t>It is against College policy to procure goods and services without an approved Banner generated purchase order number.</w:t>
      </w:r>
      <w:r w:rsidR="00B74212" w:rsidRPr="002077B2">
        <w:rPr>
          <w:rFonts w:ascii="Arial" w:hAnsi="Arial" w:cs="Arial"/>
          <w:sz w:val="24"/>
        </w:rPr>
        <w:t xml:space="preserve"> </w:t>
      </w:r>
      <w:r w:rsidRPr="002077B2">
        <w:rPr>
          <w:rFonts w:ascii="Arial" w:hAnsi="Arial" w:cs="Arial"/>
          <w:sz w:val="24"/>
        </w:rPr>
        <w:t xml:space="preserve"> It is also against Policy to use an </w:t>
      </w:r>
      <w:r w:rsidR="00B74212" w:rsidRPr="002077B2">
        <w:rPr>
          <w:rFonts w:ascii="Arial" w:hAnsi="Arial" w:cs="Arial"/>
          <w:sz w:val="24"/>
        </w:rPr>
        <w:t>invoice that has been received</w:t>
      </w:r>
      <w:r w:rsidRPr="002077B2">
        <w:rPr>
          <w:rFonts w:ascii="Arial" w:hAnsi="Arial" w:cs="Arial"/>
          <w:sz w:val="24"/>
        </w:rPr>
        <w:t xml:space="preserve"> after the goods and services were acq</w:t>
      </w:r>
      <w:r w:rsidR="00B74212" w:rsidRPr="002077B2">
        <w:rPr>
          <w:rFonts w:ascii="Arial" w:hAnsi="Arial" w:cs="Arial"/>
          <w:sz w:val="24"/>
        </w:rPr>
        <w:t xml:space="preserve">uired to generate a requisition.  </w:t>
      </w:r>
      <w:r w:rsidRPr="002077B2">
        <w:rPr>
          <w:rFonts w:ascii="Arial" w:hAnsi="Arial" w:cs="Arial"/>
          <w:sz w:val="24"/>
        </w:rPr>
        <w:t xml:space="preserve">Failure to adhere to this Policy could result in non-payment to the vendor and </w:t>
      </w:r>
      <w:r w:rsidR="004C7FBF">
        <w:rPr>
          <w:rFonts w:ascii="Arial" w:hAnsi="Arial" w:cs="Arial"/>
          <w:sz w:val="24"/>
        </w:rPr>
        <w:t xml:space="preserve">could </w:t>
      </w:r>
      <w:r w:rsidRPr="002077B2">
        <w:rPr>
          <w:rFonts w:ascii="Arial" w:hAnsi="Arial" w:cs="Arial"/>
          <w:sz w:val="24"/>
        </w:rPr>
        <w:t xml:space="preserve">become the </w:t>
      </w:r>
      <w:r w:rsidR="00E47943" w:rsidRPr="002077B2">
        <w:rPr>
          <w:rFonts w:ascii="Arial" w:hAnsi="Arial" w:cs="Arial"/>
          <w:sz w:val="24"/>
        </w:rPr>
        <w:t>responsibility</w:t>
      </w:r>
      <w:r w:rsidRPr="002077B2">
        <w:rPr>
          <w:rFonts w:ascii="Arial" w:hAnsi="Arial" w:cs="Arial"/>
          <w:sz w:val="24"/>
        </w:rPr>
        <w:t xml:space="preserve"> of the individual </w:t>
      </w:r>
      <w:r w:rsidR="00E47943" w:rsidRPr="002077B2">
        <w:rPr>
          <w:rFonts w:ascii="Arial" w:hAnsi="Arial" w:cs="Arial"/>
          <w:sz w:val="24"/>
        </w:rPr>
        <w:t>to</w:t>
      </w:r>
      <w:r w:rsidRPr="002077B2">
        <w:rPr>
          <w:rFonts w:ascii="Arial" w:hAnsi="Arial" w:cs="Arial"/>
          <w:sz w:val="24"/>
        </w:rPr>
        <w:t xml:space="preserve"> pay the vendor.</w:t>
      </w:r>
    </w:p>
    <w:p w:rsidR="00856467" w:rsidRDefault="0085646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856467" w:rsidRDefault="0085646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It is the policy of the College that the following individuals have contract signing authority (new or cancellation of contracts) that obligates the College:</w:t>
      </w:r>
    </w:p>
    <w:p w:rsidR="00856467" w:rsidRDefault="0085646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ab/>
      </w:r>
    </w:p>
    <w:p w:rsidR="00856467" w:rsidRPr="00856467" w:rsidRDefault="00856467" w:rsidP="00FA4A16">
      <w:pPr>
        <w:pStyle w:val="ListParagraph"/>
        <w:numPr>
          <w:ilvl w:val="0"/>
          <w:numId w:val="1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856467">
        <w:rPr>
          <w:rFonts w:ascii="Arial" w:hAnsi="Arial" w:cs="Arial"/>
          <w:sz w:val="24"/>
        </w:rPr>
        <w:t>President of the College</w:t>
      </w:r>
    </w:p>
    <w:p w:rsidR="00856467" w:rsidRDefault="00856467" w:rsidP="00FA4A16">
      <w:pPr>
        <w:pStyle w:val="ListParagraph"/>
        <w:numPr>
          <w:ilvl w:val="0"/>
          <w:numId w:val="1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856467">
        <w:rPr>
          <w:rFonts w:ascii="Arial" w:hAnsi="Arial" w:cs="Arial"/>
          <w:sz w:val="24"/>
        </w:rPr>
        <w:t>VP for Business and Financial Affairs</w:t>
      </w:r>
      <w:r w:rsidR="004B4A8D">
        <w:rPr>
          <w:rFonts w:ascii="Arial" w:hAnsi="Arial" w:cs="Arial"/>
          <w:sz w:val="24"/>
        </w:rPr>
        <w:t xml:space="preserve"> and Treasurer</w:t>
      </w:r>
    </w:p>
    <w:p w:rsidR="00856467" w:rsidRDefault="00856467" w:rsidP="00FA4A16">
      <w:pPr>
        <w:pStyle w:val="ListParagraph"/>
        <w:numPr>
          <w:ilvl w:val="0"/>
          <w:numId w:val="1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Associate VP for Business and Financial Affairs (if designated)</w:t>
      </w:r>
    </w:p>
    <w:p w:rsidR="00856467" w:rsidRPr="00856467" w:rsidRDefault="00856467" w:rsidP="00FA4A16">
      <w:pPr>
        <w:pStyle w:val="ListParagraph"/>
        <w:numPr>
          <w:ilvl w:val="0"/>
          <w:numId w:val="1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Director of Administrative Services (if designated)</w:t>
      </w:r>
    </w:p>
    <w:p w:rsidR="00856467" w:rsidRPr="002077B2" w:rsidRDefault="0085646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ab/>
      </w:r>
    </w:p>
    <w:p w:rsidR="006E566E" w:rsidRPr="00053DC9" w:rsidRDefault="00D64F49" w:rsidP="0074044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sz w:val="24"/>
        </w:rPr>
      </w:pPr>
      <w:r w:rsidRPr="00053DC9">
        <w:rPr>
          <w:rFonts w:ascii="Arial Black" w:hAnsi="Arial Black"/>
          <w:b/>
          <w:sz w:val="24"/>
        </w:rPr>
        <w:t>Conflict of Interest</w:t>
      </w:r>
    </w:p>
    <w:p w:rsidR="006B3FEA" w:rsidRDefault="006B3FEA" w:rsidP="006E56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u w:val="single"/>
        </w:rPr>
      </w:pPr>
    </w:p>
    <w:tbl>
      <w:tblPr>
        <w:tblW w:w="0" w:type="auto"/>
        <w:jc w:val="center"/>
        <w:tblCellSpacing w:w="0" w:type="dxa"/>
        <w:tblCellMar>
          <w:left w:w="0" w:type="dxa"/>
          <w:right w:w="0" w:type="dxa"/>
        </w:tblCellMar>
        <w:tblLook w:val="04A0"/>
      </w:tblPr>
      <w:tblGrid>
        <w:gridCol w:w="9360"/>
      </w:tblGrid>
      <w:tr w:rsidR="00A0485D" w:rsidRPr="00A0485D" w:rsidTr="00A0485D">
        <w:trPr>
          <w:tblCellSpacing w:w="0" w:type="dxa"/>
          <w:jc w:val="center"/>
        </w:trPr>
        <w:tc>
          <w:tcPr>
            <w:tcW w:w="9360" w:type="dxa"/>
            <w:hideMark/>
          </w:tcPr>
          <w:p w:rsidR="00DC7D09" w:rsidRDefault="00A0485D" w:rsidP="00A0485D">
            <w:pPr>
              <w:widowControl/>
              <w:autoSpaceDE/>
              <w:autoSpaceDN/>
              <w:adjustRightInd/>
              <w:rPr>
                <w:rFonts w:ascii="Times New Roman" w:hAnsi="Times New Roman"/>
                <w:color w:val="000000"/>
                <w:sz w:val="24"/>
              </w:rPr>
            </w:pPr>
            <w:r w:rsidRPr="00A0485D">
              <w:rPr>
                <w:rFonts w:ascii="Arial" w:hAnsi="Arial" w:cs="Arial"/>
                <w:color w:val="000000"/>
                <w:sz w:val="24"/>
              </w:rPr>
              <w:t xml:space="preserve">To avoid conflict of interest, the College will not contract the purchase of property, </w:t>
            </w:r>
            <w:r w:rsidRPr="00A0485D">
              <w:rPr>
                <w:rFonts w:ascii="Arial" w:hAnsi="Arial" w:cs="Arial"/>
                <w:color w:val="000000"/>
                <w:sz w:val="24"/>
              </w:rPr>
              <w:lastRenderedPageBreak/>
              <w:t xml:space="preserve">(intellectual, real or personal), supplies, services, and/or equipment from employees of the College, or their immediate family or members of the Board of Trustees. The College will not contract with any vendor or independent contractor (including subcontractors or sub recipients), expressly including for participation in any federally funded research project, if the vendor or independent contractor does not agree to comply with the College’s Conflict of Interest Policy. The purpose of this requirement is to ensure that no one contracting with the College or participating in a federally funded research project with the College has a significant conflict of interest as that term is defined in the Policy that could damage the College or affect the design, data or conclusions of the research project. The link below will connect you to the College’s Conflict of Interest Policy. </w:t>
            </w:r>
            <w:hyperlink r:id="rId11" w:history="1">
              <w:r w:rsidR="00DC7D09" w:rsidRPr="001C3D39">
                <w:rPr>
                  <w:rStyle w:val="Hyperlink"/>
                  <w:rFonts w:ascii="Times New Roman" w:hAnsi="Times New Roman"/>
                  <w:sz w:val="24"/>
                </w:rPr>
                <w:t>http://princess.spelman.edu/vendorprofile.nsf/COI%20Policy?OpenPage</w:t>
              </w:r>
            </w:hyperlink>
          </w:p>
          <w:p w:rsidR="00DC7D09" w:rsidRPr="00A0485D" w:rsidRDefault="00DC7D09" w:rsidP="00A0485D">
            <w:pPr>
              <w:widowControl/>
              <w:autoSpaceDE/>
              <w:autoSpaceDN/>
              <w:adjustRightInd/>
              <w:rPr>
                <w:rFonts w:ascii="Times New Roman" w:hAnsi="Times New Roman"/>
                <w:color w:val="000000"/>
                <w:sz w:val="24"/>
              </w:rPr>
            </w:pPr>
          </w:p>
        </w:tc>
      </w:tr>
    </w:tbl>
    <w:p w:rsidR="006E566E" w:rsidRPr="0074044E" w:rsidRDefault="00D64F49" w:rsidP="0074044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sz w:val="24"/>
        </w:rPr>
      </w:pPr>
      <w:r w:rsidRPr="0074044E">
        <w:rPr>
          <w:rFonts w:ascii="Arial Black" w:hAnsi="Arial Black"/>
          <w:b/>
          <w:sz w:val="24"/>
        </w:rPr>
        <w:lastRenderedPageBreak/>
        <w:t>Code of Ethics</w:t>
      </w:r>
      <w:r w:rsidR="00776F00">
        <w:rPr>
          <w:rFonts w:ascii="Arial Black" w:hAnsi="Arial Black"/>
          <w:b/>
          <w:sz w:val="24"/>
        </w:rPr>
        <w:t>/Conduct</w:t>
      </w:r>
    </w:p>
    <w:p w:rsidR="00254E1F" w:rsidRDefault="00254E1F" w:rsidP="006E56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6E566E" w:rsidRPr="002077B2" w:rsidRDefault="00724A31" w:rsidP="006E56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Employees</w:t>
      </w:r>
      <w:r w:rsidR="006E566E" w:rsidRPr="002077B2">
        <w:rPr>
          <w:rFonts w:ascii="Arial" w:hAnsi="Arial" w:cs="Arial"/>
          <w:sz w:val="24"/>
        </w:rPr>
        <w:t xml:space="preserve"> conducting business on behalf of Spelman College shall at </w:t>
      </w:r>
      <w:r w:rsidR="00423442">
        <w:rPr>
          <w:rFonts w:ascii="Arial" w:hAnsi="Arial" w:cs="Arial"/>
          <w:sz w:val="24"/>
        </w:rPr>
        <w:t>all-</w:t>
      </w:r>
      <w:r w:rsidR="00423442" w:rsidRPr="002077B2">
        <w:rPr>
          <w:rFonts w:ascii="Arial" w:hAnsi="Arial" w:cs="Arial"/>
          <w:sz w:val="24"/>
        </w:rPr>
        <w:t>time</w:t>
      </w:r>
      <w:r w:rsidR="006E566E" w:rsidRPr="002077B2">
        <w:rPr>
          <w:rFonts w:ascii="Arial" w:hAnsi="Arial" w:cs="Arial"/>
          <w:sz w:val="24"/>
        </w:rPr>
        <w:t xml:space="preserve"> remain professional and conduct business in a professional manner</w:t>
      </w:r>
      <w:r w:rsidR="00776F00">
        <w:rPr>
          <w:rFonts w:ascii="Arial" w:hAnsi="Arial" w:cs="Arial"/>
          <w:sz w:val="24"/>
        </w:rPr>
        <w:t xml:space="preserve"> and adhere to the</w:t>
      </w:r>
      <w:r w:rsidR="005653C9">
        <w:rPr>
          <w:rFonts w:ascii="Arial" w:hAnsi="Arial" w:cs="Arial"/>
          <w:sz w:val="24"/>
        </w:rPr>
        <w:t xml:space="preserve"> College’s</w:t>
      </w:r>
      <w:r w:rsidR="00776F00">
        <w:rPr>
          <w:rFonts w:ascii="Arial" w:hAnsi="Arial" w:cs="Arial"/>
          <w:sz w:val="24"/>
        </w:rPr>
        <w:t xml:space="preserve"> Code of Conduct</w:t>
      </w:r>
      <w:r w:rsidR="006E566E" w:rsidRPr="002077B2">
        <w:rPr>
          <w:rFonts w:ascii="Arial" w:hAnsi="Arial" w:cs="Arial"/>
          <w:sz w:val="24"/>
        </w:rPr>
        <w:t>.</w:t>
      </w:r>
      <w:r w:rsidR="00776F00">
        <w:rPr>
          <w:rFonts w:ascii="Arial" w:hAnsi="Arial" w:cs="Arial"/>
          <w:sz w:val="24"/>
        </w:rPr>
        <w:t xml:space="preserve"> (</w:t>
      </w:r>
      <w:r w:rsidR="00776F00" w:rsidRPr="00776F00">
        <w:rPr>
          <w:rFonts w:ascii="Arial" w:hAnsi="Arial" w:cs="Arial"/>
          <w:b/>
          <w:sz w:val="24"/>
        </w:rPr>
        <w:t>See Exhibit A</w:t>
      </w:r>
      <w:r w:rsidR="00776F00">
        <w:rPr>
          <w:rFonts w:ascii="Arial" w:hAnsi="Arial" w:cs="Arial"/>
          <w:sz w:val="24"/>
        </w:rPr>
        <w:t>)</w:t>
      </w:r>
      <w:r w:rsidR="006E566E" w:rsidRPr="002077B2">
        <w:rPr>
          <w:rFonts w:ascii="Arial" w:hAnsi="Arial" w:cs="Arial"/>
          <w:sz w:val="24"/>
        </w:rPr>
        <w:t xml:space="preserve"> </w:t>
      </w:r>
      <w:r w:rsidR="00331964" w:rsidRPr="002077B2">
        <w:rPr>
          <w:rFonts w:ascii="Arial" w:hAnsi="Arial" w:cs="Arial"/>
          <w:sz w:val="24"/>
        </w:rPr>
        <w:t xml:space="preserve"> </w:t>
      </w:r>
      <w:r w:rsidR="006E566E" w:rsidRPr="002077B2">
        <w:rPr>
          <w:rFonts w:ascii="Arial" w:hAnsi="Arial" w:cs="Arial"/>
          <w:sz w:val="24"/>
        </w:rPr>
        <w:t xml:space="preserve">Vendors doing business with the College </w:t>
      </w:r>
      <w:r w:rsidR="004C7FBF">
        <w:rPr>
          <w:rFonts w:ascii="Arial" w:hAnsi="Arial" w:cs="Arial"/>
          <w:sz w:val="24"/>
        </w:rPr>
        <w:t>will</w:t>
      </w:r>
      <w:r w:rsidR="006E566E" w:rsidRPr="002077B2">
        <w:rPr>
          <w:rFonts w:ascii="Arial" w:hAnsi="Arial" w:cs="Arial"/>
          <w:sz w:val="24"/>
        </w:rPr>
        <w:t xml:space="preserve"> be held to the same standards.</w:t>
      </w:r>
      <w:r w:rsidR="002E0A14">
        <w:rPr>
          <w:rFonts w:ascii="Arial" w:hAnsi="Arial" w:cs="Arial"/>
          <w:sz w:val="24"/>
        </w:rPr>
        <w:t xml:space="preserve"> See </w:t>
      </w:r>
      <w:r w:rsidR="003A29CD">
        <w:rPr>
          <w:rFonts w:ascii="Arial" w:hAnsi="Arial" w:cs="Arial"/>
          <w:sz w:val="24"/>
        </w:rPr>
        <w:t xml:space="preserve">Supplier/Vendor </w:t>
      </w:r>
      <w:r w:rsidR="002E0A14">
        <w:rPr>
          <w:rFonts w:ascii="Arial" w:hAnsi="Arial" w:cs="Arial"/>
          <w:sz w:val="24"/>
        </w:rPr>
        <w:t>Code of Conduct (</w:t>
      </w:r>
      <w:r w:rsidR="002F4930" w:rsidRPr="002F4930">
        <w:rPr>
          <w:rFonts w:ascii="Arial" w:hAnsi="Arial" w:cs="Arial"/>
          <w:b/>
          <w:sz w:val="24"/>
        </w:rPr>
        <w:t xml:space="preserve">See </w:t>
      </w:r>
      <w:r w:rsidR="002E0A14" w:rsidRPr="002F4930">
        <w:rPr>
          <w:rFonts w:ascii="Arial" w:hAnsi="Arial" w:cs="Arial"/>
          <w:b/>
          <w:sz w:val="24"/>
        </w:rPr>
        <w:t xml:space="preserve">Exhibit </w:t>
      </w:r>
      <w:r w:rsidR="00ED04AB" w:rsidRPr="002F4930">
        <w:rPr>
          <w:rFonts w:ascii="Arial" w:hAnsi="Arial" w:cs="Arial"/>
          <w:b/>
          <w:sz w:val="24"/>
        </w:rPr>
        <w:t>A</w:t>
      </w:r>
      <w:r w:rsidR="00776F00">
        <w:rPr>
          <w:rFonts w:ascii="Arial" w:hAnsi="Arial" w:cs="Arial"/>
          <w:b/>
          <w:sz w:val="24"/>
        </w:rPr>
        <w:t>-1</w:t>
      </w:r>
      <w:r w:rsidR="002E0A14">
        <w:rPr>
          <w:rFonts w:ascii="Arial" w:hAnsi="Arial" w:cs="Arial"/>
          <w:sz w:val="24"/>
        </w:rPr>
        <w:t>)</w:t>
      </w:r>
    </w:p>
    <w:p w:rsidR="00BB3F1E" w:rsidRPr="00E47943" w:rsidRDefault="00BB3F1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bCs/>
          <w:sz w:val="24"/>
          <w:u w:val="single"/>
        </w:rPr>
      </w:pPr>
    </w:p>
    <w:p w:rsidR="007152D1" w:rsidRPr="0074044E" w:rsidRDefault="007152D1" w:rsidP="00740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sidRPr="0074044E">
        <w:rPr>
          <w:rFonts w:ascii="Arial Black" w:hAnsi="Arial Black"/>
          <w:b/>
          <w:bCs/>
          <w:sz w:val="24"/>
        </w:rPr>
        <w:t>Centralized Procurement</w:t>
      </w:r>
    </w:p>
    <w:p w:rsidR="007152D1" w:rsidRPr="006E566E" w:rsidRDefault="007152D1" w:rsidP="00715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u w:val="single"/>
        </w:rPr>
      </w:pPr>
    </w:p>
    <w:p w:rsidR="007152D1" w:rsidRPr="002077B2" w:rsidRDefault="00724A31"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T</w:t>
      </w:r>
      <w:r w:rsidR="007152D1" w:rsidRPr="002077B2">
        <w:rPr>
          <w:rFonts w:ascii="Arial" w:hAnsi="Arial" w:cs="Arial"/>
          <w:sz w:val="24"/>
        </w:rPr>
        <w:t xml:space="preserve">he centralized department for procurement, </w:t>
      </w:r>
      <w:r>
        <w:rPr>
          <w:rFonts w:ascii="Arial" w:hAnsi="Arial" w:cs="Arial"/>
          <w:sz w:val="24"/>
        </w:rPr>
        <w:t xml:space="preserve">Administrative Services, </w:t>
      </w:r>
      <w:r w:rsidR="007152D1" w:rsidRPr="002077B2">
        <w:rPr>
          <w:rFonts w:ascii="Arial" w:hAnsi="Arial" w:cs="Arial"/>
          <w:sz w:val="24"/>
        </w:rPr>
        <w:t xml:space="preserve">is responsible for negotiating procurement needs and administering procurement policies and procedures. </w:t>
      </w:r>
      <w:r w:rsidR="00E6347D" w:rsidRPr="002077B2">
        <w:rPr>
          <w:rFonts w:ascii="Arial" w:hAnsi="Arial" w:cs="Arial"/>
          <w:sz w:val="24"/>
        </w:rPr>
        <w:t xml:space="preserve"> </w:t>
      </w:r>
      <w:r w:rsidR="007152D1" w:rsidRPr="002077B2">
        <w:rPr>
          <w:rFonts w:ascii="Arial" w:hAnsi="Arial" w:cs="Arial"/>
          <w:sz w:val="24"/>
        </w:rPr>
        <w:t>A centralized procurement function dictates that all purchases made should have a purchase order</w:t>
      </w:r>
      <w:r w:rsidR="00E04580" w:rsidRPr="002077B2">
        <w:rPr>
          <w:rFonts w:ascii="Arial" w:hAnsi="Arial" w:cs="Arial"/>
          <w:sz w:val="24"/>
        </w:rPr>
        <w:t>, which</w:t>
      </w:r>
      <w:r w:rsidR="00AA0783" w:rsidRPr="002077B2">
        <w:rPr>
          <w:rFonts w:ascii="Arial" w:hAnsi="Arial" w:cs="Arial"/>
          <w:sz w:val="24"/>
        </w:rPr>
        <w:t xml:space="preserve"> is generated</w:t>
      </w:r>
      <w:r w:rsidR="007152D1" w:rsidRPr="002077B2">
        <w:rPr>
          <w:rFonts w:ascii="Arial" w:hAnsi="Arial" w:cs="Arial"/>
          <w:sz w:val="24"/>
        </w:rPr>
        <w:t xml:space="preserve"> from the Col</w:t>
      </w:r>
      <w:r w:rsidR="003269E5" w:rsidRPr="002077B2">
        <w:rPr>
          <w:rFonts w:ascii="Arial" w:hAnsi="Arial" w:cs="Arial"/>
          <w:sz w:val="24"/>
        </w:rPr>
        <w:t>lege’s Banner financial system.  Spelman College does not operate in a decentralized environment.</w:t>
      </w:r>
    </w:p>
    <w:p w:rsidR="003A7BB1" w:rsidRPr="003A7BB1" w:rsidRDefault="003A7BB1"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AA0783" w:rsidRPr="0074044E" w:rsidRDefault="00AA0783" w:rsidP="00AA078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sidRPr="0074044E">
        <w:rPr>
          <w:rFonts w:ascii="Arial Black" w:hAnsi="Arial Black"/>
          <w:b/>
          <w:bCs/>
          <w:sz w:val="24"/>
        </w:rPr>
        <w:t>The Department of Administrative Services</w:t>
      </w:r>
    </w:p>
    <w:p w:rsidR="0074044E" w:rsidRDefault="0074044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5849C4" w:rsidRPr="002077B2" w:rsidRDefault="00E4794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077B2">
        <w:rPr>
          <w:rFonts w:ascii="Arial" w:hAnsi="Arial" w:cs="Arial"/>
          <w:sz w:val="24"/>
        </w:rPr>
        <w:t xml:space="preserve">Procurement Services procures </w:t>
      </w:r>
      <w:r w:rsidR="006327C5" w:rsidRPr="002077B2">
        <w:rPr>
          <w:rFonts w:ascii="Arial" w:hAnsi="Arial" w:cs="Arial"/>
          <w:sz w:val="24"/>
        </w:rPr>
        <w:t>g</w:t>
      </w:r>
      <w:r w:rsidRPr="002077B2">
        <w:rPr>
          <w:rFonts w:ascii="Arial" w:hAnsi="Arial" w:cs="Arial"/>
          <w:sz w:val="24"/>
        </w:rPr>
        <w:t>oods and services on behalf of the College.</w:t>
      </w:r>
      <w:r w:rsidR="005849C4" w:rsidRPr="002077B2">
        <w:rPr>
          <w:rFonts w:ascii="Arial" w:hAnsi="Arial" w:cs="Arial"/>
          <w:sz w:val="24"/>
        </w:rPr>
        <w:t xml:space="preserve">  The Director and </w:t>
      </w:r>
      <w:r w:rsidR="006327C5" w:rsidRPr="002077B2">
        <w:rPr>
          <w:rFonts w:ascii="Arial" w:hAnsi="Arial" w:cs="Arial"/>
          <w:sz w:val="24"/>
        </w:rPr>
        <w:t xml:space="preserve">the Manager of Procurement Services are </w:t>
      </w:r>
      <w:r w:rsidR="00AC5A1D">
        <w:rPr>
          <w:rFonts w:ascii="Arial" w:hAnsi="Arial" w:cs="Arial"/>
          <w:sz w:val="24"/>
        </w:rPr>
        <w:t>authorize</w:t>
      </w:r>
      <w:r w:rsidR="00CC61A0">
        <w:rPr>
          <w:rFonts w:ascii="Arial" w:hAnsi="Arial" w:cs="Arial"/>
          <w:sz w:val="24"/>
        </w:rPr>
        <w:t>d</w:t>
      </w:r>
      <w:r w:rsidR="005849C4" w:rsidRPr="002077B2">
        <w:rPr>
          <w:rFonts w:ascii="Arial" w:hAnsi="Arial" w:cs="Arial"/>
          <w:sz w:val="24"/>
        </w:rPr>
        <w:t xml:space="preserve"> to manage the</w:t>
      </w:r>
      <w:r w:rsidR="006327C5" w:rsidRPr="002077B2">
        <w:rPr>
          <w:rFonts w:ascii="Arial" w:hAnsi="Arial" w:cs="Arial"/>
          <w:sz w:val="24"/>
        </w:rPr>
        <w:t xml:space="preserve"> procurement </w:t>
      </w:r>
      <w:r w:rsidR="005849C4" w:rsidRPr="002077B2">
        <w:rPr>
          <w:rFonts w:ascii="Arial" w:hAnsi="Arial" w:cs="Arial"/>
          <w:sz w:val="24"/>
        </w:rPr>
        <w:t>department and are responsible for ensuring that the College’s objectives as well as the specific needs of user departments are met.</w:t>
      </w:r>
    </w:p>
    <w:p w:rsidR="005849C4" w:rsidRPr="002077B2" w:rsidRDefault="005849C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7E5F0A" w:rsidRPr="002077B2" w:rsidRDefault="00E5121E" w:rsidP="005934CE">
      <w:pPr>
        <w:pStyle w:val="BodyText2"/>
        <w:tabs>
          <w:tab w:val="clear" w:pos="1296"/>
          <w:tab w:val="left" w:pos="432"/>
        </w:tabs>
        <w:rPr>
          <w:rFonts w:ascii="Arial" w:hAnsi="Arial" w:cs="Arial"/>
          <w:szCs w:val="24"/>
        </w:rPr>
      </w:pPr>
      <w:r w:rsidRPr="002077B2">
        <w:rPr>
          <w:rFonts w:ascii="Arial" w:hAnsi="Arial" w:cs="Arial"/>
          <w:szCs w:val="24"/>
        </w:rPr>
        <w:t>Procurement Services</w:t>
      </w:r>
      <w:r w:rsidR="005849C4" w:rsidRPr="002077B2">
        <w:rPr>
          <w:rFonts w:ascii="Arial" w:hAnsi="Arial" w:cs="Arial"/>
          <w:szCs w:val="24"/>
        </w:rPr>
        <w:t xml:space="preserve"> perfo</w:t>
      </w:r>
      <w:r w:rsidRPr="002077B2">
        <w:rPr>
          <w:rFonts w:ascii="Arial" w:hAnsi="Arial" w:cs="Arial"/>
          <w:szCs w:val="24"/>
        </w:rPr>
        <w:t>rms the following fun</w:t>
      </w:r>
      <w:r w:rsidR="006F2605" w:rsidRPr="002077B2">
        <w:rPr>
          <w:rFonts w:ascii="Arial" w:hAnsi="Arial" w:cs="Arial"/>
          <w:szCs w:val="24"/>
        </w:rPr>
        <w:t>ctions on behalf of the College:</w:t>
      </w:r>
    </w:p>
    <w:p w:rsidR="003A7BB1" w:rsidRPr="002077B2" w:rsidRDefault="003A7BB1" w:rsidP="005934CE">
      <w:pPr>
        <w:pStyle w:val="BodyText2"/>
        <w:tabs>
          <w:tab w:val="clear" w:pos="1296"/>
          <w:tab w:val="left" w:pos="432"/>
        </w:tabs>
        <w:rPr>
          <w:rFonts w:ascii="Arial" w:hAnsi="Arial" w:cs="Arial"/>
          <w:szCs w:val="24"/>
        </w:rPr>
      </w:pPr>
    </w:p>
    <w:p w:rsidR="005849C4" w:rsidRPr="002077B2" w:rsidRDefault="005849C4">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sidRPr="002077B2">
        <w:rPr>
          <w:rFonts w:ascii="Arial" w:hAnsi="Arial" w:cs="Arial"/>
          <w:sz w:val="24"/>
        </w:rPr>
        <w:t>Develops guidelines for purchasing s</w:t>
      </w:r>
      <w:r w:rsidR="00E27311">
        <w:rPr>
          <w:rFonts w:ascii="Arial" w:hAnsi="Arial" w:cs="Arial"/>
          <w:sz w:val="24"/>
        </w:rPr>
        <w:t>upplies, services and equipment</w:t>
      </w:r>
    </w:p>
    <w:p w:rsidR="002A7C8D" w:rsidRPr="002077B2" w:rsidRDefault="005A235C">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Pr>
          <w:rFonts w:ascii="Arial" w:hAnsi="Arial" w:cs="Arial"/>
          <w:sz w:val="24"/>
        </w:rPr>
        <w:t>Executes</w:t>
      </w:r>
      <w:r w:rsidR="002A7C8D" w:rsidRPr="002077B2">
        <w:rPr>
          <w:rFonts w:ascii="Arial" w:hAnsi="Arial" w:cs="Arial"/>
          <w:sz w:val="24"/>
        </w:rPr>
        <w:t xml:space="preserve"> and develop</w:t>
      </w:r>
      <w:r>
        <w:rPr>
          <w:rFonts w:ascii="Arial" w:hAnsi="Arial" w:cs="Arial"/>
          <w:sz w:val="24"/>
        </w:rPr>
        <w:t xml:space="preserve">s </w:t>
      </w:r>
      <w:r w:rsidR="002A7C8D" w:rsidRPr="002077B2">
        <w:rPr>
          <w:rFonts w:ascii="Arial" w:hAnsi="Arial" w:cs="Arial"/>
          <w:sz w:val="24"/>
        </w:rPr>
        <w:t>service agreement</w:t>
      </w:r>
      <w:r w:rsidR="00E27311">
        <w:rPr>
          <w:rFonts w:ascii="Arial" w:hAnsi="Arial" w:cs="Arial"/>
          <w:sz w:val="24"/>
        </w:rPr>
        <w:t>s</w:t>
      </w:r>
      <w:r w:rsidR="002A7C8D" w:rsidRPr="002077B2">
        <w:rPr>
          <w:rFonts w:ascii="Arial" w:hAnsi="Arial" w:cs="Arial"/>
          <w:sz w:val="24"/>
        </w:rPr>
        <w:t xml:space="preserve"> with user department</w:t>
      </w:r>
      <w:r w:rsidR="00E27311">
        <w:rPr>
          <w:rFonts w:ascii="Arial" w:hAnsi="Arial" w:cs="Arial"/>
          <w:sz w:val="24"/>
        </w:rPr>
        <w:t>s</w:t>
      </w:r>
    </w:p>
    <w:p w:rsidR="002A7C8D" w:rsidRPr="002077B2" w:rsidRDefault="002A7C8D">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sidRPr="002077B2">
        <w:rPr>
          <w:rFonts w:ascii="Arial" w:hAnsi="Arial" w:cs="Arial"/>
          <w:sz w:val="24"/>
        </w:rPr>
        <w:t xml:space="preserve">Works with the VP of Business and Financial Affairs </w:t>
      </w:r>
      <w:r w:rsidR="00E27311">
        <w:rPr>
          <w:rFonts w:ascii="Arial" w:hAnsi="Arial" w:cs="Arial"/>
          <w:sz w:val="24"/>
        </w:rPr>
        <w:t xml:space="preserve">and Treasurer </w:t>
      </w:r>
      <w:r w:rsidRPr="002077B2">
        <w:rPr>
          <w:rFonts w:ascii="Arial" w:hAnsi="Arial" w:cs="Arial"/>
          <w:sz w:val="24"/>
        </w:rPr>
        <w:t xml:space="preserve">on negotiations </w:t>
      </w:r>
      <w:r w:rsidR="00EA5E70" w:rsidRPr="002077B2">
        <w:rPr>
          <w:rFonts w:ascii="Arial" w:hAnsi="Arial" w:cs="Arial"/>
          <w:sz w:val="24"/>
        </w:rPr>
        <w:t>that impact</w:t>
      </w:r>
      <w:r w:rsidRPr="002077B2">
        <w:rPr>
          <w:rFonts w:ascii="Arial" w:hAnsi="Arial" w:cs="Arial"/>
          <w:sz w:val="24"/>
        </w:rPr>
        <w:t xml:space="preserve"> the College</w:t>
      </w:r>
    </w:p>
    <w:p w:rsidR="002A7C8D" w:rsidRPr="002077B2" w:rsidRDefault="002A7C8D">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sidRPr="002077B2">
        <w:rPr>
          <w:rFonts w:ascii="Arial" w:hAnsi="Arial" w:cs="Arial"/>
          <w:sz w:val="24"/>
        </w:rPr>
        <w:t>Assist</w:t>
      </w:r>
      <w:r w:rsidR="00C07572">
        <w:rPr>
          <w:rFonts w:ascii="Arial" w:hAnsi="Arial" w:cs="Arial"/>
          <w:sz w:val="24"/>
        </w:rPr>
        <w:t>s</w:t>
      </w:r>
      <w:r w:rsidRPr="002077B2">
        <w:rPr>
          <w:rFonts w:ascii="Arial" w:hAnsi="Arial" w:cs="Arial"/>
          <w:sz w:val="24"/>
        </w:rPr>
        <w:t xml:space="preserve"> with the evaluation of current state</w:t>
      </w:r>
      <w:r w:rsidR="005A235C">
        <w:rPr>
          <w:rFonts w:ascii="Arial" w:hAnsi="Arial" w:cs="Arial"/>
          <w:sz w:val="24"/>
        </w:rPr>
        <w:t xml:space="preserve"> or current conditions</w:t>
      </w:r>
      <w:r w:rsidRPr="002077B2">
        <w:rPr>
          <w:rFonts w:ascii="Arial" w:hAnsi="Arial" w:cs="Arial"/>
          <w:sz w:val="24"/>
        </w:rPr>
        <w:t xml:space="preserve"> and makes recommendations for improvement (ex: furniture)</w:t>
      </w:r>
    </w:p>
    <w:p w:rsidR="00C5154B" w:rsidRPr="002077B2" w:rsidRDefault="005849C4">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sidRPr="002077B2">
        <w:rPr>
          <w:rFonts w:ascii="Arial" w:hAnsi="Arial" w:cs="Arial"/>
          <w:sz w:val="24"/>
        </w:rPr>
        <w:t xml:space="preserve">Provides user departments with current information on new products and </w:t>
      </w:r>
    </w:p>
    <w:p w:rsidR="005849C4" w:rsidRPr="002077B2" w:rsidRDefault="00CC7E03" w:rsidP="00C5154B">
      <w:pPr>
        <w:pStyle w:val="a"/>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rPr>
          <w:rFonts w:ascii="Arial" w:hAnsi="Arial" w:cs="Arial"/>
          <w:sz w:val="24"/>
        </w:rPr>
      </w:pPr>
      <w:r w:rsidRPr="002077B2">
        <w:rPr>
          <w:rFonts w:ascii="Arial" w:hAnsi="Arial" w:cs="Arial"/>
          <w:sz w:val="24"/>
        </w:rPr>
        <w:lastRenderedPageBreak/>
        <w:t>s</w:t>
      </w:r>
      <w:r w:rsidR="005849C4" w:rsidRPr="002077B2">
        <w:rPr>
          <w:rFonts w:ascii="Arial" w:hAnsi="Arial" w:cs="Arial"/>
          <w:sz w:val="24"/>
        </w:rPr>
        <w:t>ervices</w:t>
      </w:r>
      <w:r w:rsidRPr="002077B2">
        <w:rPr>
          <w:rFonts w:ascii="Arial" w:hAnsi="Arial" w:cs="Arial"/>
          <w:sz w:val="24"/>
        </w:rPr>
        <w:t>,</w:t>
      </w:r>
      <w:r w:rsidR="005849C4" w:rsidRPr="002077B2">
        <w:rPr>
          <w:rFonts w:ascii="Arial" w:hAnsi="Arial" w:cs="Arial"/>
          <w:sz w:val="24"/>
        </w:rPr>
        <w:t xml:space="preserve"> alternative materia</w:t>
      </w:r>
      <w:r w:rsidR="00E27311">
        <w:rPr>
          <w:rFonts w:ascii="Arial" w:hAnsi="Arial" w:cs="Arial"/>
          <w:sz w:val="24"/>
        </w:rPr>
        <w:t>ls and, where applicable, costs</w:t>
      </w:r>
    </w:p>
    <w:p w:rsidR="002A7C8D" w:rsidRPr="002077B2" w:rsidRDefault="002A7C8D">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sidRPr="002077B2">
        <w:rPr>
          <w:rFonts w:ascii="Arial" w:hAnsi="Arial" w:cs="Arial"/>
          <w:sz w:val="24"/>
        </w:rPr>
        <w:t>Evaluates purchases for cost improvements and makes recommendations to user departments for cost saving measures</w:t>
      </w:r>
    </w:p>
    <w:p w:rsidR="005849C4" w:rsidRPr="002077B2" w:rsidRDefault="005849C4">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4"/>
        </w:rPr>
      </w:pPr>
      <w:r w:rsidRPr="002077B2">
        <w:rPr>
          <w:rFonts w:ascii="Arial" w:hAnsi="Arial" w:cs="Arial"/>
          <w:sz w:val="24"/>
        </w:rPr>
        <w:t>Prepares, in cooperation with user departments, quality and quantity specifications for procuring goods and services</w:t>
      </w:r>
    </w:p>
    <w:p w:rsidR="00EC22EB" w:rsidRPr="002077B2" w:rsidRDefault="00EC22EB">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Monitors and supports adherence to procurement policies</w:t>
      </w:r>
    </w:p>
    <w:p w:rsidR="005849C4" w:rsidRPr="002077B2" w:rsidRDefault="005849C4" w:rsidP="00BB3F1E">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2077B2">
        <w:rPr>
          <w:rFonts w:ascii="Arial" w:hAnsi="Arial" w:cs="Arial"/>
          <w:sz w:val="24"/>
        </w:rPr>
        <w:t>Encourages competition among vendors through negotiations, competitive b</w:t>
      </w:r>
      <w:r w:rsidR="00E27311">
        <w:rPr>
          <w:rFonts w:ascii="Arial" w:hAnsi="Arial" w:cs="Arial"/>
          <w:sz w:val="24"/>
        </w:rPr>
        <w:t>idding, and contract buying</w:t>
      </w:r>
    </w:p>
    <w:p w:rsidR="005849C4" w:rsidRPr="002077B2" w:rsidRDefault="005849C4">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4"/>
        </w:rPr>
      </w:pPr>
      <w:r w:rsidRPr="002077B2">
        <w:rPr>
          <w:rFonts w:ascii="Arial" w:hAnsi="Arial" w:cs="Arial"/>
          <w:sz w:val="24"/>
        </w:rPr>
        <w:t xml:space="preserve">Ensures that purchase orders and contracts contain all </w:t>
      </w:r>
      <w:r w:rsidR="00140367">
        <w:rPr>
          <w:rFonts w:ascii="Arial" w:hAnsi="Arial" w:cs="Arial"/>
          <w:sz w:val="24"/>
        </w:rPr>
        <w:t xml:space="preserve">appropriate </w:t>
      </w:r>
      <w:r w:rsidRPr="002077B2">
        <w:rPr>
          <w:rFonts w:ascii="Arial" w:hAnsi="Arial" w:cs="Arial"/>
          <w:sz w:val="24"/>
        </w:rPr>
        <w:t>guarantees, warranties, shipping instructions, credit terms and discounts</w:t>
      </w:r>
    </w:p>
    <w:p w:rsidR="005849C4" w:rsidRPr="002077B2" w:rsidRDefault="005849C4">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
          <w:bCs/>
          <w:sz w:val="24"/>
        </w:rPr>
      </w:pPr>
      <w:r w:rsidRPr="002077B2">
        <w:rPr>
          <w:rFonts w:ascii="Arial" w:hAnsi="Arial" w:cs="Arial"/>
          <w:sz w:val="24"/>
        </w:rPr>
        <w:t xml:space="preserve">Maintains accurate records and files of requisitions, purchase orders, vendor catalogs, product information, </w:t>
      </w:r>
      <w:r w:rsidR="00A26AFF">
        <w:rPr>
          <w:rFonts w:ascii="Arial" w:hAnsi="Arial" w:cs="Arial"/>
          <w:sz w:val="24"/>
        </w:rPr>
        <w:t>update</w:t>
      </w:r>
      <w:r w:rsidR="005A235C">
        <w:rPr>
          <w:rFonts w:ascii="Arial" w:hAnsi="Arial" w:cs="Arial"/>
          <w:sz w:val="24"/>
        </w:rPr>
        <w:t xml:space="preserve"> </w:t>
      </w:r>
      <w:r w:rsidR="004B4A8D">
        <w:rPr>
          <w:rFonts w:ascii="Arial" w:hAnsi="Arial" w:cs="Arial"/>
          <w:sz w:val="24"/>
        </w:rPr>
        <w:t xml:space="preserve">the </w:t>
      </w:r>
      <w:r w:rsidR="005A235C">
        <w:rPr>
          <w:rFonts w:ascii="Arial" w:hAnsi="Arial" w:cs="Arial"/>
          <w:sz w:val="24"/>
        </w:rPr>
        <w:t xml:space="preserve">procurement website </w:t>
      </w:r>
      <w:r w:rsidRPr="002077B2">
        <w:rPr>
          <w:rFonts w:ascii="Arial" w:hAnsi="Arial" w:cs="Arial"/>
          <w:sz w:val="24"/>
        </w:rPr>
        <w:t>and other relevant materials</w:t>
      </w:r>
    </w:p>
    <w:p w:rsidR="00CF1518" w:rsidRPr="002077B2" w:rsidRDefault="00095D9D">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Pr>
          <w:rFonts w:ascii="Arial" w:hAnsi="Arial" w:cs="Arial"/>
          <w:bCs/>
          <w:sz w:val="24"/>
        </w:rPr>
        <w:t>Promotes the purchase</w:t>
      </w:r>
      <w:r w:rsidR="00CF1518" w:rsidRPr="002077B2">
        <w:rPr>
          <w:rFonts w:ascii="Arial" w:hAnsi="Arial" w:cs="Arial"/>
          <w:bCs/>
          <w:sz w:val="24"/>
        </w:rPr>
        <w:t xml:space="preserve"> of recycled materials when </w:t>
      </w:r>
      <w:r w:rsidR="00CD53C1" w:rsidRPr="002077B2">
        <w:rPr>
          <w:rFonts w:ascii="Arial" w:hAnsi="Arial" w:cs="Arial"/>
          <w:bCs/>
          <w:sz w:val="24"/>
        </w:rPr>
        <w:t>possible</w:t>
      </w:r>
    </w:p>
    <w:p w:rsidR="00BA7556" w:rsidRPr="002077B2" w:rsidRDefault="004A08D3">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En</w:t>
      </w:r>
      <w:r w:rsidR="00BA7556" w:rsidRPr="002077B2">
        <w:rPr>
          <w:rFonts w:ascii="Arial" w:hAnsi="Arial" w:cs="Arial"/>
          <w:bCs/>
          <w:sz w:val="24"/>
        </w:rPr>
        <w:t xml:space="preserve">sures that all </w:t>
      </w:r>
      <w:r w:rsidR="00140367">
        <w:rPr>
          <w:rFonts w:ascii="Arial" w:hAnsi="Arial" w:cs="Arial"/>
          <w:bCs/>
          <w:sz w:val="24"/>
        </w:rPr>
        <w:t>M</w:t>
      </w:r>
      <w:r w:rsidR="00BA7556" w:rsidRPr="002077B2">
        <w:rPr>
          <w:rFonts w:ascii="Arial" w:hAnsi="Arial" w:cs="Arial"/>
          <w:bCs/>
          <w:sz w:val="24"/>
        </w:rPr>
        <w:t xml:space="preserve">ail </w:t>
      </w:r>
      <w:r w:rsidR="00140367">
        <w:rPr>
          <w:rFonts w:ascii="Arial" w:hAnsi="Arial" w:cs="Arial"/>
          <w:bCs/>
          <w:sz w:val="24"/>
        </w:rPr>
        <w:t>C</w:t>
      </w:r>
      <w:r w:rsidR="00BA7556" w:rsidRPr="002077B2">
        <w:rPr>
          <w:rFonts w:ascii="Arial" w:hAnsi="Arial" w:cs="Arial"/>
          <w:bCs/>
          <w:sz w:val="24"/>
        </w:rPr>
        <w:t>enter operations are in compliance with the rules and regulations of specific couriers (USPS</w:t>
      </w:r>
      <w:r w:rsidR="000F1960" w:rsidRPr="002077B2">
        <w:rPr>
          <w:rFonts w:ascii="Arial" w:hAnsi="Arial" w:cs="Arial"/>
          <w:bCs/>
          <w:sz w:val="24"/>
        </w:rPr>
        <w:t>, UPS</w:t>
      </w:r>
      <w:r w:rsidR="00BA7556" w:rsidRPr="002077B2">
        <w:rPr>
          <w:rFonts w:ascii="Arial" w:hAnsi="Arial" w:cs="Arial"/>
          <w:bCs/>
          <w:sz w:val="24"/>
        </w:rPr>
        <w:t>,</w:t>
      </w:r>
      <w:r w:rsidR="00CC7E03" w:rsidRPr="002077B2">
        <w:rPr>
          <w:rFonts w:ascii="Arial" w:hAnsi="Arial" w:cs="Arial"/>
          <w:bCs/>
          <w:sz w:val="24"/>
        </w:rPr>
        <w:t xml:space="preserve"> </w:t>
      </w:r>
      <w:r w:rsidR="00BA7556" w:rsidRPr="002077B2">
        <w:rPr>
          <w:rFonts w:ascii="Arial" w:hAnsi="Arial" w:cs="Arial"/>
          <w:bCs/>
          <w:sz w:val="24"/>
        </w:rPr>
        <w:t>FEX, etc</w:t>
      </w:r>
      <w:r w:rsidRPr="002077B2">
        <w:rPr>
          <w:rFonts w:ascii="Arial" w:hAnsi="Arial" w:cs="Arial"/>
          <w:bCs/>
          <w:sz w:val="24"/>
        </w:rPr>
        <w:t>.</w:t>
      </w:r>
      <w:r w:rsidR="00BA7556" w:rsidRPr="002077B2">
        <w:rPr>
          <w:rFonts w:ascii="Arial" w:hAnsi="Arial" w:cs="Arial"/>
          <w:bCs/>
          <w:sz w:val="24"/>
        </w:rPr>
        <w:t>)</w:t>
      </w:r>
      <w:r w:rsidR="005A235C">
        <w:rPr>
          <w:rFonts w:ascii="Arial" w:hAnsi="Arial" w:cs="Arial"/>
          <w:bCs/>
          <w:sz w:val="24"/>
        </w:rPr>
        <w:t>, and en</w:t>
      </w:r>
      <w:r w:rsidRPr="002077B2">
        <w:rPr>
          <w:rFonts w:ascii="Arial" w:hAnsi="Arial" w:cs="Arial"/>
          <w:bCs/>
          <w:sz w:val="24"/>
        </w:rPr>
        <w:t>sures the timely receipt, delivery and processing of all campus mail</w:t>
      </w:r>
    </w:p>
    <w:p w:rsidR="004A08D3" w:rsidRPr="006212EA" w:rsidRDefault="004A08D3" w:rsidP="006212EA">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6212EA">
        <w:rPr>
          <w:rFonts w:ascii="Arial" w:hAnsi="Arial" w:cs="Arial"/>
          <w:bCs/>
          <w:sz w:val="24"/>
        </w:rPr>
        <w:t>En</w:t>
      </w:r>
      <w:r w:rsidR="00C07572" w:rsidRPr="006212EA">
        <w:rPr>
          <w:rFonts w:ascii="Arial" w:hAnsi="Arial" w:cs="Arial"/>
          <w:bCs/>
          <w:sz w:val="24"/>
        </w:rPr>
        <w:t>sures that the C</w:t>
      </w:r>
      <w:r w:rsidR="00BA7556" w:rsidRPr="006212EA">
        <w:rPr>
          <w:rFonts w:ascii="Arial" w:hAnsi="Arial" w:cs="Arial"/>
          <w:bCs/>
          <w:sz w:val="24"/>
        </w:rPr>
        <w:t>ollege</w:t>
      </w:r>
      <w:r w:rsidR="00140367" w:rsidRPr="006212EA">
        <w:rPr>
          <w:rFonts w:ascii="Arial" w:hAnsi="Arial" w:cs="Arial"/>
          <w:bCs/>
          <w:sz w:val="24"/>
        </w:rPr>
        <w:t>’s</w:t>
      </w:r>
      <w:r w:rsidR="00BA7556" w:rsidRPr="006212EA">
        <w:rPr>
          <w:rFonts w:ascii="Arial" w:hAnsi="Arial" w:cs="Arial"/>
          <w:bCs/>
          <w:sz w:val="24"/>
        </w:rPr>
        <w:t xml:space="preserve"> </w:t>
      </w:r>
      <w:r w:rsidR="006212EA" w:rsidRPr="006212EA">
        <w:rPr>
          <w:rFonts w:ascii="Arial" w:hAnsi="Arial" w:cs="Arial"/>
          <w:bCs/>
          <w:sz w:val="24"/>
        </w:rPr>
        <w:t>cell</w:t>
      </w:r>
      <w:r w:rsidR="006212EA">
        <w:rPr>
          <w:rFonts w:ascii="Arial" w:hAnsi="Arial" w:cs="Arial"/>
          <w:bCs/>
          <w:sz w:val="24"/>
        </w:rPr>
        <w:t xml:space="preserve"> </w:t>
      </w:r>
      <w:r w:rsidR="006212EA" w:rsidRPr="006212EA">
        <w:rPr>
          <w:rFonts w:ascii="Arial" w:hAnsi="Arial" w:cs="Arial"/>
          <w:bCs/>
          <w:sz w:val="24"/>
        </w:rPr>
        <w:t>phones are acquired under the best contracts and rate plans</w:t>
      </w:r>
      <w:r w:rsidR="006212EA">
        <w:rPr>
          <w:rFonts w:ascii="Arial" w:hAnsi="Arial" w:cs="Arial"/>
          <w:bCs/>
          <w:sz w:val="24"/>
        </w:rPr>
        <w:t xml:space="preserve"> and </w:t>
      </w:r>
      <w:r w:rsidR="00AE3607">
        <w:rPr>
          <w:rFonts w:ascii="Arial" w:hAnsi="Arial" w:cs="Arial"/>
          <w:bCs/>
          <w:sz w:val="24"/>
        </w:rPr>
        <w:t>those College employees</w:t>
      </w:r>
      <w:r w:rsidR="006212EA">
        <w:rPr>
          <w:rFonts w:ascii="Arial" w:hAnsi="Arial" w:cs="Arial"/>
          <w:bCs/>
          <w:sz w:val="24"/>
        </w:rPr>
        <w:t xml:space="preserve"> are equipped with</w:t>
      </w:r>
      <w:r w:rsidR="00684A5E">
        <w:rPr>
          <w:rFonts w:ascii="Arial" w:hAnsi="Arial" w:cs="Arial"/>
          <w:bCs/>
          <w:sz w:val="24"/>
        </w:rPr>
        <w:t xml:space="preserve"> the best devices on the market</w:t>
      </w:r>
    </w:p>
    <w:p w:rsidR="004A08D3" w:rsidRPr="002077B2" w:rsidRDefault="004A08D3">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 xml:space="preserve">Validates new </w:t>
      </w:r>
      <w:r w:rsidR="00EE73EE" w:rsidRPr="002077B2">
        <w:rPr>
          <w:rFonts w:ascii="Arial" w:hAnsi="Arial" w:cs="Arial"/>
          <w:bCs/>
          <w:sz w:val="24"/>
        </w:rPr>
        <w:t>v</w:t>
      </w:r>
      <w:r w:rsidRPr="002077B2">
        <w:rPr>
          <w:rFonts w:ascii="Arial" w:hAnsi="Arial" w:cs="Arial"/>
          <w:bCs/>
          <w:sz w:val="24"/>
        </w:rPr>
        <w:t>endors</w:t>
      </w:r>
      <w:r w:rsidR="004B4A8D">
        <w:rPr>
          <w:rFonts w:ascii="Arial" w:hAnsi="Arial" w:cs="Arial"/>
          <w:bCs/>
          <w:sz w:val="24"/>
        </w:rPr>
        <w:t xml:space="preserve"> On-Line Vendor Profile</w:t>
      </w:r>
      <w:r w:rsidRPr="002077B2">
        <w:rPr>
          <w:rFonts w:ascii="Arial" w:hAnsi="Arial" w:cs="Arial"/>
          <w:bCs/>
          <w:sz w:val="24"/>
        </w:rPr>
        <w:t xml:space="preserve"> </w:t>
      </w:r>
    </w:p>
    <w:p w:rsidR="004A08D3" w:rsidRPr="002077B2" w:rsidRDefault="004A08D3">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 xml:space="preserve">Validates accuracy of </w:t>
      </w:r>
      <w:r w:rsidR="005A235C">
        <w:rPr>
          <w:rFonts w:ascii="Arial" w:hAnsi="Arial" w:cs="Arial"/>
          <w:bCs/>
          <w:sz w:val="24"/>
        </w:rPr>
        <w:t xml:space="preserve">information provided by the </w:t>
      </w:r>
      <w:r w:rsidRPr="002077B2">
        <w:rPr>
          <w:rFonts w:ascii="Arial" w:hAnsi="Arial" w:cs="Arial"/>
          <w:bCs/>
          <w:sz w:val="24"/>
        </w:rPr>
        <w:t>Independent Contractors</w:t>
      </w:r>
    </w:p>
    <w:p w:rsidR="007C6AE5" w:rsidRPr="002077B2" w:rsidRDefault="007C6AE5">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Supp</w:t>
      </w:r>
      <w:r w:rsidR="005A235C">
        <w:rPr>
          <w:rFonts w:ascii="Arial" w:hAnsi="Arial" w:cs="Arial"/>
          <w:bCs/>
          <w:sz w:val="24"/>
        </w:rPr>
        <w:t xml:space="preserve">orts the College </w:t>
      </w:r>
      <w:r w:rsidR="00E27311">
        <w:rPr>
          <w:rFonts w:ascii="Arial" w:hAnsi="Arial" w:cs="Arial"/>
          <w:bCs/>
          <w:sz w:val="24"/>
        </w:rPr>
        <w:t xml:space="preserve"> by managing copy services </w:t>
      </w:r>
    </w:p>
    <w:p w:rsidR="00FB0737" w:rsidRPr="002077B2" w:rsidRDefault="00FB0737">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Supports the Col</w:t>
      </w:r>
      <w:r w:rsidR="00E27311">
        <w:rPr>
          <w:rFonts w:ascii="Arial" w:hAnsi="Arial" w:cs="Arial"/>
          <w:bCs/>
          <w:sz w:val="24"/>
        </w:rPr>
        <w:t xml:space="preserve">lege </w:t>
      </w:r>
      <w:r w:rsidR="005A235C">
        <w:rPr>
          <w:rFonts w:ascii="Arial" w:hAnsi="Arial" w:cs="Arial"/>
          <w:bCs/>
          <w:sz w:val="24"/>
        </w:rPr>
        <w:t>by</w:t>
      </w:r>
      <w:r w:rsidR="002F5E9A">
        <w:rPr>
          <w:rFonts w:ascii="Arial" w:hAnsi="Arial" w:cs="Arial"/>
          <w:bCs/>
          <w:sz w:val="24"/>
        </w:rPr>
        <w:t xml:space="preserve"> </w:t>
      </w:r>
      <w:r w:rsidR="00E27311">
        <w:rPr>
          <w:rFonts w:ascii="Arial" w:hAnsi="Arial" w:cs="Arial"/>
          <w:bCs/>
          <w:sz w:val="24"/>
        </w:rPr>
        <w:t>maintaining campus vending</w:t>
      </w:r>
    </w:p>
    <w:p w:rsidR="00FB0737" w:rsidRPr="002077B2" w:rsidRDefault="00FB0737">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Supports the College with sustain</w:t>
      </w:r>
      <w:r w:rsidR="00E27311">
        <w:rPr>
          <w:rFonts w:ascii="Arial" w:hAnsi="Arial" w:cs="Arial"/>
          <w:bCs/>
          <w:sz w:val="24"/>
        </w:rPr>
        <w:t xml:space="preserve">ability efforts </w:t>
      </w:r>
    </w:p>
    <w:p w:rsidR="00FB0737" w:rsidRPr="002077B2" w:rsidRDefault="00FB0737">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 xml:space="preserve">Supports the College in </w:t>
      </w:r>
      <w:r w:rsidR="005A235C">
        <w:rPr>
          <w:rFonts w:ascii="Arial" w:hAnsi="Arial" w:cs="Arial"/>
          <w:bCs/>
          <w:sz w:val="24"/>
        </w:rPr>
        <w:t xml:space="preserve">the procurement of </w:t>
      </w:r>
      <w:r w:rsidRPr="002077B2">
        <w:rPr>
          <w:rFonts w:ascii="Arial" w:hAnsi="Arial" w:cs="Arial"/>
          <w:bCs/>
          <w:sz w:val="24"/>
        </w:rPr>
        <w:t>major e</w:t>
      </w:r>
      <w:r w:rsidR="00E27311">
        <w:rPr>
          <w:rFonts w:ascii="Arial" w:hAnsi="Arial" w:cs="Arial"/>
          <w:bCs/>
          <w:sz w:val="24"/>
        </w:rPr>
        <w:t>quipment leases (copiers, etc.)</w:t>
      </w:r>
    </w:p>
    <w:p w:rsidR="005934CE" w:rsidRDefault="005934CE"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bCs/>
          <w:color w:val="0000FF"/>
          <w:sz w:val="24"/>
          <w:u w:val="single"/>
        </w:rPr>
      </w:pPr>
    </w:p>
    <w:p w:rsidR="007152D1" w:rsidRPr="003A7BB1" w:rsidRDefault="00CD78C0" w:rsidP="009701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3A7BB1">
        <w:rPr>
          <w:rFonts w:ascii="Arial Black" w:hAnsi="Arial Black"/>
          <w:b/>
          <w:bCs/>
          <w:sz w:val="24"/>
        </w:rPr>
        <w:t>P</w:t>
      </w:r>
      <w:r w:rsidR="007152D1" w:rsidRPr="003A7BB1">
        <w:rPr>
          <w:rFonts w:ascii="Arial Black" w:hAnsi="Arial Black"/>
          <w:b/>
          <w:bCs/>
          <w:sz w:val="24"/>
        </w:rPr>
        <w:t>urchases Supported by College Policies</w:t>
      </w:r>
    </w:p>
    <w:p w:rsidR="00970156" w:rsidRDefault="00970156"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olor w:val="0000FF"/>
          <w:sz w:val="24"/>
        </w:rPr>
      </w:pPr>
    </w:p>
    <w:p w:rsidR="007152D1" w:rsidRPr="002077B2" w:rsidRDefault="007152D1"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077B2">
        <w:rPr>
          <w:rFonts w:ascii="Arial" w:hAnsi="Arial" w:cs="Arial"/>
          <w:sz w:val="24"/>
        </w:rPr>
        <w:t>College policy supports the e</w:t>
      </w:r>
      <w:r w:rsidR="00C73B97" w:rsidRPr="002077B2">
        <w:rPr>
          <w:rFonts w:ascii="Arial" w:hAnsi="Arial" w:cs="Arial"/>
          <w:sz w:val="24"/>
        </w:rPr>
        <w:t>xpenditures for any lawful item</w:t>
      </w:r>
      <w:r w:rsidRPr="002077B2">
        <w:rPr>
          <w:rFonts w:ascii="Arial" w:hAnsi="Arial" w:cs="Arial"/>
          <w:sz w:val="24"/>
        </w:rPr>
        <w:t xml:space="preserve">, goods, or services that support the implementation or enhancement of </w:t>
      </w:r>
      <w:r w:rsidR="00140367">
        <w:rPr>
          <w:rFonts w:ascii="Arial" w:hAnsi="Arial" w:cs="Arial"/>
          <w:sz w:val="24"/>
        </w:rPr>
        <w:t>C</w:t>
      </w:r>
      <w:r w:rsidR="005A235C">
        <w:rPr>
          <w:rFonts w:ascii="Arial" w:hAnsi="Arial" w:cs="Arial"/>
          <w:sz w:val="24"/>
        </w:rPr>
        <w:t xml:space="preserve">ollege programs.  To ensure </w:t>
      </w:r>
      <w:r w:rsidRPr="002077B2">
        <w:rPr>
          <w:rFonts w:ascii="Arial" w:hAnsi="Arial" w:cs="Arial"/>
          <w:sz w:val="24"/>
        </w:rPr>
        <w:t>the</w:t>
      </w:r>
      <w:r w:rsidR="005A235C">
        <w:rPr>
          <w:rFonts w:ascii="Arial" w:hAnsi="Arial" w:cs="Arial"/>
          <w:sz w:val="24"/>
        </w:rPr>
        <w:t xml:space="preserve"> department chair’s approval of purchases,</w:t>
      </w:r>
      <w:r w:rsidRPr="002077B2">
        <w:rPr>
          <w:rFonts w:ascii="Arial" w:hAnsi="Arial" w:cs="Arial"/>
          <w:sz w:val="24"/>
        </w:rPr>
        <w:t xml:space="preserve"> Banner requires </w:t>
      </w:r>
      <w:r w:rsidR="00045120">
        <w:rPr>
          <w:rFonts w:ascii="Arial" w:hAnsi="Arial" w:cs="Arial"/>
          <w:sz w:val="24"/>
        </w:rPr>
        <w:t xml:space="preserve">an </w:t>
      </w:r>
      <w:r w:rsidRPr="002077B2">
        <w:rPr>
          <w:rFonts w:ascii="Arial" w:hAnsi="Arial" w:cs="Arial"/>
          <w:sz w:val="24"/>
        </w:rPr>
        <w:t xml:space="preserve">electronic authorization </w:t>
      </w:r>
      <w:r w:rsidR="00045120">
        <w:rPr>
          <w:rFonts w:ascii="Arial" w:hAnsi="Arial" w:cs="Arial"/>
          <w:sz w:val="24"/>
        </w:rPr>
        <w:t>to support</w:t>
      </w:r>
      <w:r w:rsidRPr="002077B2">
        <w:rPr>
          <w:rFonts w:ascii="Arial" w:hAnsi="Arial" w:cs="Arial"/>
          <w:sz w:val="24"/>
        </w:rPr>
        <w:t xml:space="preserve"> acquisition</w:t>
      </w:r>
      <w:r w:rsidR="00045120">
        <w:rPr>
          <w:rFonts w:ascii="Arial" w:hAnsi="Arial" w:cs="Arial"/>
          <w:sz w:val="24"/>
        </w:rPr>
        <w:t>s</w:t>
      </w:r>
      <w:r w:rsidRPr="002077B2">
        <w:rPr>
          <w:rFonts w:ascii="Arial" w:hAnsi="Arial" w:cs="Arial"/>
          <w:sz w:val="24"/>
        </w:rPr>
        <w:t>.</w:t>
      </w:r>
    </w:p>
    <w:p w:rsidR="003A7BB1" w:rsidRPr="002077B2" w:rsidRDefault="003A7BB1"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2F5E9A" w:rsidRDefault="007152D1" w:rsidP="002F5E9A">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sidRPr="002077B2">
        <w:rPr>
          <w:rFonts w:ascii="Arial" w:hAnsi="Arial" w:cs="Arial"/>
          <w:b/>
          <w:sz w:val="24"/>
        </w:rPr>
        <w:t>Note:</w:t>
      </w:r>
      <w:r w:rsidR="003A7BB1" w:rsidRPr="002077B2">
        <w:rPr>
          <w:rFonts w:ascii="Arial" w:hAnsi="Arial" w:cs="Arial"/>
          <w:b/>
          <w:sz w:val="24"/>
        </w:rPr>
        <w:t xml:space="preserve">  </w:t>
      </w:r>
      <w:r w:rsidR="00045120">
        <w:rPr>
          <w:rFonts w:ascii="Arial" w:hAnsi="Arial" w:cs="Arial"/>
          <w:b/>
          <w:sz w:val="24"/>
        </w:rPr>
        <w:t xml:space="preserve">At </w:t>
      </w:r>
      <w:r w:rsidRPr="002077B2">
        <w:rPr>
          <w:rFonts w:ascii="Arial" w:hAnsi="Arial" w:cs="Arial"/>
          <w:b/>
          <w:sz w:val="24"/>
        </w:rPr>
        <w:t>times</w:t>
      </w:r>
      <w:r w:rsidR="00045120">
        <w:rPr>
          <w:rFonts w:ascii="Arial" w:hAnsi="Arial" w:cs="Arial"/>
          <w:b/>
          <w:sz w:val="24"/>
        </w:rPr>
        <w:t xml:space="preserve"> it may</w:t>
      </w:r>
      <w:r w:rsidRPr="002077B2">
        <w:rPr>
          <w:rFonts w:ascii="Arial" w:hAnsi="Arial" w:cs="Arial"/>
          <w:b/>
          <w:sz w:val="24"/>
        </w:rPr>
        <w:t xml:space="preserve"> be necessary fo</w:t>
      </w:r>
      <w:r w:rsidR="002A5EB9" w:rsidRPr="002077B2">
        <w:rPr>
          <w:rFonts w:ascii="Arial" w:hAnsi="Arial" w:cs="Arial"/>
          <w:b/>
          <w:sz w:val="24"/>
        </w:rPr>
        <w:t>r the department chair, the Director</w:t>
      </w:r>
      <w:r w:rsidRPr="002077B2">
        <w:rPr>
          <w:rFonts w:ascii="Arial" w:hAnsi="Arial" w:cs="Arial"/>
          <w:b/>
          <w:sz w:val="24"/>
        </w:rPr>
        <w:t xml:space="preserve"> </w:t>
      </w:r>
      <w:r w:rsidR="003269E5" w:rsidRPr="002077B2">
        <w:rPr>
          <w:rFonts w:ascii="Arial" w:hAnsi="Arial" w:cs="Arial"/>
          <w:b/>
          <w:sz w:val="24"/>
        </w:rPr>
        <w:t>o</w:t>
      </w:r>
      <w:r w:rsidRPr="002077B2">
        <w:rPr>
          <w:rFonts w:ascii="Arial" w:hAnsi="Arial" w:cs="Arial"/>
          <w:b/>
          <w:sz w:val="24"/>
        </w:rPr>
        <w:t xml:space="preserve">f Administrative Services or the </w:t>
      </w:r>
      <w:r w:rsidR="00AA0783" w:rsidRPr="002077B2">
        <w:rPr>
          <w:rFonts w:ascii="Arial" w:hAnsi="Arial" w:cs="Arial"/>
          <w:b/>
          <w:sz w:val="24"/>
        </w:rPr>
        <w:t>M</w:t>
      </w:r>
      <w:r w:rsidRPr="002077B2">
        <w:rPr>
          <w:rFonts w:ascii="Arial" w:hAnsi="Arial" w:cs="Arial"/>
          <w:b/>
          <w:sz w:val="24"/>
        </w:rPr>
        <w:t>anager of Procurement Services to disapprove expenditures.</w:t>
      </w:r>
    </w:p>
    <w:p w:rsidR="002F5E9A" w:rsidRDefault="002F5E9A" w:rsidP="002F5E9A">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CD78C0" w:rsidRPr="00970156" w:rsidRDefault="002F5E9A" w:rsidP="002F5E9A">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sz w:val="24"/>
        </w:rPr>
      </w:pPr>
      <w:r>
        <w:rPr>
          <w:rFonts w:ascii="Arial Black" w:hAnsi="Arial Black"/>
          <w:b/>
          <w:sz w:val="24"/>
        </w:rPr>
        <w:t>C</w:t>
      </w:r>
      <w:r w:rsidR="00CD78C0" w:rsidRPr="00970156">
        <w:rPr>
          <w:rFonts w:ascii="Arial Black" w:hAnsi="Arial Black"/>
          <w:b/>
          <w:sz w:val="24"/>
        </w:rPr>
        <w:t>ontract Purchases</w:t>
      </w:r>
    </w:p>
    <w:p w:rsidR="00CD78C0" w:rsidRDefault="00CD78C0" w:rsidP="00CD78C0">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sz w:val="24"/>
          <w:u w:val="single"/>
        </w:rPr>
      </w:pPr>
    </w:p>
    <w:p w:rsidR="00CD78C0" w:rsidRPr="00E302AB" w:rsidRDefault="00CD78C0" w:rsidP="00CD78C0">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E302AB">
        <w:rPr>
          <w:rFonts w:ascii="Arial" w:hAnsi="Arial" w:cs="Arial"/>
          <w:sz w:val="24"/>
        </w:rPr>
        <w:t xml:space="preserve">The </w:t>
      </w:r>
      <w:r w:rsidR="00140367" w:rsidRPr="00E302AB">
        <w:rPr>
          <w:rFonts w:ascii="Arial" w:hAnsi="Arial" w:cs="Arial"/>
          <w:sz w:val="24"/>
        </w:rPr>
        <w:t>C</w:t>
      </w:r>
      <w:r w:rsidRPr="00E302AB">
        <w:rPr>
          <w:rFonts w:ascii="Arial" w:hAnsi="Arial" w:cs="Arial"/>
          <w:sz w:val="24"/>
        </w:rPr>
        <w:t>ollege agrees to contract purchases where a dollar amount has been</w:t>
      </w:r>
      <w:r w:rsidR="00045120">
        <w:rPr>
          <w:rFonts w:ascii="Arial" w:hAnsi="Arial" w:cs="Arial"/>
          <w:sz w:val="24"/>
        </w:rPr>
        <w:t xml:space="preserve"> agreed upon to complete a job,</w:t>
      </w:r>
      <w:r w:rsidR="00AB1E21">
        <w:rPr>
          <w:rFonts w:ascii="Arial" w:hAnsi="Arial" w:cs="Arial"/>
          <w:sz w:val="24"/>
        </w:rPr>
        <w:t xml:space="preserve"> usually </w:t>
      </w:r>
      <w:r w:rsidR="00045120">
        <w:rPr>
          <w:rFonts w:ascii="Arial" w:hAnsi="Arial" w:cs="Arial"/>
          <w:sz w:val="24"/>
        </w:rPr>
        <w:t xml:space="preserve">within </w:t>
      </w:r>
      <w:r w:rsidR="00AB1E21">
        <w:rPr>
          <w:rFonts w:ascii="Arial" w:hAnsi="Arial" w:cs="Arial"/>
          <w:sz w:val="24"/>
        </w:rPr>
        <w:t xml:space="preserve">a designated weekly/monthly amount. </w:t>
      </w:r>
      <w:r w:rsidRPr="00E302AB">
        <w:rPr>
          <w:rFonts w:ascii="Arial" w:hAnsi="Arial" w:cs="Arial"/>
          <w:sz w:val="24"/>
        </w:rPr>
        <w:t xml:space="preserve">The entire agreed </w:t>
      </w:r>
      <w:r w:rsidR="00045120">
        <w:rPr>
          <w:rFonts w:ascii="Arial" w:hAnsi="Arial" w:cs="Arial"/>
          <w:sz w:val="24"/>
        </w:rPr>
        <w:t xml:space="preserve">upon </w:t>
      </w:r>
      <w:r w:rsidRPr="00E302AB">
        <w:rPr>
          <w:rFonts w:ascii="Arial" w:hAnsi="Arial" w:cs="Arial"/>
          <w:sz w:val="24"/>
        </w:rPr>
        <w:t xml:space="preserve">dollar amount should be entered in Banner as a requisition. </w:t>
      </w:r>
      <w:r w:rsidR="00516E83" w:rsidRPr="00E302AB">
        <w:rPr>
          <w:rFonts w:ascii="Arial" w:hAnsi="Arial" w:cs="Arial"/>
          <w:sz w:val="24"/>
        </w:rPr>
        <w:t xml:space="preserve"> </w:t>
      </w:r>
      <w:r w:rsidRPr="00E302AB">
        <w:rPr>
          <w:rFonts w:ascii="Arial" w:hAnsi="Arial" w:cs="Arial"/>
          <w:sz w:val="24"/>
        </w:rPr>
        <w:t xml:space="preserve">Procurement will enter the purchase in Banner as an </w:t>
      </w:r>
      <w:r w:rsidR="00C73B97" w:rsidRPr="00E302AB">
        <w:rPr>
          <w:rFonts w:ascii="Arial" w:hAnsi="Arial" w:cs="Arial"/>
          <w:sz w:val="24"/>
        </w:rPr>
        <w:t>open purchase o</w:t>
      </w:r>
      <w:r w:rsidR="002077B2" w:rsidRPr="00E302AB">
        <w:rPr>
          <w:rFonts w:ascii="Arial" w:hAnsi="Arial" w:cs="Arial"/>
          <w:sz w:val="24"/>
        </w:rPr>
        <w:t xml:space="preserve">rder.  This </w:t>
      </w:r>
      <w:r w:rsidR="00516E83" w:rsidRPr="00E302AB">
        <w:rPr>
          <w:rFonts w:ascii="Arial" w:hAnsi="Arial" w:cs="Arial"/>
          <w:sz w:val="24"/>
        </w:rPr>
        <w:t>encumb</w:t>
      </w:r>
      <w:r w:rsidR="00140367" w:rsidRPr="00E302AB">
        <w:rPr>
          <w:rFonts w:ascii="Arial" w:hAnsi="Arial" w:cs="Arial"/>
          <w:sz w:val="24"/>
        </w:rPr>
        <w:t>ers</w:t>
      </w:r>
      <w:r w:rsidRPr="00E302AB">
        <w:rPr>
          <w:rFonts w:ascii="Arial" w:hAnsi="Arial" w:cs="Arial"/>
          <w:sz w:val="24"/>
        </w:rPr>
        <w:t xml:space="preserve"> the </w:t>
      </w:r>
      <w:r w:rsidRPr="00E302AB">
        <w:rPr>
          <w:rFonts w:ascii="Arial" w:hAnsi="Arial" w:cs="Arial"/>
          <w:sz w:val="24"/>
        </w:rPr>
        <w:lastRenderedPageBreak/>
        <w:t>funds and each time an invoice is received for the service rendered</w:t>
      </w:r>
      <w:r w:rsidR="00045120">
        <w:rPr>
          <w:rFonts w:ascii="Arial" w:hAnsi="Arial" w:cs="Arial"/>
          <w:sz w:val="24"/>
        </w:rPr>
        <w:t>,</w:t>
      </w:r>
      <w:r w:rsidRPr="00E302AB">
        <w:rPr>
          <w:rFonts w:ascii="Arial" w:hAnsi="Arial" w:cs="Arial"/>
          <w:sz w:val="24"/>
        </w:rPr>
        <w:t xml:space="preserve"> it should be approved and sent to Accounts Payable for payment. </w:t>
      </w:r>
      <w:r w:rsidR="00553FA2" w:rsidRPr="00E302AB">
        <w:rPr>
          <w:rFonts w:ascii="Arial" w:hAnsi="Arial" w:cs="Arial"/>
          <w:sz w:val="24"/>
        </w:rPr>
        <w:t xml:space="preserve"> </w:t>
      </w:r>
      <w:r w:rsidR="00045120">
        <w:rPr>
          <w:rFonts w:ascii="Arial" w:hAnsi="Arial" w:cs="Arial"/>
          <w:sz w:val="24"/>
        </w:rPr>
        <w:t>Banner</w:t>
      </w:r>
      <w:r w:rsidRPr="00E302AB">
        <w:rPr>
          <w:rFonts w:ascii="Arial" w:hAnsi="Arial" w:cs="Arial"/>
          <w:sz w:val="24"/>
        </w:rPr>
        <w:t xml:space="preserve"> allow</w:t>
      </w:r>
      <w:r w:rsidR="00045120">
        <w:rPr>
          <w:rFonts w:ascii="Arial" w:hAnsi="Arial" w:cs="Arial"/>
          <w:sz w:val="24"/>
        </w:rPr>
        <w:t xml:space="preserve">s </w:t>
      </w:r>
      <w:r w:rsidR="004B4A8D">
        <w:rPr>
          <w:rFonts w:ascii="Arial" w:hAnsi="Arial" w:cs="Arial"/>
          <w:sz w:val="24"/>
        </w:rPr>
        <w:t xml:space="preserve">the </w:t>
      </w:r>
      <w:r w:rsidR="00AE3607">
        <w:rPr>
          <w:rFonts w:ascii="Arial" w:hAnsi="Arial" w:cs="Arial"/>
          <w:sz w:val="24"/>
        </w:rPr>
        <w:t xml:space="preserve">purchaser </w:t>
      </w:r>
      <w:r w:rsidR="00AE3607" w:rsidRPr="00E302AB">
        <w:rPr>
          <w:rFonts w:ascii="Arial" w:hAnsi="Arial" w:cs="Arial"/>
          <w:sz w:val="24"/>
        </w:rPr>
        <w:t>to</w:t>
      </w:r>
      <w:r w:rsidR="00140367" w:rsidRPr="00E302AB">
        <w:rPr>
          <w:rFonts w:ascii="Arial" w:hAnsi="Arial" w:cs="Arial"/>
          <w:sz w:val="24"/>
        </w:rPr>
        <w:t xml:space="preserve"> </w:t>
      </w:r>
      <w:r w:rsidRPr="00E302AB">
        <w:rPr>
          <w:rFonts w:ascii="Arial" w:hAnsi="Arial" w:cs="Arial"/>
          <w:sz w:val="24"/>
        </w:rPr>
        <w:t>see each time payments are made</w:t>
      </w:r>
      <w:r w:rsidR="00045120">
        <w:rPr>
          <w:rFonts w:ascii="Arial" w:hAnsi="Arial" w:cs="Arial"/>
          <w:sz w:val="24"/>
        </w:rPr>
        <w:t xml:space="preserve">, </w:t>
      </w:r>
      <w:r w:rsidRPr="00E302AB">
        <w:rPr>
          <w:rFonts w:ascii="Arial" w:hAnsi="Arial" w:cs="Arial"/>
          <w:sz w:val="24"/>
        </w:rPr>
        <w:t>and Banner will subtract the payment from the initial amount</w:t>
      </w:r>
      <w:r w:rsidR="00140367" w:rsidRPr="00E302AB">
        <w:rPr>
          <w:rFonts w:ascii="Arial" w:hAnsi="Arial" w:cs="Arial"/>
          <w:sz w:val="24"/>
        </w:rPr>
        <w:t xml:space="preserve"> of the purchase order</w:t>
      </w:r>
      <w:r w:rsidRPr="00E302AB">
        <w:rPr>
          <w:rFonts w:ascii="Arial" w:hAnsi="Arial" w:cs="Arial"/>
          <w:sz w:val="24"/>
        </w:rPr>
        <w:t>.</w:t>
      </w:r>
    </w:p>
    <w:p w:rsidR="001B0BAD" w:rsidRPr="001B0BAD" w:rsidRDefault="001B0BAD" w:rsidP="001B0BAD"/>
    <w:p w:rsidR="007152D1" w:rsidRPr="00970156" w:rsidRDefault="007152D1" w:rsidP="00970156">
      <w:pPr>
        <w:pStyle w:val="Heading1"/>
        <w:tabs>
          <w:tab w:val="clear" w:pos="1296"/>
          <w:tab w:val="left" w:pos="576"/>
        </w:tabs>
        <w:jc w:val="center"/>
        <w:rPr>
          <w:rFonts w:ascii="Arial Black" w:hAnsi="Arial Black"/>
          <w:sz w:val="24"/>
          <w:szCs w:val="24"/>
        </w:rPr>
      </w:pPr>
      <w:r w:rsidRPr="00970156">
        <w:rPr>
          <w:rFonts w:ascii="Arial Black" w:hAnsi="Arial Black"/>
          <w:sz w:val="24"/>
          <w:szCs w:val="24"/>
        </w:rPr>
        <w:t>Unauthorized Purchases</w:t>
      </w:r>
    </w:p>
    <w:p w:rsidR="007152D1" w:rsidRPr="00E47943" w:rsidRDefault="002077B2"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r>
        <w:rPr>
          <w:rFonts w:ascii="Arial Black" w:hAnsi="Arial Black"/>
          <w:sz w:val="24"/>
        </w:rPr>
        <w:t xml:space="preserve"> </w:t>
      </w:r>
    </w:p>
    <w:p w:rsidR="00F0200C" w:rsidRPr="002077B2" w:rsidRDefault="007152D1" w:rsidP="00F0200C">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 w:val="24"/>
        </w:rPr>
      </w:pPr>
      <w:r w:rsidRPr="002077B2">
        <w:rPr>
          <w:rFonts w:ascii="Arial" w:hAnsi="Arial" w:cs="Arial"/>
          <w:sz w:val="24"/>
        </w:rPr>
        <w:t xml:space="preserve">Spelman College operates on an electronic requisitions/ purchase order system.  </w:t>
      </w:r>
      <w:r w:rsidR="00F0200C" w:rsidRPr="002077B2">
        <w:rPr>
          <w:rFonts w:ascii="Arial" w:hAnsi="Arial" w:cs="Arial"/>
          <w:sz w:val="24"/>
        </w:rPr>
        <w:t>Accordingly, all purchases for goods and services must be transacted through the purchase order process.  The Check Request method of payment is limited to the College’s weekly and/or monthly obligations such as utilities, dues, subscriptions, salary</w:t>
      </w:r>
      <w:r w:rsidR="00402238">
        <w:rPr>
          <w:rFonts w:ascii="Arial" w:hAnsi="Arial" w:cs="Arial"/>
          <w:sz w:val="24"/>
        </w:rPr>
        <w:t xml:space="preserve"> and</w:t>
      </w:r>
      <w:r w:rsidR="00F0200C" w:rsidRPr="002077B2">
        <w:rPr>
          <w:rFonts w:ascii="Arial Black" w:hAnsi="Arial Black"/>
          <w:sz w:val="24"/>
        </w:rPr>
        <w:t xml:space="preserve"> </w:t>
      </w:r>
      <w:r w:rsidR="00F0200C" w:rsidRPr="002077B2">
        <w:rPr>
          <w:rFonts w:ascii="Arial" w:hAnsi="Arial" w:cs="Arial"/>
          <w:sz w:val="24"/>
        </w:rPr>
        <w:t>travel advances, and other reimbursement expenses.</w:t>
      </w:r>
      <w:r w:rsidR="00F0200C" w:rsidRPr="002077B2">
        <w:rPr>
          <w:rFonts w:ascii="Arial Black" w:hAnsi="Arial Black"/>
          <w:sz w:val="24"/>
        </w:rPr>
        <w:t xml:space="preserve">  </w:t>
      </w:r>
      <w:r w:rsidR="00F0200C" w:rsidRPr="002077B2">
        <w:rPr>
          <w:rFonts w:ascii="Arial" w:hAnsi="Arial" w:cs="Arial"/>
          <w:sz w:val="24"/>
        </w:rPr>
        <w:t>Expenditures submitted on a Check Requ</w:t>
      </w:r>
      <w:r w:rsidR="00045120">
        <w:rPr>
          <w:rFonts w:ascii="Arial" w:hAnsi="Arial" w:cs="Arial"/>
          <w:sz w:val="24"/>
        </w:rPr>
        <w:t xml:space="preserve">est </w:t>
      </w:r>
      <w:r w:rsidR="00AE3607">
        <w:rPr>
          <w:rFonts w:ascii="Arial" w:hAnsi="Arial" w:cs="Arial"/>
          <w:sz w:val="24"/>
        </w:rPr>
        <w:t>form that</w:t>
      </w:r>
      <w:r w:rsidR="00992E63">
        <w:rPr>
          <w:rFonts w:ascii="Arial" w:hAnsi="Arial" w:cs="Arial"/>
          <w:sz w:val="24"/>
        </w:rPr>
        <w:t xml:space="preserve"> </w:t>
      </w:r>
      <w:r w:rsidR="00F0200C" w:rsidRPr="002077B2">
        <w:rPr>
          <w:rFonts w:ascii="Arial" w:hAnsi="Arial" w:cs="Arial"/>
          <w:sz w:val="24"/>
        </w:rPr>
        <w:t>should have bee</w:t>
      </w:r>
      <w:r w:rsidR="00045120">
        <w:rPr>
          <w:rFonts w:ascii="Arial" w:hAnsi="Arial" w:cs="Arial"/>
          <w:sz w:val="24"/>
        </w:rPr>
        <w:t>n submitted as a purchase order</w:t>
      </w:r>
      <w:r w:rsidR="00F0200C" w:rsidRPr="002077B2">
        <w:rPr>
          <w:rFonts w:ascii="Arial" w:hAnsi="Arial" w:cs="Arial"/>
          <w:sz w:val="24"/>
        </w:rPr>
        <w:t xml:space="preserve"> wi</w:t>
      </w:r>
      <w:r w:rsidR="00BF7D66" w:rsidRPr="002077B2">
        <w:rPr>
          <w:rFonts w:ascii="Arial" w:hAnsi="Arial" w:cs="Arial"/>
          <w:sz w:val="24"/>
        </w:rPr>
        <w:t xml:space="preserve">ll be returned to the </w:t>
      </w:r>
      <w:r w:rsidR="00045120">
        <w:rPr>
          <w:rFonts w:ascii="Arial" w:hAnsi="Arial" w:cs="Arial"/>
          <w:sz w:val="24"/>
        </w:rPr>
        <w:t>requester</w:t>
      </w:r>
      <w:r w:rsidR="00BF7D66" w:rsidRPr="002077B2">
        <w:rPr>
          <w:rFonts w:ascii="Arial" w:hAnsi="Arial" w:cs="Arial"/>
          <w:sz w:val="24"/>
        </w:rPr>
        <w:t xml:space="preserve"> and could result in nonpayment.</w:t>
      </w:r>
      <w:r w:rsidR="002077B2">
        <w:rPr>
          <w:rFonts w:ascii="Arial" w:hAnsi="Arial" w:cs="Arial"/>
          <w:sz w:val="24"/>
        </w:rPr>
        <w:t xml:space="preserve">  </w:t>
      </w:r>
      <w:r w:rsidR="00F0200C" w:rsidRPr="002077B2">
        <w:rPr>
          <w:rFonts w:ascii="Arial" w:hAnsi="Arial" w:cs="Arial"/>
          <w:sz w:val="24"/>
        </w:rPr>
        <w:t xml:space="preserve">No individual is authorized to enter into purchase contracts or in any way obligate the College for procurement indebtedness without approved purchase orders.  Such negotiations are considered unauthorized purchases, and the individual </w:t>
      </w:r>
      <w:r w:rsidR="00776F00">
        <w:rPr>
          <w:rFonts w:ascii="Arial" w:hAnsi="Arial" w:cs="Arial"/>
          <w:sz w:val="24"/>
        </w:rPr>
        <w:t xml:space="preserve">entering into these non-authorized activities </w:t>
      </w:r>
      <w:r w:rsidR="00F0200C" w:rsidRPr="002077B2">
        <w:rPr>
          <w:rFonts w:ascii="Arial" w:hAnsi="Arial" w:cs="Arial"/>
          <w:sz w:val="24"/>
        </w:rPr>
        <w:t>will be personally responsible for paying the vendor for services, supplies</w:t>
      </w:r>
      <w:r w:rsidR="00EA5E70" w:rsidRPr="002077B2">
        <w:rPr>
          <w:rFonts w:ascii="Arial" w:hAnsi="Arial" w:cs="Arial"/>
          <w:sz w:val="24"/>
        </w:rPr>
        <w:t>,</w:t>
      </w:r>
      <w:r w:rsidR="00F0200C" w:rsidRPr="002077B2">
        <w:rPr>
          <w:rFonts w:ascii="Arial" w:hAnsi="Arial" w:cs="Arial"/>
          <w:sz w:val="24"/>
        </w:rPr>
        <w:t xml:space="preserve"> or equipment received.  Purchase orders are generated from the procurement department only</w:t>
      </w:r>
      <w:r w:rsidR="00FB0737" w:rsidRPr="002077B2">
        <w:rPr>
          <w:rFonts w:ascii="Arial" w:hAnsi="Arial" w:cs="Arial"/>
          <w:sz w:val="24"/>
        </w:rPr>
        <w:t xml:space="preserve">.  </w:t>
      </w:r>
      <w:r w:rsidR="00F0200C" w:rsidRPr="002077B2">
        <w:rPr>
          <w:rFonts w:ascii="Arial" w:hAnsi="Arial" w:cs="Arial"/>
          <w:sz w:val="24"/>
        </w:rPr>
        <w:t>Submitting a requisition for a</w:t>
      </w:r>
      <w:r w:rsidR="00045120">
        <w:rPr>
          <w:rFonts w:ascii="Arial" w:hAnsi="Arial" w:cs="Arial"/>
          <w:sz w:val="24"/>
        </w:rPr>
        <w:t>n unauthorized</w:t>
      </w:r>
      <w:r w:rsidR="00F0200C" w:rsidRPr="002077B2">
        <w:rPr>
          <w:rFonts w:ascii="Arial" w:hAnsi="Arial" w:cs="Arial"/>
          <w:sz w:val="24"/>
        </w:rPr>
        <w:t xml:space="preserve"> servic</w:t>
      </w:r>
      <w:r w:rsidR="008231F5">
        <w:rPr>
          <w:rFonts w:ascii="Arial" w:hAnsi="Arial" w:cs="Arial"/>
          <w:sz w:val="24"/>
        </w:rPr>
        <w:t xml:space="preserve">e or product already received </w:t>
      </w:r>
      <w:r w:rsidR="00F0200C" w:rsidRPr="002077B2">
        <w:rPr>
          <w:rFonts w:ascii="Arial" w:hAnsi="Arial" w:cs="Arial"/>
          <w:sz w:val="24"/>
        </w:rPr>
        <w:t>could result in disapproval or nonpayment.</w:t>
      </w:r>
    </w:p>
    <w:p w:rsidR="00CB093A" w:rsidRDefault="00CB093A" w:rsidP="009701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AF0BCF" w:rsidRPr="00970156" w:rsidRDefault="001319F7" w:rsidP="009701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Pr>
          <w:rFonts w:ascii="Arial Black" w:hAnsi="Arial Black"/>
          <w:b/>
          <w:bCs/>
          <w:sz w:val="24"/>
        </w:rPr>
        <w:t>Vendor</w:t>
      </w:r>
      <w:r w:rsidR="00E35FCA">
        <w:rPr>
          <w:rFonts w:ascii="Arial Black" w:hAnsi="Arial Black"/>
          <w:b/>
          <w:bCs/>
          <w:sz w:val="24"/>
        </w:rPr>
        <w:t xml:space="preserve"> Procurement Procedures</w:t>
      </w:r>
      <w:r>
        <w:rPr>
          <w:rFonts w:ascii="Arial Black" w:hAnsi="Arial Black"/>
          <w:b/>
          <w:bCs/>
          <w:sz w:val="24"/>
        </w:rPr>
        <w:t xml:space="preserve"> and Selection</w:t>
      </w:r>
    </w:p>
    <w:p w:rsidR="00AF0BCF" w:rsidRPr="00E47943" w:rsidRDefault="00AF0BCF"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AF0BCF" w:rsidRPr="00E04580" w:rsidRDefault="00AF0BCF" w:rsidP="00AF0BCF">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bCs/>
          <w:sz w:val="22"/>
          <w:szCs w:val="22"/>
        </w:rPr>
      </w:pPr>
      <w:r w:rsidRPr="00E04580">
        <w:rPr>
          <w:rFonts w:ascii="Arial Black" w:hAnsi="Arial Black" w:cs="Arial"/>
          <w:bCs/>
          <w:sz w:val="22"/>
          <w:szCs w:val="22"/>
        </w:rPr>
        <w:t>Vendor Profile</w:t>
      </w:r>
    </w:p>
    <w:p w:rsidR="00FB7403" w:rsidRDefault="00FB7403" w:rsidP="001D3A5A">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sz w:val="22"/>
          <w:szCs w:val="22"/>
        </w:rPr>
      </w:pPr>
    </w:p>
    <w:p w:rsidR="001D3A5A" w:rsidRDefault="001D3A5A" w:rsidP="001D3A5A">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sz w:val="22"/>
          <w:szCs w:val="22"/>
        </w:rPr>
      </w:pPr>
      <w:r w:rsidRPr="006D7593">
        <w:rPr>
          <w:rFonts w:ascii="Arial Black" w:hAnsi="Arial Black" w:cs="Arial"/>
          <w:sz w:val="22"/>
          <w:szCs w:val="22"/>
        </w:rPr>
        <w:t>Guest Lecturer/Speaker</w:t>
      </w:r>
    </w:p>
    <w:p w:rsidR="001D3A5A" w:rsidRDefault="001D3A5A" w:rsidP="001D3A5A">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sz w:val="22"/>
          <w:szCs w:val="22"/>
        </w:rPr>
      </w:pPr>
    </w:p>
    <w:p w:rsidR="001D3A5A" w:rsidRPr="002F5E9A" w:rsidRDefault="001D3A5A" w:rsidP="001D3A5A">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F5E9A">
        <w:rPr>
          <w:rFonts w:ascii="Arial" w:hAnsi="Arial" w:cs="Arial"/>
          <w:sz w:val="24"/>
        </w:rPr>
        <w:t>The College has an electronic process in place for al</w:t>
      </w:r>
      <w:r w:rsidR="006F1963">
        <w:rPr>
          <w:rFonts w:ascii="Arial" w:hAnsi="Arial" w:cs="Arial"/>
          <w:sz w:val="24"/>
        </w:rPr>
        <w:t>l guest speakers or lecturers (</w:t>
      </w:r>
      <w:r w:rsidR="002F4930">
        <w:rPr>
          <w:rFonts w:ascii="Arial" w:hAnsi="Arial" w:cs="Arial"/>
          <w:b/>
          <w:sz w:val="24"/>
        </w:rPr>
        <w:t>S</w:t>
      </w:r>
      <w:r w:rsidRPr="00C67D73">
        <w:rPr>
          <w:rFonts w:ascii="Arial" w:hAnsi="Arial" w:cs="Arial"/>
          <w:b/>
          <w:sz w:val="24"/>
        </w:rPr>
        <w:t>ee</w:t>
      </w:r>
      <w:r w:rsidRPr="002F5E9A">
        <w:rPr>
          <w:rFonts w:ascii="Arial" w:hAnsi="Arial" w:cs="Arial"/>
          <w:sz w:val="24"/>
        </w:rPr>
        <w:t xml:space="preserve"> </w:t>
      </w:r>
      <w:r w:rsidRPr="00BD50EC">
        <w:rPr>
          <w:rFonts w:ascii="Arial" w:hAnsi="Arial" w:cs="Arial"/>
          <w:b/>
          <w:sz w:val="24"/>
        </w:rPr>
        <w:t>Vendor Profile</w:t>
      </w:r>
      <w:r w:rsidRPr="002F5E9A">
        <w:rPr>
          <w:rFonts w:ascii="Arial" w:hAnsi="Arial" w:cs="Arial"/>
          <w:sz w:val="24"/>
        </w:rPr>
        <w:t xml:space="preserve"> </w:t>
      </w:r>
      <w:r w:rsidRPr="00BD50EC">
        <w:rPr>
          <w:rFonts w:ascii="Arial" w:hAnsi="Arial" w:cs="Arial"/>
          <w:b/>
          <w:sz w:val="24"/>
        </w:rPr>
        <w:t xml:space="preserve">Exhibit </w:t>
      </w:r>
      <w:r w:rsidR="00ED04AB" w:rsidRPr="00BD50EC">
        <w:rPr>
          <w:rFonts w:ascii="Arial" w:hAnsi="Arial" w:cs="Arial"/>
          <w:b/>
          <w:sz w:val="24"/>
        </w:rPr>
        <w:t>B</w:t>
      </w:r>
      <w:r w:rsidRPr="002F5E9A">
        <w:rPr>
          <w:rFonts w:ascii="Arial" w:hAnsi="Arial" w:cs="Arial"/>
          <w:sz w:val="24"/>
        </w:rPr>
        <w:t xml:space="preserve">).  Visit </w:t>
      </w:r>
      <w:hyperlink r:id="rId12" w:history="1">
        <w:r w:rsidRPr="002F5E9A">
          <w:rPr>
            <w:rStyle w:val="Hyperlink"/>
            <w:rFonts w:ascii="Arial" w:hAnsi="Arial" w:cs="Arial"/>
            <w:sz w:val="24"/>
          </w:rPr>
          <w:t>www.spelman.edu</w:t>
        </w:r>
      </w:hyperlink>
      <w:r w:rsidRPr="002F5E9A">
        <w:rPr>
          <w:rFonts w:ascii="Arial" w:hAnsi="Arial" w:cs="Arial"/>
          <w:sz w:val="24"/>
        </w:rPr>
        <w:t xml:space="preserve">, click Administrative Services and select vendor profile.  This profile is required </w:t>
      </w:r>
      <w:r w:rsidR="008231F5">
        <w:rPr>
          <w:rFonts w:ascii="Arial" w:hAnsi="Arial" w:cs="Arial"/>
          <w:sz w:val="24"/>
        </w:rPr>
        <w:t xml:space="preserve">and must be completed </w:t>
      </w:r>
      <w:r w:rsidRPr="002F5E9A">
        <w:rPr>
          <w:rFonts w:ascii="Arial" w:hAnsi="Arial" w:cs="Arial"/>
          <w:sz w:val="24"/>
        </w:rPr>
        <w:t>each time a spe</w:t>
      </w:r>
      <w:r w:rsidR="008231F5">
        <w:rPr>
          <w:rFonts w:ascii="Arial" w:hAnsi="Arial" w:cs="Arial"/>
          <w:sz w:val="24"/>
        </w:rPr>
        <w:t>aker/lecturer visits the campus and should be completed prior to the arrival. The department should generate a Banner requisition and request a Purchase Order which will be electronically sent to the speaker, user department and accounts payable.</w:t>
      </w:r>
    </w:p>
    <w:p w:rsidR="001D3A5A" w:rsidRDefault="001D3A5A" w:rsidP="00AF0BCF">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p>
    <w:p w:rsidR="00AF0BCF" w:rsidRPr="006D7593" w:rsidRDefault="006D7593" w:rsidP="00AF0BCF">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6D7593">
        <w:rPr>
          <w:rFonts w:ascii="Arial Black" w:hAnsi="Arial Black"/>
          <w:sz w:val="22"/>
          <w:szCs w:val="22"/>
        </w:rPr>
        <w:t>Vendor/Independent Contractors</w:t>
      </w:r>
    </w:p>
    <w:p w:rsidR="006D7593" w:rsidRDefault="006D7593" w:rsidP="002077B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9743B9" w:rsidRDefault="00AF0BCF" w:rsidP="002077B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077B2">
        <w:rPr>
          <w:rFonts w:ascii="Arial" w:hAnsi="Arial" w:cs="Arial"/>
          <w:sz w:val="24"/>
        </w:rPr>
        <w:t>The College has a</w:t>
      </w:r>
      <w:r w:rsidR="008231F5">
        <w:rPr>
          <w:rFonts w:ascii="Arial" w:hAnsi="Arial" w:cs="Arial"/>
          <w:sz w:val="24"/>
        </w:rPr>
        <w:t xml:space="preserve">n </w:t>
      </w:r>
      <w:r w:rsidR="00AE3607">
        <w:rPr>
          <w:rFonts w:ascii="Arial" w:hAnsi="Arial" w:cs="Arial"/>
          <w:sz w:val="24"/>
        </w:rPr>
        <w:t>electronic process</w:t>
      </w:r>
      <w:r w:rsidR="008231F5">
        <w:rPr>
          <w:rFonts w:ascii="Arial" w:hAnsi="Arial" w:cs="Arial"/>
          <w:sz w:val="24"/>
        </w:rPr>
        <w:t xml:space="preserve"> for</w:t>
      </w:r>
      <w:r w:rsidRPr="002077B2">
        <w:rPr>
          <w:rFonts w:ascii="Arial" w:hAnsi="Arial" w:cs="Arial"/>
          <w:sz w:val="24"/>
        </w:rPr>
        <w:t xml:space="preserve"> register</w:t>
      </w:r>
      <w:r w:rsidR="008231F5">
        <w:rPr>
          <w:rFonts w:ascii="Arial" w:hAnsi="Arial" w:cs="Arial"/>
          <w:sz w:val="24"/>
        </w:rPr>
        <w:t>ing</w:t>
      </w:r>
      <w:r w:rsidRPr="002077B2">
        <w:rPr>
          <w:rFonts w:ascii="Arial" w:hAnsi="Arial" w:cs="Arial"/>
          <w:sz w:val="24"/>
        </w:rPr>
        <w:t xml:space="preserve"> all vendors </w:t>
      </w:r>
      <w:r w:rsidR="0078757F">
        <w:rPr>
          <w:rFonts w:ascii="Arial" w:hAnsi="Arial" w:cs="Arial"/>
          <w:sz w:val="24"/>
        </w:rPr>
        <w:t>(including</w:t>
      </w:r>
      <w:r w:rsidR="008231F5">
        <w:rPr>
          <w:rFonts w:ascii="Arial" w:hAnsi="Arial" w:cs="Arial"/>
          <w:sz w:val="24"/>
        </w:rPr>
        <w:t xml:space="preserve"> new vendors) </w:t>
      </w:r>
      <w:r w:rsidRPr="002077B2">
        <w:rPr>
          <w:rFonts w:ascii="Arial" w:hAnsi="Arial" w:cs="Arial"/>
          <w:sz w:val="24"/>
        </w:rPr>
        <w:t>wishing to conduc</w:t>
      </w:r>
      <w:r w:rsidR="008231F5">
        <w:rPr>
          <w:rFonts w:ascii="Arial" w:hAnsi="Arial" w:cs="Arial"/>
          <w:sz w:val="24"/>
        </w:rPr>
        <w:t xml:space="preserve">t business with Spelman </w:t>
      </w:r>
      <w:r w:rsidR="0078757F">
        <w:rPr>
          <w:rFonts w:ascii="Arial" w:hAnsi="Arial" w:cs="Arial"/>
          <w:sz w:val="24"/>
        </w:rPr>
        <w:t>College</w:t>
      </w:r>
      <w:r w:rsidR="0078757F" w:rsidRPr="002077B2">
        <w:rPr>
          <w:rFonts w:ascii="Arial" w:hAnsi="Arial" w:cs="Arial"/>
          <w:sz w:val="24"/>
        </w:rPr>
        <w:t xml:space="preserve"> (</w:t>
      </w:r>
      <w:r w:rsidR="008E621D">
        <w:rPr>
          <w:rFonts w:ascii="Arial" w:hAnsi="Arial" w:cs="Arial"/>
          <w:b/>
          <w:sz w:val="24"/>
        </w:rPr>
        <w:t>S</w:t>
      </w:r>
      <w:r w:rsidR="002F5E9A" w:rsidRPr="00C67D73">
        <w:rPr>
          <w:rFonts w:ascii="Arial" w:hAnsi="Arial" w:cs="Arial"/>
          <w:b/>
          <w:sz w:val="24"/>
        </w:rPr>
        <w:t xml:space="preserve">ee </w:t>
      </w:r>
      <w:r w:rsidR="00BE2682" w:rsidRPr="00BD50EC">
        <w:rPr>
          <w:rFonts w:ascii="Arial" w:hAnsi="Arial" w:cs="Arial"/>
          <w:b/>
          <w:sz w:val="24"/>
        </w:rPr>
        <w:t>Vendor P</w:t>
      </w:r>
      <w:r w:rsidR="000F1960" w:rsidRPr="00BD50EC">
        <w:rPr>
          <w:rFonts w:ascii="Arial" w:hAnsi="Arial" w:cs="Arial"/>
          <w:b/>
          <w:sz w:val="24"/>
        </w:rPr>
        <w:t>rofile</w:t>
      </w:r>
      <w:r w:rsidR="000F1960" w:rsidRPr="002077B2">
        <w:rPr>
          <w:rFonts w:ascii="Arial" w:hAnsi="Arial" w:cs="Arial"/>
          <w:sz w:val="24"/>
        </w:rPr>
        <w:t xml:space="preserve"> </w:t>
      </w:r>
      <w:r w:rsidR="000F1960" w:rsidRPr="00BD50EC">
        <w:rPr>
          <w:rFonts w:ascii="Arial" w:hAnsi="Arial" w:cs="Arial"/>
          <w:b/>
          <w:sz w:val="24"/>
        </w:rPr>
        <w:t xml:space="preserve">Exhibit </w:t>
      </w:r>
      <w:r w:rsidR="00BD50EC" w:rsidRPr="00BD50EC">
        <w:rPr>
          <w:rFonts w:ascii="Arial" w:hAnsi="Arial" w:cs="Arial"/>
          <w:b/>
          <w:sz w:val="24"/>
        </w:rPr>
        <w:t>C</w:t>
      </w:r>
      <w:r w:rsidR="000F1960" w:rsidRPr="002077B2">
        <w:rPr>
          <w:rFonts w:ascii="Arial" w:hAnsi="Arial" w:cs="Arial"/>
          <w:sz w:val="24"/>
        </w:rPr>
        <w:t>)</w:t>
      </w:r>
      <w:r w:rsidR="00970156" w:rsidRPr="002077B2">
        <w:rPr>
          <w:rFonts w:ascii="Arial" w:hAnsi="Arial" w:cs="Arial"/>
          <w:sz w:val="24"/>
        </w:rPr>
        <w:t xml:space="preserve">. </w:t>
      </w:r>
      <w:r w:rsidR="00553FA2" w:rsidRPr="002077B2">
        <w:rPr>
          <w:rFonts w:ascii="Arial" w:hAnsi="Arial" w:cs="Arial"/>
          <w:sz w:val="24"/>
        </w:rPr>
        <w:t xml:space="preserve"> </w:t>
      </w:r>
      <w:r w:rsidR="008231F5">
        <w:rPr>
          <w:rFonts w:ascii="Arial" w:hAnsi="Arial" w:cs="Arial"/>
          <w:sz w:val="24"/>
        </w:rPr>
        <w:t>To access the</w:t>
      </w:r>
      <w:r w:rsidR="005359F9" w:rsidRPr="002077B2">
        <w:rPr>
          <w:rFonts w:ascii="Arial" w:hAnsi="Arial" w:cs="Arial"/>
          <w:sz w:val="24"/>
        </w:rPr>
        <w:t xml:space="preserve"> profile</w:t>
      </w:r>
      <w:r w:rsidR="00EA5E70" w:rsidRPr="002077B2">
        <w:rPr>
          <w:rFonts w:ascii="Arial" w:hAnsi="Arial" w:cs="Arial"/>
          <w:sz w:val="24"/>
        </w:rPr>
        <w:t>,</w:t>
      </w:r>
      <w:r w:rsidR="005359F9" w:rsidRPr="002077B2">
        <w:rPr>
          <w:rFonts w:ascii="Arial" w:hAnsi="Arial" w:cs="Arial"/>
          <w:sz w:val="24"/>
        </w:rPr>
        <w:t xml:space="preserve"> v</w:t>
      </w:r>
      <w:r w:rsidR="00BF7D66" w:rsidRPr="002077B2">
        <w:rPr>
          <w:rFonts w:ascii="Arial" w:hAnsi="Arial" w:cs="Arial"/>
          <w:sz w:val="24"/>
        </w:rPr>
        <w:t xml:space="preserve">isit </w:t>
      </w:r>
      <w:hyperlink r:id="rId13" w:history="1">
        <w:r w:rsidR="00BC2AEF" w:rsidRPr="002077B2">
          <w:rPr>
            <w:rStyle w:val="Hyperlink"/>
            <w:rFonts w:ascii="Arial" w:hAnsi="Arial" w:cs="Arial"/>
            <w:sz w:val="24"/>
          </w:rPr>
          <w:t>www.spelman.edu</w:t>
        </w:r>
      </w:hyperlink>
      <w:r w:rsidR="00BC2AEF" w:rsidRPr="002077B2">
        <w:rPr>
          <w:rFonts w:ascii="Arial" w:hAnsi="Arial" w:cs="Arial"/>
          <w:sz w:val="24"/>
        </w:rPr>
        <w:t>, c</w:t>
      </w:r>
      <w:r w:rsidR="00EA5E70" w:rsidRPr="002077B2">
        <w:rPr>
          <w:rFonts w:ascii="Arial" w:hAnsi="Arial" w:cs="Arial"/>
          <w:sz w:val="24"/>
        </w:rPr>
        <w:t>lick</w:t>
      </w:r>
      <w:r w:rsidRPr="002077B2">
        <w:rPr>
          <w:rFonts w:ascii="Arial" w:hAnsi="Arial" w:cs="Arial"/>
          <w:sz w:val="24"/>
        </w:rPr>
        <w:t xml:space="preserve"> on Administrative </w:t>
      </w:r>
      <w:r w:rsidR="002A5EB9" w:rsidRPr="002077B2">
        <w:rPr>
          <w:rFonts w:ascii="Arial" w:hAnsi="Arial" w:cs="Arial"/>
          <w:sz w:val="24"/>
        </w:rPr>
        <w:t>Services</w:t>
      </w:r>
      <w:r w:rsidRPr="002077B2">
        <w:rPr>
          <w:rFonts w:ascii="Arial" w:hAnsi="Arial" w:cs="Arial"/>
          <w:sz w:val="24"/>
        </w:rPr>
        <w:t xml:space="preserve">. </w:t>
      </w:r>
      <w:r w:rsidR="00553FA2" w:rsidRPr="002077B2">
        <w:rPr>
          <w:rFonts w:ascii="Arial" w:hAnsi="Arial" w:cs="Arial"/>
          <w:sz w:val="24"/>
        </w:rPr>
        <w:t xml:space="preserve"> </w:t>
      </w:r>
      <w:r w:rsidRPr="002077B2">
        <w:rPr>
          <w:rFonts w:ascii="Arial" w:hAnsi="Arial" w:cs="Arial"/>
          <w:sz w:val="24"/>
        </w:rPr>
        <w:t xml:space="preserve">This profile is required of any new vendor. </w:t>
      </w:r>
      <w:r w:rsidR="00B74212" w:rsidRPr="002077B2">
        <w:rPr>
          <w:rFonts w:ascii="Arial" w:hAnsi="Arial" w:cs="Arial"/>
          <w:sz w:val="24"/>
        </w:rPr>
        <w:t xml:space="preserve"> </w:t>
      </w:r>
      <w:r w:rsidRPr="002077B2">
        <w:rPr>
          <w:rFonts w:ascii="Arial" w:hAnsi="Arial" w:cs="Arial"/>
          <w:sz w:val="24"/>
        </w:rPr>
        <w:t>Potential vendors are selected based on a completed profile that list</w:t>
      </w:r>
      <w:r w:rsidR="0054569E">
        <w:rPr>
          <w:rFonts w:ascii="Arial" w:hAnsi="Arial" w:cs="Arial"/>
          <w:sz w:val="24"/>
        </w:rPr>
        <w:t>s</w:t>
      </w:r>
      <w:r w:rsidRPr="002077B2">
        <w:rPr>
          <w:rFonts w:ascii="Arial" w:hAnsi="Arial" w:cs="Arial"/>
          <w:sz w:val="24"/>
        </w:rPr>
        <w:t xml:space="preserve"> references and all information that wi</w:t>
      </w:r>
      <w:r w:rsidR="00050D2C">
        <w:rPr>
          <w:rFonts w:ascii="Arial" w:hAnsi="Arial" w:cs="Arial"/>
          <w:sz w:val="24"/>
        </w:rPr>
        <w:t>ll allow the College’s Accounts P</w:t>
      </w:r>
      <w:r w:rsidRPr="002077B2">
        <w:rPr>
          <w:rFonts w:ascii="Arial" w:hAnsi="Arial" w:cs="Arial"/>
          <w:sz w:val="24"/>
        </w:rPr>
        <w:t>ayable departmen</w:t>
      </w:r>
      <w:r w:rsidR="005359F9" w:rsidRPr="002077B2">
        <w:rPr>
          <w:rFonts w:ascii="Arial" w:hAnsi="Arial" w:cs="Arial"/>
          <w:sz w:val="24"/>
        </w:rPr>
        <w:t>t to pay for the goods/service</w:t>
      </w:r>
      <w:r w:rsidR="0054569E">
        <w:rPr>
          <w:rFonts w:ascii="Arial" w:hAnsi="Arial" w:cs="Arial"/>
          <w:sz w:val="24"/>
        </w:rPr>
        <w:t>s</w:t>
      </w:r>
      <w:r w:rsidR="005359F9" w:rsidRPr="002077B2">
        <w:rPr>
          <w:rFonts w:ascii="Arial" w:hAnsi="Arial" w:cs="Arial"/>
          <w:sz w:val="24"/>
        </w:rPr>
        <w:t>.</w:t>
      </w:r>
      <w:r w:rsidRPr="002077B2">
        <w:rPr>
          <w:rFonts w:ascii="Arial" w:hAnsi="Arial" w:cs="Arial"/>
          <w:sz w:val="24"/>
        </w:rPr>
        <w:t xml:space="preserve"> </w:t>
      </w:r>
      <w:r w:rsidR="009743B9" w:rsidRPr="002077B2">
        <w:rPr>
          <w:rFonts w:ascii="Arial" w:hAnsi="Arial" w:cs="Arial"/>
          <w:sz w:val="24"/>
        </w:rPr>
        <w:t>Procurement services will validate references and specific information</w:t>
      </w:r>
      <w:r w:rsidR="00050D2C">
        <w:rPr>
          <w:rFonts w:ascii="Arial" w:hAnsi="Arial" w:cs="Arial"/>
          <w:sz w:val="24"/>
        </w:rPr>
        <w:t>,</w:t>
      </w:r>
      <w:r w:rsidR="009743B9" w:rsidRPr="002077B2">
        <w:rPr>
          <w:rFonts w:ascii="Arial" w:hAnsi="Arial" w:cs="Arial"/>
          <w:sz w:val="24"/>
        </w:rPr>
        <w:t xml:space="preserve"> such as food service permits, etc. </w:t>
      </w:r>
      <w:r w:rsidR="00050D2C">
        <w:rPr>
          <w:rFonts w:ascii="Arial" w:hAnsi="Arial" w:cs="Arial"/>
          <w:sz w:val="24"/>
        </w:rPr>
        <w:t>R</w:t>
      </w:r>
      <w:r w:rsidR="00B30CDE" w:rsidRPr="002077B2">
        <w:rPr>
          <w:rFonts w:ascii="Arial" w:hAnsi="Arial" w:cs="Arial"/>
          <w:sz w:val="24"/>
        </w:rPr>
        <w:t>egister</w:t>
      </w:r>
      <w:r w:rsidR="00050D2C">
        <w:rPr>
          <w:rFonts w:ascii="Arial" w:hAnsi="Arial" w:cs="Arial"/>
          <w:sz w:val="24"/>
        </w:rPr>
        <w:t xml:space="preserve">ing a </w:t>
      </w:r>
      <w:r w:rsidR="00B30CDE" w:rsidRPr="002077B2">
        <w:rPr>
          <w:rFonts w:ascii="Arial" w:hAnsi="Arial" w:cs="Arial"/>
          <w:sz w:val="24"/>
        </w:rPr>
        <w:t>Vendor Profile d</w:t>
      </w:r>
      <w:r w:rsidR="00050D2C">
        <w:rPr>
          <w:rFonts w:ascii="Arial" w:hAnsi="Arial" w:cs="Arial"/>
          <w:sz w:val="24"/>
        </w:rPr>
        <w:t>oes not guarantee however the</w:t>
      </w:r>
      <w:r w:rsidR="00B30CDE" w:rsidRPr="002077B2">
        <w:rPr>
          <w:rFonts w:ascii="Arial" w:hAnsi="Arial" w:cs="Arial"/>
          <w:sz w:val="24"/>
        </w:rPr>
        <w:t xml:space="preserve"> vendor</w:t>
      </w:r>
      <w:r w:rsidR="00050D2C">
        <w:rPr>
          <w:rFonts w:ascii="Arial" w:hAnsi="Arial" w:cs="Arial"/>
          <w:sz w:val="24"/>
        </w:rPr>
        <w:t>’s approval.</w:t>
      </w:r>
      <w:r w:rsidR="00B30CDE" w:rsidRPr="002077B2">
        <w:rPr>
          <w:rFonts w:ascii="Arial" w:hAnsi="Arial" w:cs="Arial"/>
          <w:sz w:val="24"/>
        </w:rPr>
        <w:t xml:space="preserve">  </w:t>
      </w:r>
      <w:r w:rsidR="00B30CDE" w:rsidRPr="002077B2">
        <w:rPr>
          <w:rFonts w:ascii="Arial" w:hAnsi="Arial" w:cs="Arial"/>
          <w:sz w:val="24"/>
        </w:rPr>
        <w:lastRenderedPageBreak/>
        <w:t xml:space="preserve">The information has become a part of the vendor </w:t>
      </w:r>
      <w:r w:rsidR="00761CC6" w:rsidRPr="002077B2">
        <w:rPr>
          <w:rFonts w:ascii="Arial" w:hAnsi="Arial" w:cs="Arial"/>
          <w:sz w:val="24"/>
        </w:rPr>
        <w:t>database</w:t>
      </w:r>
      <w:r w:rsidR="00B30CDE" w:rsidRPr="002077B2">
        <w:rPr>
          <w:rFonts w:ascii="Arial" w:hAnsi="Arial" w:cs="Arial"/>
          <w:sz w:val="24"/>
        </w:rPr>
        <w:t xml:space="preserve"> only. </w:t>
      </w:r>
      <w:r w:rsidR="005370E7" w:rsidRPr="002077B2">
        <w:rPr>
          <w:rFonts w:ascii="Arial" w:hAnsi="Arial" w:cs="Arial"/>
          <w:sz w:val="24"/>
        </w:rPr>
        <w:t xml:space="preserve"> </w:t>
      </w:r>
      <w:r w:rsidR="00B30CDE" w:rsidRPr="002077B2">
        <w:rPr>
          <w:rFonts w:ascii="Arial" w:hAnsi="Arial" w:cs="Arial"/>
          <w:sz w:val="24"/>
        </w:rPr>
        <w:t xml:space="preserve">Approval </w:t>
      </w:r>
      <w:r w:rsidR="00050D2C">
        <w:rPr>
          <w:rFonts w:ascii="Arial" w:hAnsi="Arial" w:cs="Arial"/>
          <w:sz w:val="24"/>
        </w:rPr>
        <w:t xml:space="preserve">status is granted only </w:t>
      </w:r>
      <w:r w:rsidR="00AE3607">
        <w:rPr>
          <w:rFonts w:ascii="Arial" w:hAnsi="Arial" w:cs="Arial"/>
          <w:sz w:val="24"/>
        </w:rPr>
        <w:t xml:space="preserve">after </w:t>
      </w:r>
      <w:r w:rsidR="00AE3607" w:rsidRPr="002077B2">
        <w:rPr>
          <w:rFonts w:ascii="Arial" w:hAnsi="Arial" w:cs="Arial"/>
          <w:sz w:val="24"/>
        </w:rPr>
        <w:t>the</w:t>
      </w:r>
      <w:r w:rsidR="00B30CDE" w:rsidRPr="002077B2">
        <w:rPr>
          <w:rFonts w:ascii="Arial" w:hAnsi="Arial" w:cs="Arial"/>
          <w:sz w:val="24"/>
        </w:rPr>
        <w:t xml:space="preserve"> profile has been verified (</w:t>
      </w:r>
      <w:r w:rsidR="00050D2C">
        <w:rPr>
          <w:rFonts w:ascii="Arial" w:hAnsi="Arial" w:cs="Arial"/>
          <w:sz w:val="24"/>
        </w:rPr>
        <w:t xml:space="preserve">references are validated, etc.), </w:t>
      </w:r>
      <w:r w:rsidR="00B30CDE" w:rsidRPr="002077B2">
        <w:rPr>
          <w:rFonts w:ascii="Arial" w:hAnsi="Arial" w:cs="Arial"/>
          <w:sz w:val="24"/>
        </w:rPr>
        <w:t>and a user has made a request to purchase goods or services from this vendor.</w:t>
      </w:r>
      <w:r w:rsidR="00B2646B" w:rsidRPr="002077B2">
        <w:rPr>
          <w:rFonts w:ascii="Arial" w:hAnsi="Arial" w:cs="Arial"/>
          <w:sz w:val="24"/>
        </w:rPr>
        <w:t xml:space="preserve">  </w:t>
      </w:r>
      <w:r w:rsidR="009743B9" w:rsidRPr="002077B2">
        <w:rPr>
          <w:rFonts w:ascii="Arial" w:hAnsi="Arial" w:cs="Arial"/>
          <w:sz w:val="24"/>
        </w:rPr>
        <w:t xml:space="preserve">A completed </w:t>
      </w:r>
      <w:r w:rsidR="00B27D84" w:rsidRPr="002077B2">
        <w:rPr>
          <w:rFonts w:ascii="Arial" w:hAnsi="Arial" w:cs="Arial"/>
          <w:sz w:val="24"/>
        </w:rPr>
        <w:t xml:space="preserve">vendor </w:t>
      </w:r>
      <w:r w:rsidR="009743B9" w:rsidRPr="002077B2">
        <w:rPr>
          <w:rFonts w:ascii="Arial" w:hAnsi="Arial" w:cs="Arial"/>
          <w:sz w:val="24"/>
        </w:rPr>
        <w:t>profile does not represent an application or request for an approval to sell, market, copy or use the Spelman College name nor its seal, logos or</w:t>
      </w:r>
      <w:r w:rsidR="00B27D84" w:rsidRPr="002077B2">
        <w:rPr>
          <w:rFonts w:ascii="Arial" w:hAnsi="Arial" w:cs="Arial"/>
          <w:sz w:val="24"/>
        </w:rPr>
        <w:t xml:space="preserve"> </w:t>
      </w:r>
      <w:r w:rsidR="009743B9" w:rsidRPr="002077B2">
        <w:rPr>
          <w:rFonts w:ascii="Arial" w:hAnsi="Arial" w:cs="Arial"/>
          <w:sz w:val="24"/>
        </w:rPr>
        <w:t xml:space="preserve">other marks, all of which are registered trademarks. </w:t>
      </w:r>
      <w:r w:rsidR="005370E7" w:rsidRPr="002077B2">
        <w:rPr>
          <w:rFonts w:ascii="Arial" w:hAnsi="Arial" w:cs="Arial"/>
          <w:sz w:val="24"/>
        </w:rPr>
        <w:t xml:space="preserve"> </w:t>
      </w:r>
      <w:r w:rsidR="009743B9" w:rsidRPr="002077B2">
        <w:rPr>
          <w:rFonts w:ascii="Arial" w:hAnsi="Arial" w:cs="Arial"/>
          <w:sz w:val="24"/>
        </w:rPr>
        <w:t>There is a separate licensing pro</w:t>
      </w:r>
      <w:r w:rsidR="00050D2C">
        <w:rPr>
          <w:rFonts w:ascii="Arial" w:hAnsi="Arial" w:cs="Arial"/>
          <w:sz w:val="24"/>
        </w:rPr>
        <w:t>gram that vendors must complete</w:t>
      </w:r>
      <w:r w:rsidR="009743B9" w:rsidRPr="002077B2">
        <w:rPr>
          <w:rFonts w:ascii="Arial" w:hAnsi="Arial" w:cs="Arial"/>
          <w:sz w:val="24"/>
        </w:rPr>
        <w:t xml:space="preserve"> to seek such approval. </w:t>
      </w:r>
      <w:r w:rsidR="005370E7" w:rsidRPr="002077B2">
        <w:rPr>
          <w:rFonts w:ascii="Arial" w:hAnsi="Arial" w:cs="Arial"/>
          <w:sz w:val="24"/>
        </w:rPr>
        <w:t xml:space="preserve"> </w:t>
      </w:r>
      <w:r w:rsidR="009743B9" w:rsidRPr="002077B2">
        <w:rPr>
          <w:rFonts w:ascii="Arial" w:hAnsi="Arial" w:cs="Arial"/>
          <w:sz w:val="24"/>
        </w:rPr>
        <w:t xml:space="preserve">Vendors may contact </w:t>
      </w:r>
      <w:r w:rsidR="00E302AB">
        <w:rPr>
          <w:rFonts w:ascii="Arial" w:hAnsi="Arial" w:cs="Arial"/>
          <w:sz w:val="24"/>
        </w:rPr>
        <w:t>the office of Administrative Services</w:t>
      </w:r>
      <w:r w:rsidR="009743B9" w:rsidRPr="002077B2">
        <w:rPr>
          <w:rFonts w:ascii="Arial" w:hAnsi="Arial" w:cs="Arial"/>
          <w:sz w:val="24"/>
        </w:rPr>
        <w:t xml:space="preserve"> </w:t>
      </w:r>
      <w:r w:rsidR="00B30CDE" w:rsidRPr="002077B2">
        <w:rPr>
          <w:rFonts w:ascii="Arial" w:hAnsi="Arial" w:cs="Arial"/>
          <w:sz w:val="24"/>
        </w:rPr>
        <w:t xml:space="preserve">at the College or contact the </w:t>
      </w:r>
      <w:r w:rsidR="009743B9" w:rsidRPr="002077B2">
        <w:rPr>
          <w:rFonts w:ascii="Arial" w:hAnsi="Arial" w:cs="Arial"/>
          <w:sz w:val="24"/>
        </w:rPr>
        <w:t xml:space="preserve">Collegiate Licensing Company, </w:t>
      </w:r>
      <w:r w:rsidR="00050D2C">
        <w:rPr>
          <w:rFonts w:ascii="Arial" w:hAnsi="Arial" w:cs="Arial"/>
          <w:sz w:val="24"/>
        </w:rPr>
        <w:t>Atlanta, Georgia, if they are</w:t>
      </w:r>
      <w:r w:rsidR="009743B9" w:rsidRPr="002077B2">
        <w:rPr>
          <w:rFonts w:ascii="Arial" w:hAnsi="Arial" w:cs="Arial"/>
          <w:sz w:val="24"/>
        </w:rPr>
        <w:t xml:space="preserve"> interest</w:t>
      </w:r>
      <w:r w:rsidR="00050D2C">
        <w:rPr>
          <w:rFonts w:ascii="Arial" w:hAnsi="Arial" w:cs="Arial"/>
          <w:sz w:val="24"/>
        </w:rPr>
        <w:t>ed</w:t>
      </w:r>
      <w:r w:rsidR="009743B9" w:rsidRPr="002077B2">
        <w:rPr>
          <w:rFonts w:ascii="Arial" w:hAnsi="Arial" w:cs="Arial"/>
          <w:sz w:val="24"/>
        </w:rPr>
        <w:t xml:space="preserve"> in marketing/selling materials using the name of Spelman College or any of its </w:t>
      </w:r>
      <w:r w:rsidR="00050D2C">
        <w:rPr>
          <w:rFonts w:ascii="Arial" w:hAnsi="Arial" w:cs="Arial"/>
          <w:sz w:val="24"/>
        </w:rPr>
        <w:t>trade</w:t>
      </w:r>
      <w:r w:rsidR="009743B9" w:rsidRPr="002077B2">
        <w:rPr>
          <w:rFonts w:ascii="Arial" w:hAnsi="Arial" w:cs="Arial"/>
          <w:sz w:val="24"/>
        </w:rPr>
        <w:t>marks.</w:t>
      </w:r>
    </w:p>
    <w:p w:rsidR="00E302AB" w:rsidRDefault="00E302AB" w:rsidP="002077B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AF0BCF" w:rsidRPr="00E6347D" w:rsidRDefault="00AF0BCF" w:rsidP="009701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E6347D">
        <w:rPr>
          <w:rFonts w:ascii="Arial Black" w:hAnsi="Arial Black"/>
          <w:sz w:val="22"/>
          <w:szCs w:val="22"/>
        </w:rPr>
        <w:t>Vendor Profile for International Business</w:t>
      </w:r>
    </w:p>
    <w:p w:rsidR="00AF0BCF" w:rsidRPr="008B28F3" w:rsidRDefault="00AF0BCF" w:rsidP="00AF0BC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sz w:val="22"/>
          <w:szCs w:val="22"/>
          <w:u w:val="single"/>
        </w:rPr>
      </w:pPr>
    </w:p>
    <w:p w:rsidR="00AF0BCF" w:rsidRPr="001B4E83" w:rsidRDefault="00101183" w:rsidP="00AF0BC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The College conducts business with international clients/companies also.</w:t>
      </w:r>
      <w:r w:rsidR="00AF0BCF" w:rsidRPr="001B4E83">
        <w:rPr>
          <w:rFonts w:ascii="Arial" w:hAnsi="Arial" w:cs="Arial"/>
          <w:sz w:val="24"/>
        </w:rPr>
        <w:t xml:space="preserve">  Due to th</w:t>
      </w:r>
      <w:r w:rsidR="002A5EB9" w:rsidRPr="001B4E83">
        <w:rPr>
          <w:rFonts w:ascii="Arial" w:hAnsi="Arial" w:cs="Arial"/>
          <w:sz w:val="24"/>
        </w:rPr>
        <w:t xml:space="preserve">e language </w:t>
      </w:r>
      <w:r>
        <w:rPr>
          <w:rFonts w:ascii="Arial" w:hAnsi="Arial" w:cs="Arial"/>
          <w:sz w:val="24"/>
        </w:rPr>
        <w:t>and other challenges</w:t>
      </w:r>
      <w:r w:rsidR="00423982">
        <w:rPr>
          <w:rFonts w:ascii="Arial" w:hAnsi="Arial" w:cs="Arial"/>
          <w:sz w:val="24"/>
        </w:rPr>
        <w:t>,</w:t>
      </w:r>
      <w:r w:rsidR="00AF0BCF" w:rsidRPr="001B4E83">
        <w:rPr>
          <w:rFonts w:ascii="Arial" w:hAnsi="Arial" w:cs="Arial"/>
          <w:sz w:val="24"/>
        </w:rPr>
        <w:t xml:space="preserve"> vendor set up </w:t>
      </w:r>
      <w:r>
        <w:rPr>
          <w:rFonts w:ascii="Arial" w:hAnsi="Arial" w:cs="Arial"/>
          <w:sz w:val="24"/>
        </w:rPr>
        <w:t>must be</w:t>
      </w:r>
      <w:r w:rsidR="00060307">
        <w:rPr>
          <w:rFonts w:ascii="Arial" w:hAnsi="Arial" w:cs="Arial"/>
          <w:sz w:val="24"/>
        </w:rPr>
        <w:t xml:space="preserve"> </w:t>
      </w:r>
      <w:r>
        <w:rPr>
          <w:rFonts w:ascii="Arial" w:hAnsi="Arial" w:cs="Arial"/>
          <w:sz w:val="24"/>
        </w:rPr>
        <w:t xml:space="preserve">executed with the </w:t>
      </w:r>
      <w:r w:rsidR="00AF0BCF" w:rsidRPr="001B4E83">
        <w:rPr>
          <w:rFonts w:ascii="Arial" w:hAnsi="Arial" w:cs="Arial"/>
          <w:sz w:val="24"/>
        </w:rPr>
        <w:t xml:space="preserve">assistance of Administrative Services. </w:t>
      </w:r>
      <w:r w:rsidR="00B74212" w:rsidRPr="001B4E83">
        <w:rPr>
          <w:rFonts w:ascii="Arial" w:hAnsi="Arial" w:cs="Arial"/>
          <w:sz w:val="24"/>
        </w:rPr>
        <w:t xml:space="preserve"> </w:t>
      </w:r>
      <w:r w:rsidR="00AF0BCF" w:rsidRPr="001B4E83">
        <w:rPr>
          <w:rFonts w:ascii="Arial" w:hAnsi="Arial" w:cs="Arial"/>
          <w:sz w:val="24"/>
        </w:rPr>
        <w:t xml:space="preserve">We will assist in getting </w:t>
      </w:r>
      <w:r w:rsidR="00423982">
        <w:rPr>
          <w:rFonts w:ascii="Arial" w:hAnsi="Arial" w:cs="Arial"/>
          <w:sz w:val="24"/>
        </w:rPr>
        <w:t>such</w:t>
      </w:r>
      <w:r w:rsidR="00E90C29" w:rsidRPr="001B4E83">
        <w:rPr>
          <w:rFonts w:ascii="Arial" w:hAnsi="Arial" w:cs="Arial"/>
          <w:sz w:val="24"/>
        </w:rPr>
        <w:t xml:space="preserve"> vendor</w:t>
      </w:r>
      <w:r w:rsidR="00423982">
        <w:rPr>
          <w:rFonts w:ascii="Arial" w:hAnsi="Arial" w:cs="Arial"/>
          <w:sz w:val="24"/>
        </w:rPr>
        <w:t>s</w:t>
      </w:r>
      <w:r w:rsidR="00E90C29" w:rsidRPr="001B4E83">
        <w:rPr>
          <w:rFonts w:ascii="Arial" w:hAnsi="Arial" w:cs="Arial"/>
          <w:sz w:val="24"/>
        </w:rPr>
        <w:t xml:space="preserve"> approved for</w:t>
      </w:r>
      <w:r w:rsidR="00AF0BCF" w:rsidRPr="001B4E83">
        <w:rPr>
          <w:rFonts w:ascii="Arial" w:hAnsi="Arial" w:cs="Arial"/>
          <w:sz w:val="24"/>
        </w:rPr>
        <w:t xml:space="preserve"> payments through the system.</w:t>
      </w:r>
    </w:p>
    <w:p w:rsidR="00B30CDE" w:rsidRPr="003A7BB1" w:rsidRDefault="00B30CDE" w:rsidP="00AF0BC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B30CDE" w:rsidRPr="00E6347D" w:rsidRDefault="00B30CDE" w:rsidP="00B30C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sz w:val="22"/>
          <w:szCs w:val="22"/>
        </w:rPr>
      </w:pPr>
      <w:r w:rsidRPr="00E6347D">
        <w:rPr>
          <w:rFonts w:ascii="Arial Black" w:hAnsi="Arial Black" w:cs="Arial"/>
          <w:sz w:val="22"/>
          <w:szCs w:val="22"/>
        </w:rPr>
        <w:t>Vendor Selection</w:t>
      </w:r>
      <w:r w:rsidR="00814A4C">
        <w:rPr>
          <w:rFonts w:ascii="Arial Black" w:hAnsi="Arial Black" w:cs="Arial"/>
          <w:sz w:val="22"/>
          <w:szCs w:val="22"/>
        </w:rPr>
        <w:t xml:space="preserve"> </w:t>
      </w:r>
      <w:r w:rsidR="00E26E64">
        <w:rPr>
          <w:rFonts w:ascii="Arial Black" w:hAnsi="Arial Black" w:cs="Arial"/>
          <w:sz w:val="22"/>
          <w:szCs w:val="22"/>
        </w:rPr>
        <w:t>/Preferred Vendor List</w:t>
      </w:r>
    </w:p>
    <w:p w:rsidR="00B30CDE" w:rsidRDefault="00B30CDE" w:rsidP="00B30C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B30CDE" w:rsidRDefault="00B30CDE" w:rsidP="00B30C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sidRPr="001B4E83">
        <w:rPr>
          <w:rFonts w:ascii="Arial" w:hAnsi="Arial" w:cs="Arial"/>
          <w:sz w:val="24"/>
        </w:rPr>
        <w:t>The display or demonstration of the vendor’s products, often an important part of the selection process, is encouraged.  However, it should be coordinated</w:t>
      </w:r>
      <w:r w:rsidR="00E26E64">
        <w:rPr>
          <w:rFonts w:ascii="Arial" w:hAnsi="Arial" w:cs="Arial"/>
          <w:sz w:val="24"/>
        </w:rPr>
        <w:t xml:space="preserve"> through Procurement Services. Procurement has a </w:t>
      </w:r>
      <w:r w:rsidR="00E26E64" w:rsidRPr="00B8718F">
        <w:rPr>
          <w:rFonts w:ascii="Arial" w:hAnsi="Arial" w:cs="Arial"/>
          <w:b/>
          <w:sz w:val="24"/>
        </w:rPr>
        <w:t>Preferred Vendor List</w:t>
      </w:r>
      <w:r w:rsidR="00E26E64">
        <w:rPr>
          <w:rFonts w:ascii="Arial" w:hAnsi="Arial" w:cs="Arial"/>
          <w:sz w:val="24"/>
        </w:rPr>
        <w:t xml:space="preserve"> of vendors that </w:t>
      </w:r>
      <w:r w:rsidR="00B8718F">
        <w:rPr>
          <w:rFonts w:ascii="Arial" w:hAnsi="Arial" w:cs="Arial"/>
          <w:sz w:val="24"/>
        </w:rPr>
        <w:t>have competitive</w:t>
      </w:r>
      <w:r w:rsidR="00E26E64">
        <w:rPr>
          <w:rFonts w:ascii="Arial" w:hAnsi="Arial" w:cs="Arial"/>
          <w:sz w:val="24"/>
        </w:rPr>
        <w:t xml:space="preserve"> pricing and exception</w:t>
      </w:r>
      <w:r w:rsidR="00B8718F">
        <w:rPr>
          <w:rFonts w:ascii="Arial" w:hAnsi="Arial" w:cs="Arial"/>
          <w:sz w:val="24"/>
        </w:rPr>
        <w:t>al customer service. The link for the Preferred Vendors is</w:t>
      </w:r>
      <w:r w:rsidR="00B973F7">
        <w:rPr>
          <w:rFonts w:ascii="Arial" w:hAnsi="Arial" w:cs="Arial"/>
          <w:sz w:val="24"/>
        </w:rPr>
        <w:t xml:space="preserve"> located on Lotus notes dashboard</w:t>
      </w:r>
      <w:r w:rsidR="00B8718F">
        <w:rPr>
          <w:rFonts w:ascii="Arial" w:hAnsi="Arial" w:cs="Arial"/>
          <w:b/>
          <w:sz w:val="24"/>
        </w:rPr>
        <w:t>.</w:t>
      </w:r>
      <w:r w:rsidR="00B8718F" w:rsidRPr="00B8718F">
        <w:rPr>
          <w:rFonts w:ascii="Arial" w:hAnsi="Arial" w:cs="Arial"/>
          <w:sz w:val="24"/>
        </w:rPr>
        <w:t xml:space="preserve"> </w:t>
      </w:r>
      <w:r w:rsidRPr="001B4E83">
        <w:rPr>
          <w:rFonts w:ascii="Arial" w:hAnsi="Arial" w:cs="Arial"/>
          <w:sz w:val="24"/>
        </w:rPr>
        <w:t xml:space="preserve">Vendors may contact individual departments, or departments may recommend vendors, </w:t>
      </w:r>
      <w:r w:rsidRPr="001B4E83">
        <w:rPr>
          <w:rFonts w:ascii="Arial" w:hAnsi="Arial" w:cs="Arial"/>
          <w:bCs/>
          <w:sz w:val="24"/>
        </w:rPr>
        <w:t>but contracts, which commit the College to purchase goods or services, must be developed with the assistance of the Director of Administrative Services, and /or the Associate VP</w:t>
      </w:r>
      <w:r w:rsidR="00423982">
        <w:rPr>
          <w:rFonts w:ascii="Arial" w:hAnsi="Arial" w:cs="Arial"/>
          <w:bCs/>
          <w:sz w:val="24"/>
        </w:rPr>
        <w:t xml:space="preserve"> </w:t>
      </w:r>
      <w:r w:rsidR="00C67D73">
        <w:rPr>
          <w:rFonts w:ascii="Arial" w:hAnsi="Arial" w:cs="Arial"/>
          <w:bCs/>
          <w:sz w:val="24"/>
        </w:rPr>
        <w:t>for</w:t>
      </w:r>
      <w:r w:rsidR="00423982">
        <w:rPr>
          <w:rFonts w:ascii="Arial" w:hAnsi="Arial" w:cs="Arial"/>
          <w:bCs/>
          <w:sz w:val="24"/>
        </w:rPr>
        <w:t xml:space="preserve"> Business and Financial Affairs</w:t>
      </w:r>
      <w:r w:rsidR="00E302AB">
        <w:rPr>
          <w:rFonts w:ascii="Arial" w:hAnsi="Arial" w:cs="Arial"/>
          <w:bCs/>
          <w:sz w:val="24"/>
        </w:rPr>
        <w:t xml:space="preserve">, or VP </w:t>
      </w:r>
      <w:r w:rsidR="00C67D73">
        <w:rPr>
          <w:rFonts w:ascii="Arial" w:hAnsi="Arial" w:cs="Arial"/>
          <w:bCs/>
          <w:sz w:val="24"/>
        </w:rPr>
        <w:t>for</w:t>
      </w:r>
      <w:r w:rsidR="00E302AB">
        <w:rPr>
          <w:rFonts w:ascii="Arial" w:hAnsi="Arial" w:cs="Arial"/>
          <w:bCs/>
          <w:sz w:val="24"/>
        </w:rPr>
        <w:t xml:space="preserve"> Business</w:t>
      </w:r>
      <w:r w:rsidR="00423982">
        <w:rPr>
          <w:rFonts w:ascii="Arial" w:hAnsi="Arial" w:cs="Arial"/>
          <w:bCs/>
          <w:sz w:val="24"/>
        </w:rPr>
        <w:t xml:space="preserve"> and Financial Affairs and Treasurer</w:t>
      </w:r>
      <w:r w:rsidRPr="001B4E83">
        <w:rPr>
          <w:rFonts w:ascii="Arial" w:hAnsi="Arial" w:cs="Arial"/>
          <w:bCs/>
          <w:sz w:val="24"/>
        </w:rPr>
        <w:t>.</w:t>
      </w:r>
    </w:p>
    <w:p w:rsidR="008437B0" w:rsidRDefault="008437B0" w:rsidP="00B30C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p>
    <w:p w:rsidR="00FB7403" w:rsidRPr="001B4E83" w:rsidRDefault="00FB7403" w:rsidP="00FB740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b/>
          <w:bCs/>
          <w:sz w:val="24"/>
        </w:rPr>
        <w:t>Note:</w:t>
      </w:r>
      <w:r w:rsidRPr="001B4E83">
        <w:rPr>
          <w:rFonts w:ascii="Arial" w:hAnsi="Arial" w:cs="Arial"/>
          <w:sz w:val="24"/>
        </w:rPr>
        <w:t xml:space="preserve">  </w:t>
      </w:r>
      <w:r w:rsidRPr="001B4E83">
        <w:rPr>
          <w:rFonts w:ascii="Arial" w:hAnsi="Arial" w:cs="Arial"/>
          <w:b/>
          <w:sz w:val="24"/>
        </w:rPr>
        <w:t>Depar</w:t>
      </w:r>
      <w:r w:rsidR="00101183">
        <w:rPr>
          <w:rFonts w:ascii="Arial" w:hAnsi="Arial" w:cs="Arial"/>
          <w:b/>
          <w:sz w:val="24"/>
        </w:rPr>
        <w:t>tments are encouraged to recommend</w:t>
      </w:r>
      <w:r w:rsidRPr="001B4E83">
        <w:rPr>
          <w:rFonts w:ascii="Arial" w:hAnsi="Arial" w:cs="Arial"/>
          <w:b/>
          <w:sz w:val="24"/>
        </w:rPr>
        <w:t xml:space="preserve"> suppliers (particularly</w:t>
      </w:r>
      <w:r w:rsidR="001864B6">
        <w:rPr>
          <w:rFonts w:ascii="Arial" w:hAnsi="Arial" w:cs="Arial"/>
          <w:b/>
          <w:sz w:val="24"/>
        </w:rPr>
        <w:t xml:space="preserve"> for unusual or non-standard</w:t>
      </w:r>
      <w:r w:rsidRPr="001B4E83">
        <w:rPr>
          <w:rFonts w:ascii="Arial" w:hAnsi="Arial" w:cs="Arial"/>
          <w:b/>
          <w:sz w:val="24"/>
        </w:rPr>
        <w:t xml:space="preserve"> items), and Procurement Services will consider their recommendations when possible.  However, in situations where the use of a particular vendor poses a risk or where there are significant financial disadvantages for the College, Procurement Services will select another vendor and get </w:t>
      </w:r>
      <w:r>
        <w:rPr>
          <w:rFonts w:ascii="Arial" w:hAnsi="Arial" w:cs="Arial"/>
          <w:b/>
          <w:sz w:val="24"/>
        </w:rPr>
        <w:t>approval</w:t>
      </w:r>
      <w:r w:rsidRPr="001B4E83">
        <w:rPr>
          <w:rFonts w:ascii="Arial" w:hAnsi="Arial" w:cs="Arial"/>
          <w:b/>
          <w:sz w:val="24"/>
        </w:rPr>
        <w:t xml:space="preserve"> from the user department to proceed with the purchase.</w:t>
      </w:r>
    </w:p>
    <w:p w:rsidR="00FB7403" w:rsidRDefault="00FB7403" w:rsidP="00B30C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bCs/>
          <w:sz w:val="22"/>
          <w:szCs w:val="22"/>
        </w:rPr>
      </w:pPr>
    </w:p>
    <w:p w:rsidR="003F17A2" w:rsidRDefault="003F17A2" w:rsidP="0036497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p>
    <w:p w:rsidR="00AF0BCF" w:rsidRPr="00D757D4" w:rsidRDefault="00AF0BCF" w:rsidP="0036497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D757D4">
        <w:rPr>
          <w:rFonts w:ascii="Arial Black" w:hAnsi="Arial Black"/>
          <w:b/>
          <w:bCs/>
          <w:sz w:val="22"/>
          <w:szCs w:val="22"/>
        </w:rPr>
        <w:t xml:space="preserve">The Banner Electronic </w:t>
      </w:r>
      <w:r w:rsidR="00E77592" w:rsidRPr="00D757D4">
        <w:rPr>
          <w:rFonts w:ascii="Arial Black" w:hAnsi="Arial Black"/>
          <w:b/>
          <w:bCs/>
          <w:sz w:val="22"/>
          <w:szCs w:val="22"/>
        </w:rPr>
        <w:t xml:space="preserve">On Line </w:t>
      </w:r>
      <w:r w:rsidRPr="00D757D4">
        <w:rPr>
          <w:rFonts w:ascii="Arial Black" w:hAnsi="Arial Black"/>
          <w:b/>
          <w:bCs/>
          <w:sz w:val="22"/>
          <w:szCs w:val="22"/>
        </w:rPr>
        <w:t>Requisition</w:t>
      </w:r>
    </w:p>
    <w:p w:rsidR="00AF0BCF" w:rsidRPr="00E47943" w:rsidRDefault="00AF0BCF" w:rsidP="002A5EB9">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p>
    <w:p w:rsidR="00AF0BCF" w:rsidRPr="001B4E83" w:rsidRDefault="000F1960"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t>The Banner E</w:t>
      </w:r>
      <w:r w:rsidR="00AF0BCF" w:rsidRPr="001B4E83">
        <w:rPr>
          <w:rFonts w:ascii="Arial" w:hAnsi="Arial" w:cs="Arial"/>
          <w:sz w:val="24"/>
        </w:rPr>
        <w:t>lectronic Requisition</w:t>
      </w:r>
      <w:r w:rsidRPr="001B4E83">
        <w:rPr>
          <w:rFonts w:ascii="Arial" w:hAnsi="Arial" w:cs="Arial"/>
          <w:sz w:val="24"/>
        </w:rPr>
        <w:t xml:space="preserve"> (</w:t>
      </w:r>
      <w:r w:rsidR="00AC44BD">
        <w:rPr>
          <w:rFonts w:ascii="Arial" w:hAnsi="Arial" w:cs="Arial"/>
          <w:b/>
          <w:sz w:val="24"/>
        </w:rPr>
        <w:t>S</w:t>
      </w:r>
      <w:r w:rsidR="006F1963" w:rsidRPr="00C67D73">
        <w:rPr>
          <w:rFonts w:ascii="Arial" w:hAnsi="Arial" w:cs="Arial"/>
          <w:b/>
          <w:sz w:val="24"/>
        </w:rPr>
        <w:t xml:space="preserve">ee </w:t>
      </w:r>
      <w:r w:rsidRPr="00C67D73">
        <w:rPr>
          <w:rFonts w:ascii="Arial" w:hAnsi="Arial" w:cs="Arial"/>
          <w:b/>
          <w:sz w:val="24"/>
        </w:rPr>
        <w:t xml:space="preserve">Exhibit </w:t>
      </w:r>
      <w:r w:rsidR="00C67D73" w:rsidRPr="00C67D73">
        <w:rPr>
          <w:rFonts w:ascii="Arial" w:hAnsi="Arial" w:cs="Arial"/>
          <w:b/>
          <w:sz w:val="24"/>
        </w:rPr>
        <w:t>D</w:t>
      </w:r>
      <w:r w:rsidRPr="001B4E83">
        <w:rPr>
          <w:rFonts w:ascii="Arial" w:hAnsi="Arial" w:cs="Arial"/>
          <w:sz w:val="24"/>
        </w:rPr>
        <w:t>)</w:t>
      </w:r>
      <w:r w:rsidR="00AF0BCF" w:rsidRPr="001B4E83">
        <w:rPr>
          <w:rFonts w:ascii="Arial" w:hAnsi="Arial" w:cs="Arial"/>
          <w:sz w:val="24"/>
        </w:rPr>
        <w:t xml:space="preserve"> is used to procure all </w:t>
      </w:r>
      <w:r w:rsidR="003269E5" w:rsidRPr="001B4E83">
        <w:rPr>
          <w:rFonts w:ascii="Arial" w:hAnsi="Arial" w:cs="Arial"/>
          <w:sz w:val="24"/>
        </w:rPr>
        <w:t>goods and</w:t>
      </w:r>
      <w:r w:rsidR="001B4E83">
        <w:rPr>
          <w:rFonts w:ascii="Arial" w:hAnsi="Arial" w:cs="Arial"/>
          <w:sz w:val="24"/>
        </w:rPr>
        <w:t xml:space="preserve"> services. </w:t>
      </w:r>
      <w:r w:rsidR="00AF0BCF" w:rsidRPr="001B4E83">
        <w:rPr>
          <w:rFonts w:ascii="Arial" w:hAnsi="Arial" w:cs="Arial"/>
          <w:sz w:val="24"/>
        </w:rPr>
        <w:t xml:space="preserve">Extreme circumstances </w:t>
      </w:r>
      <w:r w:rsidR="0062674F">
        <w:rPr>
          <w:rFonts w:ascii="Arial" w:hAnsi="Arial" w:cs="Arial"/>
          <w:sz w:val="24"/>
        </w:rPr>
        <w:t>may</w:t>
      </w:r>
      <w:r w:rsidR="00AF0BCF" w:rsidRPr="001B4E83">
        <w:rPr>
          <w:rFonts w:ascii="Arial" w:hAnsi="Arial" w:cs="Arial"/>
          <w:sz w:val="24"/>
        </w:rPr>
        <w:t xml:space="preserve"> require a manual requisition to be processed.</w:t>
      </w:r>
      <w:r w:rsidR="00101183" w:rsidRPr="00101183">
        <w:rPr>
          <w:rFonts w:ascii="Arial" w:hAnsi="Arial" w:cs="Arial"/>
          <w:sz w:val="24"/>
        </w:rPr>
        <w:t xml:space="preserve"> </w:t>
      </w:r>
      <w:r w:rsidR="00101183" w:rsidRPr="001B4E83">
        <w:rPr>
          <w:rFonts w:ascii="Arial" w:hAnsi="Arial" w:cs="Arial"/>
          <w:sz w:val="24"/>
        </w:rPr>
        <w:t>Administrative Services offers Banner training to support and guide the users through th</w:t>
      </w:r>
      <w:r w:rsidR="00101183">
        <w:rPr>
          <w:rFonts w:ascii="Arial" w:hAnsi="Arial" w:cs="Arial"/>
          <w:sz w:val="24"/>
        </w:rPr>
        <w:t>is</w:t>
      </w:r>
      <w:r w:rsidR="00101183" w:rsidRPr="001B4E83">
        <w:rPr>
          <w:rFonts w:ascii="Arial" w:hAnsi="Arial" w:cs="Arial"/>
          <w:sz w:val="24"/>
        </w:rPr>
        <w:t xml:space="preserve"> process</w:t>
      </w:r>
      <w:r w:rsidR="00101183">
        <w:rPr>
          <w:rFonts w:ascii="Arial" w:hAnsi="Arial" w:cs="Arial"/>
          <w:sz w:val="24"/>
        </w:rPr>
        <w:t>.</w:t>
      </w:r>
    </w:p>
    <w:p w:rsidR="00AF0BCF" w:rsidRPr="001B4E83" w:rsidRDefault="003269E5" w:rsidP="001B4E83">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t>Banner Requisitions will automatically route in Banner to the budget manager and then to procurement for validation and approval and if necess</w:t>
      </w:r>
      <w:r w:rsidR="00101183">
        <w:rPr>
          <w:rFonts w:ascii="Arial" w:hAnsi="Arial" w:cs="Arial"/>
          <w:sz w:val="24"/>
        </w:rPr>
        <w:t xml:space="preserve">ary </w:t>
      </w:r>
      <w:r w:rsidR="0062674F">
        <w:rPr>
          <w:rFonts w:ascii="Arial" w:hAnsi="Arial" w:cs="Arial"/>
          <w:sz w:val="24"/>
        </w:rPr>
        <w:t xml:space="preserve">to the VP </w:t>
      </w:r>
      <w:r w:rsidR="000351D4">
        <w:rPr>
          <w:rFonts w:ascii="Arial" w:hAnsi="Arial" w:cs="Arial"/>
          <w:sz w:val="24"/>
        </w:rPr>
        <w:t>for</w:t>
      </w:r>
      <w:r w:rsidR="0062674F">
        <w:rPr>
          <w:rFonts w:ascii="Arial" w:hAnsi="Arial" w:cs="Arial"/>
          <w:sz w:val="24"/>
        </w:rPr>
        <w:t xml:space="preserve"> Business and </w:t>
      </w:r>
      <w:r w:rsidRPr="001B4E83">
        <w:rPr>
          <w:rFonts w:ascii="Arial" w:hAnsi="Arial" w:cs="Arial"/>
          <w:sz w:val="24"/>
        </w:rPr>
        <w:lastRenderedPageBreak/>
        <w:t xml:space="preserve">Financial Affairs </w:t>
      </w:r>
      <w:r w:rsidR="0062674F">
        <w:rPr>
          <w:rFonts w:ascii="Arial" w:hAnsi="Arial" w:cs="Arial"/>
          <w:sz w:val="24"/>
        </w:rPr>
        <w:t xml:space="preserve">and Treasurer </w:t>
      </w:r>
      <w:r w:rsidRPr="001B4E83">
        <w:rPr>
          <w:rFonts w:ascii="Arial" w:hAnsi="Arial" w:cs="Arial"/>
          <w:sz w:val="24"/>
        </w:rPr>
        <w:t>o</w:t>
      </w:r>
      <w:r w:rsidR="0062674F">
        <w:rPr>
          <w:rFonts w:ascii="Arial" w:hAnsi="Arial" w:cs="Arial"/>
          <w:sz w:val="24"/>
        </w:rPr>
        <w:t xml:space="preserve">r the Associate VP </w:t>
      </w:r>
      <w:r w:rsidR="000351D4">
        <w:rPr>
          <w:rFonts w:ascii="Arial" w:hAnsi="Arial" w:cs="Arial"/>
          <w:sz w:val="24"/>
        </w:rPr>
        <w:t>for</w:t>
      </w:r>
      <w:r w:rsidR="0062674F">
        <w:rPr>
          <w:rFonts w:ascii="Arial" w:hAnsi="Arial" w:cs="Arial"/>
          <w:sz w:val="24"/>
        </w:rPr>
        <w:t xml:space="preserve"> Business and </w:t>
      </w:r>
      <w:r w:rsidRPr="001B4E83">
        <w:rPr>
          <w:rFonts w:ascii="Arial" w:hAnsi="Arial" w:cs="Arial"/>
          <w:sz w:val="24"/>
        </w:rPr>
        <w:t xml:space="preserve">Financial Affairs for additional approvals. </w:t>
      </w:r>
      <w:r w:rsidR="00B74212" w:rsidRPr="001B4E83">
        <w:rPr>
          <w:rFonts w:ascii="Arial" w:hAnsi="Arial" w:cs="Arial"/>
          <w:sz w:val="24"/>
        </w:rPr>
        <w:t xml:space="preserve"> </w:t>
      </w:r>
      <w:r w:rsidRPr="001B4E83">
        <w:rPr>
          <w:rFonts w:ascii="Arial" w:hAnsi="Arial" w:cs="Arial"/>
          <w:sz w:val="24"/>
        </w:rPr>
        <w:t xml:space="preserve">Computer related items must be approved by MIT (Media </w:t>
      </w:r>
      <w:r w:rsidR="0062674F">
        <w:rPr>
          <w:rFonts w:ascii="Arial" w:hAnsi="Arial" w:cs="Arial"/>
          <w:sz w:val="24"/>
        </w:rPr>
        <w:t xml:space="preserve">and </w:t>
      </w:r>
      <w:r w:rsidRPr="001B4E83">
        <w:rPr>
          <w:rFonts w:ascii="Arial" w:hAnsi="Arial" w:cs="Arial"/>
          <w:sz w:val="24"/>
        </w:rPr>
        <w:t xml:space="preserve">Information Technology) before </w:t>
      </w:r>
      <w:r w:rsidR="00402238">
        <w:rPr>
          <w:rFonts w:ascii="Arial" w:hAnsi="Arial" w:cs="Arial"/>
          <w:sz w:val="24"/>
        </w:rPr>
        <w:t>P</w:t>
      </w:r>
      <w:r w:rsidRPr="001B4E83">
        <w:rPr>
          <w:rFonts w:ascii="Arial" w:hAnsi="Arial" w:cs="Arial"/>
          <w:sz w:val="24"/>
        </w:rPr>
        <w:t xml:space="preserve">rocurement </w:t>
      </w:r>
      <w:r w:rsidR="00402238">
        <w:rPr>
          <w:rFonts w:ascii="Arial" w:hAnsi="Arial" w:cs="Arial"/>
          <w:sz w:val="24"/>
        </w:rPr>
        <w:t xml:space="preserve">Services </w:t>
      </w:r>
      <w:r w:rsidRPr="001B4E83">
        <w:rPr>
          <w:rFonts w:ascii="Arial" w:hAnsi="Arial" w:cs="Arial"/>
          <w:sz w:val="24"/>
        </w:rPr>
        <w:t xml:space="preserve">receives the requisition and </w:t>
      </w:r>
      <w:r w:rsidR="00101183">
        <w:rPr>
          <w:rFonts w:ascii="Arial" w:hAnsi="Arial" w:cs="Arial"/>
          <w:sz w:val="24"/>
        </w:rPr>
        <w:t xml:space="preserve">in the </w:t>
      </w:r>
      <w:r w:rsidRPr="001B4E83">
        <w:rPr>
          <w:rFonts w:ascii="Arial" w:hAnsi="Arial" w:cs="Arial"/>
          <w:sz w:val="24"/>
        </w:rPr>
        <w:t xml:space="preserve">“Ship To” section </w:t>
      </w:r>
      <w:r w:rsidR="00AF3EA8">
        <w:rPr>
          <w:rFonts w:ascii="Arial" w:hAnsi="Arial" w:cs="Arial"/>
          <w:sz w:val="24"/>
        </w:rPr>
        <w:t>of the requisition it should indicate</w:t>
      </w:r>
      <w:r w:rsidRPr="001B4E83">
        <w:rPr>
          <w:rFonts w:ascii="Arial" w:hAnsi="Arial" w:cs="Arial"/>
          <w:sz w:val="24"/>
        </w:rPr>
        <w:t xml:space="preserve"> </w:t>
      </w:r>
      <w:r w:rsidR="00AF3EA8">
        <w:rPr>
          <w:rFonts w:ascii="Arial" w:hAnsi="Arial" w:cs="Arial"/>
          <w:sz w:val="24"/>
        </w:rPr>
        <w:t>M</w:t>
      </w:r>
      <w:r w:rsidRPr="001B4E83">
        <w:rPr>
          <w:rFonts w:ascii="Arial" w:hAnsi="Arial" w:cs="Arial"/>
          <w:sz w:val="24"/>
        </w:rPr>
        <w:t>IT</w:t>
      </w:r>
      <w:r w:rsidR="00AF3EA8">
        <w:rPr>
          <w:rFonts w:ascii="Arial" w:hAnsi="Arial" w:cs="Arial"/>
          <w:sz w:val="24"/>
        </w:rPr>
        <w:t>IC. MIT</w:t>
      </w:r>
      <w:r w:rsidRPr="001B4E83">
        <w:rPr>
          <w:rFonts w:ascii="Arial" w:hAnsi="Arial" w:cs="Arial"/>
          <w:sz w:val="24"/>
        </w:rPr>
        <w:t xml:space="preserve"> controls the i</w:t>
      </w:r>
      <w:r w:rsidR="00AF3EA8">
        <w:rPr>
          <w:rFonts w:ascii="Arial" w:hAnsi="Arial" w:cs="Arial"/>
          <w:sz w:val="24"/>
        </w:rPr>
        <w:t xml:space="preserve">nventory </w:t>
      </w:r>
      <w:r w:rsidR="00AE3607">
        <w:rPr>
          <w:rFonts w:ascii="Arial" w:hAnsi="Arial" w:cs="Arial"/>
          <w:sz w:val="24"/>
        </w:rPr>
        <w:t xml:space="preserve">of </w:t>
      </w:r>
      <w:r w:rsidR="00AE3607" w:rsidRPr="001B4E83">
        <w:rPr>
          <w:rFonts w:ascii="Arial" w:hAnsi="Arial" w:cs="Arial"/>
          <w:sz w:val="24"/>
        </w:rPr>
        <w:t>computer</w:t>
      </w:r>
      <w:r w:rsidRPr="001B4E83">
        <w:rPr>
          <w:rFonts w:ascii="Arial" w:hAnsi="Arial" w:cs="Arial"/>
          <w:sz w:val="24"/>
        </w:rPr>
        <w:t xml:space="preserve"> related equipment. </w:t>
      </w:r>
      <w:r w:rsidR="0062674F">
        <w:rPr>
          <w:rFonts w:ascii="Arial" w:hAnsi="Arial" w:cs="Arial"/>
          <w:sz w:val="24"/>
        </w:rPr>
        <w:t xml:space="preserve"> </w:t>
      </w:r>
      <w:r w:rsidR="001319F7" w:rsidRPr="001B4E83">
        <w:rPr>
          <w:rFonts w:ascii="Arial" w:hAnsi="Arial" w:cs="Arial"/>
          <w:sz w:val="24"/>
        </w:rPr>
        <w:t xml:space="preserve">Any requisition that is </w:t>
      </w:r>
      <w:r w:rsidR="003A2A05" w:rsidRPr="001B4E83">
        <w:rPr>
          <w:rFonts w:ascii="Arial" w:hAnsi="Arial" w:cs="Arial"/>
          <w:sz w:val="24"/>
        </w:rPr>
        <w:t>disapproved</w:t>
      </w:r>
      <w:r w:rsidR="00AF0BCF" w:rsidRPr="001B4E83">
        <w:rPr>
          <w:rFonts w:ascii="Arial" w:hAnsi="Arial" w:cs="Arial"/>
          <w:sz w:val="24"/>
        </w:rPr>
        <w:t xml:space="preserve"> </w:t>
      </w:r>
      <w:r w:rsidR="0017479F" w:rsidRPr="001B4E83">
        <w:rPr>
          <w:rFonts w:ascii="Arial" w:hAnsi="Arial" w:cs="Arial"/>
          <w:sz w:val="24"/>
        </w:rPr>
        <w:t>w</w:t>
      </w:r>
      <w:r w:rsidR="00AF0BCF" w:rsidRPr="001B4E83">
        <w:rPr>
          <w:rFonts w:ascii="Arial" w:hAnsi="Arial" w:cs="Arial"/>
          <w:sz w:val="24"/>
        </w:rPr>
        <w:t>ill electronica</w:t>
      </w:r>
      <w:r w:rsidR="00AF3EA8">
        <w:rPr>
          <w:rFonts w:ascii="Arial" w:hAnsi="Arial" w:cs="Arial"/>
          <w:sz w:val="24"/>
        </w:rPr>
        <w:t>lly be returned to the user who</w:t>
      </w:r>
      <w:r w:rsidR="00AF0BCF" w:rsidRPr="001B4E83">
        <w:rPr>
          <w:rFonts w:ascii="Arial" w:hAnsi="Arial" w:cs="Arial"/>
          <w:sz w:val="24"/>
        </w:rPr>
        <w:t xml:space="preserve"> initiated the request.</w:t>
      </w:r>
    </w:p>
    <w:p w:rsidR="00E90C29" w:rsidRDefault="00E90C29"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1319F7" w:rsidRPr="00761CC6" w:rsidRDefault="001319F7"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sz w:val="22"/>
          <w:szCs w:val="22"/>
        </w:rPr>
      </w:pPr>
      <w:r w:rsidRPr="00761CC6">
        <w:rPr>
          <w:rFonts w:ascii="Arial Black" w:hAnsi="Arial Black" w:cs="Arial"/>
          <w:sz w:val="22"/>
          <w:szCs w:val="22"/>
        </w:rPr>
        <w:t>Banner Tutorial</w:t>
      </w:r>
    </w:p>
    <w:p w:rsidR="001319F7" w:rsidRPr="001319F7" w:rsidRDefault="001319F7"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CC7E03" w:rsidRPr="001B4E83" w:rsidRDefault="00E90C29"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t>Administrati</w:t>
      </w:r>
      <w:r w:rsidR="001319F7" w:rsidRPr="001B4E83">
        <w:rPr>
          <w:rFonts w:ascii="Arial" w:hAnsi="Arial" w:cs="Arial"/>
          <w:sz w:val="24"/>
        </w:rPr>
        <w:t>ve Services has launched a</w:t>
      </w:r>
      <w:r w:rsidRPr="001B4E83">
        <w:rPr>
          <w:rFonts w:ascii="Arial" w:hAnsi="Arial" w:cs="Arial"/>
          <w:sz w:val="24"/>
        </w:rPr>
        <w:t xml:space="preserve"> BANNER TUTORIAL located on the Spelman College dash</w:t>
      </w:r>
      <w:r w:rsidR="0017479F" w:rsidRPr="001B4E83">
        <w:rPr>
          <w:rFonts w:ascii="Arial" w:hAnsi="Arial" w:cs="Arial"/>
          <w:sz w:val="24"/>
        </w:rPr>
        <w:t xml:space="preserve">board. </w:t>
      </w:r>
      <w:r w:rsidR="00DB02F5" w:rsidRPr="001B4E83">
        <w:rPr>
          <w:rFonts w:ascii="Arial" w:hAnsi="Arial" w:cs="Arial"/>
          <w:sz w:val="24"/>
        </w:rPr>
        <w:t xml:space="preserve"> </w:t>
      </w:r>
      <w:r w:rsidR="0017479F" w:rsidRPr="001B4E83">
        <w:rPr>
          <w:rFonts w:ascii="Arial" w:hAnsi="Arial" w:cs="Arial"/>
          <w:sz w:val="24"/>
        </w:rPr>
        <w:t>This tutorial provides step</w:t>
      </w:r>
      <w:r w:rsidR="00761CC6" w:rsidRPr="001B4E83">
        <w:rPr>
          <w:rFonts w:ascii="Arial" w:hAnsi="Arial" w:cs="Arial"/>
          <w:sz w:val="24"/>
        </w:rPr>
        <w:t>-</w:t>
      </w:r>
      <w:r w:rsidR="0017479F" w:rsidRPr="001B4E83">
        <w:rPr>
          <w:rFonts w:ascii="Arial" w:hAnsi="Arial" w:cs="Arial"/>
          <w:sz w:val="24"/>
        </w:rPr>
        <w:t>by</w:t>
      </w:r>
      <w:r w:rsidR="00761CC6" w:rsidRPr="001B4E83">
        <w:rPr>
          <w:rFonts w:ascii="Arial" w:hAnsi="Arial" w:cs="Arial"/>
          <w:sz w:val="24"/>
        </w:rPr>
        <w:t>-</w:t>
      </w:r>
      <w:r w:rsidR="0017479F" w:rsidRPr="001B4E83">
        <w:rPr>
          <w:rFonts w:ascii="Arial" w:hAnsi="Arial" w:cs="Arial"/>
          <w:sz w:val="24"/>
        </w:rPr>
        <w:t xml:space="preserve">step instructions on how to generate a requisition from start to completion. </w:t>
      </w:r>
      <w:r w:rsidR="00761CC6" w:rsidRPr="001B4E83">
        <w:rPr>
          <w:rFonts w:ascii="Arial" w:hAnsi="Arial" w:cs="Arial"/>
          <w:sz w:val="24"/>
        </w:rPr>
        <w:t xml:space="preserve"> </w:t>
      </w:r>
      <w:r w:rsidR="00AF3EA8">
        <w:rPr>
          <w:rFonts w:ascii="Arial" w:hAnsi="Arial" w:cs="Arial"/>
          <w:sz w:val="24"/>
        </w:rPr>
        <w:t>To assist you during this process i</w:t>
      </w:r>
      <w:r w:rsidR="0017479F" w:rsidRPr="001B4E83">
        <w:rPr>
          <w:rFonts w:ascii="Arial" w:hAnsi="Arial" w:cs="Arial"/>
          <w:sz w:val="24"/>
        </w:rPr>
        <w:t xml:space="preserve">t </w:t>
      </w:r>
      <w:r w:rsidR="00AF3EA8">
        <w:rPr>
          <w:rFonts w:ascii="Arial" w:hAnsi="Arial" w:cs="Arial"/>
          <w:sz w:val="24"/>
        </w:rPr>
        <w:t xml:space="preserve">provides </w:t>
      </w:r>
      <w:r w:rsidR="0017479F" w:rsidRPr="001B4E83">
        <w:rPr>
          <w:rFonts w:ascii="Arial" w:hAnsi="Arial" w:cs="Arial"/>
          <w:sz w:val="24"/>
        </w:rPr>
        <w:t xml:space="preserve">answers to </w:t>
      </w:r>
      <w:r w:rsidR="00AF3EA8">
        <w:rPr>
          <w:rFonts w:ascii="Arial" w:hAnsi="Arial" w:cs="Arial"/>
          <w:sz w:val="24"/>
        </w:rPr>
        <w:t>most frequently asked questions.</w:t>
      </w:r>
      <w:r w:rsidR="0017479F" w:rsidRPr="001B4E83">
        <w:rPr>
          <w:rFonts w:ascii="Arial" w:hAnsi="Arial" w:cs="Arial"/>
          <w:sz w:val="24"/>
        </w:rPr>
        <w:t xml:space="preserve"> </w:t>
      </w:r>
      <w:r w:rsidR="00761CC6" w:rsidRPr="001B4E83">
        <w:rPr>
          <w:rFonts w:ascii="Arial" w:hAnsi="Arial" w:cs="Arial"/>
          <w:sz w:val="24"/>
        </w:rPr>
        <w:t xml:space="preserve"> </w:t>
      </w:r>
      <w:r w:rsidR="0017479F" w:rsidRPr="001B4E83">
        <w:rPr>
          <w:rFonts w:ascii="Arial" w:hAnsi="Arial" w:cs="Arial"/>
          <w:sz w:val="24"/>
        </w:rPr>
        <w:t xml:space="preserve">We encourage the use of this tutorial </w:t>
      </w:r>
      <w:r w:rsidR="00814A4C">
        <w:rPr>
          <w:rFonts w:ascii="Arial" w:hAnsi="Arial" w:cs="Arial"/>
          <w:sz w:val="24"/>
        </w:rPr>
        <w:t>t</w:t>
      </w:r>
      <w:r w:rsidR="00814A4C" w:rsidRPr="001B4E83">
        <w:rPr>
          <w:rFonts w:ascii="Arial" w:hAnsi="Arial" w:cs="Arial"/>
          <w:sz w:val="24"/>
        </w:rPr>
        <w:t>hat is also printer friendly.</w:t>
      </w:r>
    </w:p>
    <w:p w:rsidR="0017479F" w:rsidRDefault="0017479F"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AF0BCF" w:rsidRPr="00970156" w:rsidRDefault="00AF0BCF" w:rsidP="002A5EB9">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sidRPr="00970156">
        <w:rPr>
          <w:rFonts w:ascii="Arial Black" w:hAnsi="Arial Black"/>
          <w:b/>
          <w:bCs/>
          <w:sz w:val="24"/>
        </w:rPr>
        <w:t>Service Agreements</w:t>
      </w:r>
    </w:p>
    <w:p w:rsidR="0081568C" w:rsidRDefault="0081568C" w:rsidP="00AF0BCF">
      <w:pPr>
        <w:pStyle w:val="BodyText2"/>
        <w:rPr>
          <w:rFonts w:ascii="Arial" w:hAnsi="Arial" w:cs="Arial"/>
          <w:szCs w:val="24"/>
        </w:rPr>
      </w:pPr>
    </w:p>
    <w:p w:rsidR="00AF0BCF" w:rsidRPr="001B4E83" w:rsidRDefault="00AF0BCF" w:rsidP="00AF0BCF">
      <w:pPr>
        <w:pStyle w:val="BodyText2"/>
        <w:rPr>
          <w:rFonts w:ascii="Arial" w:hAnsi="Arial" w:cs="Arial"/>
          <w:szCs w:val="24"/>
        </w:rPr>
      </w:pPr>
      <w:r w:rsidRPr="001B4E83">
        <w:rPr>
          <w:rFonts w:ascii="Arial" w:hAnsi="Arial" w:cs="Arial"/>
          <w:szCs w:val="24"/>
        </w:rPr>
        <w:t xml:space="preserve">The College requires that certain equipment be covered by service contracts to ensure </w:t>
      </w:r>
      <w:r w:rsidR="00D31775">
        <w:rPr>
          <w:rFonts w:ascii="Arial" w:hAnsi="Arial" w:cs="Arial"/>
          <w:szCs w:val="24"/>
        </w:rPr>
        <w:t>their</w:t>
      </w:r>
      <w:r w:rsidRPr="001B4E83">
        <w:rPr>
          <w:rFonts w:ascii="Arial" w:hAnsi="Arial" w:cs="Arial"/>
          <w:szCs w:val="24"/>
        </w:rPr>
        <w:t xml:space="preserve"> efficient and continual operation.  For example, copiers require contracts and service agreements.</w:t>
      </w:r>
    </w:p>
    <w:p w:rsidR="00AF0BCF" w:rsidRPr="001B4E83" w:rsidRDefault="00AF0BCF" w:rsidP="00AF0BCF">
      <w:pPr>
        <w:pStyle w:val="BodyText2"/>
        <w:rPr>
          <w:rFonts w:ascii="Arial" w:hAnsi="Arial" w:cs="Arial"/>
          <w:szCs w:val="24"/>
        </w:rPr>
      </w:pPr>
    </w:p>
    <w:p w:rsidR="00AF0BCF" w:rsidRPr="001B4E83" w:rsidRDefault="00AF0BCF" w:rsidP="00AF0BC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4"/>
        </w:rPr>
      </w:pPr>
      <w:r w:rsidRPr="001B4E83">
        <w:rPr>
          <w:rFonts w:ascii="Arial" w:hAnsi="Arial" w:cs="Arial"/>
          <w:color w:val="000000"/>
          <w:sz w:val="24"/>
        </w:rPr>
        <w:t xml:space="preserve">To establish the service, </w:t>
      </w:r>
      <w:r w:rsidR="00D31775">
        <w:rPr>
          <w:rFonts w:ascii="Arial" w:hAnsi="Arial" w:cs="Arial"/>
          <w:color w:val="000000"/>
          <w:sz w:val="24"/>
        </w:rPr>
        <w:t xml:space="preserve">the </w:t>
      </w:r>
      <w:r w:rsidR="00F73B62">
        <w:rPr>
          <w:rFonts w:ascii="Arial" w:hAnsi="Arial" w:cs="Arial"/>
          <w:color w:val="000000"/>
          <w:sz w:val="24"/>
        </w:rPr>
        <w:t>VP</w:t>
      </w:r>
      <w:r w:rsidR="00FB0737" w:rsidRPr="001B4E83">
        <w:rPr>
          <w:rFonts w:ascii="Arial" w:hAnsi="Arial" w:cs="Arial"/>
          <w:color w:val="000000"/>
          <w:sz w:val="24"/>
        </w:rPr>
        <w:t xml:space="preserve"> </w:t>
      </w:r>
      <w:r w:rsidR="000351D4">
        <w:rPr>
          <w:rFonts w:ascii="Arial" w:hAnsi="Arial" w:cs="Arial"/>
          <w:color w:val="000000"/>
          <w:sz w:val="24"/>
        </w:rPr>
        <w:t>for</w:t>
      </w:r>
      <w:r w:rsidR="00FB0737" w:rsidRPr="001B4E83">
        <w:rPr>
          <w:rFonts w:ascii="Arial" w:hAnsi="Arial" w:cs="Arial"/>
          <w:color w:val="000000"/>
          <w:sz w:val="24"/>
        </w:rPr>
        <w:t xml:space="preserve"> Business and Financial Affairs </w:t>
      </w:r>
      <w:r w:rsidR="0088515E">
        <w:rPr>
          <w:rFonts w:ascii="Arial" w:hAnsi="Arial" w:cs="Arial"/>
          <w:color w:val="000000"/>
          <w:sz w:val="24"/>
        </w:rPr>
        <w:t xml:space="preserve">and Treasurers </w:t>
      </w:r>
      <w:r w:rsidR="00FB0737" w:rsidRPr="001B4E83">
        <w:rPr>
          <w:rFonts w:ascii="Arial" w:hAnsi="Arial" w:cs="Arial"/>
          <w:color w:val="000000"/>
          <w:sz w:val="24"/>
        </w:rPr>
        <w:t xml:space="preserve">or the Associate VP </w:t>
      </w:r>
      <w:r w:rsidR="000351D4">
        <w:rPr>
          <w:rFonts w:ascii="Arial" w:hAnsi="Arial" w:cs="Arial"/>
          <w:color w:val="000000"/>
          <w:sz w:val="24"/>
        </w:rPr>
        <w:t>for</w:t>
      </w:r>
      <w:r w:rsidR="00FB0737" w:rsidRPr="001B4E83">
        <w:rPr>
          <w:rFonts w:ascii="Arial" w:hAnsi="Arial" w:cs="Arial"/>
          <w:color w:val="000000"/>
          <w:sz w:val="24"/>
        </w:rPr>
        <w:t xml:space="preserve"> Business and Financial Affairs</w:t>
      </w:r>
      <w:r w:rsidR="00AF3EA8">
        <w:rPr>
          <w:rFonts w:ascii="Arial" w:hAnsi="Arial" w:cs="Arial"/>
          <w:color w:val="000000"/>
          <w:sz w:val="24"/>
        </w:rPr>
        <w:t xml:space="preserve"> </w:t>
      </w:r>
      <w:r w:rsidRPr="001B4E83">
        <w:rPr>
          <w:rFonts w:ascii="Arial" w:hAnsi="Arial" w:cs="Arial"/>
          <w:color w:val="000000"/>
          <w:sz w:val="24"/>
        </w:rPr>
        <w:t>may initiate the service agreements outlining the equipme</w:t>
      </w:r>
      <w:r w:rsidR="008B28F3" w:rsidRPr="001B4E83">
        <w:rPr>
          <w:rFonts w:ascii="Arial" w:hAnsi="Arial" w:cs="Arial"/>
          <w:color w:val="000000"/>
          <w:sz w:val="24"/>
        </w:rPr>
        <w:t xml:space="preserve">nt </w:t>
      </w:r>
      <w:r w:rsidR="00EE73EE" w:rsidRPr="001B4E83">
        <w:rPr>
          <w:rFonts w:ascii="Arial" w:hAnsi="Arial" w:cs="Arial"/>
          <w:color w:val="000000"/>
          <w:sz w:val="24"/>
        </w:rPr>
        <w:t xml:space="preserve">or service </w:t>
      </w:r>
      <w:r w:rsidR="008B28F3" w:rsidRPr="001B4E83">
        <w:rPr>
          <w:rFonts w:ascii="Arial" w:hAnsi="Arial" w:cs="Arial"/>
          <w:color w:val="000000"/>
          <w:sz w:val="24"/>
        </w:rPr>
        <w:t xml:space="preserve">to be covered.  The </w:t>
      </w:r>
      <w:r w:rsidRPr="001B4E83">
        <w:rPr>
          <w:rFonts w:ascii="Arial" w:hAnsi="Arial" w:cs="Arial"/>
          <w:color w:val="000000"/>
          <w:sz w:val="24"/>
        </w:rPr>
        <w:t>Vice President will forward all proposed agreements to Administrative</w:t>
      </w:r>
      <w:r w:rsidR="008B28F3" w:rsidRPr="001B4E83">
        <w:rPr>
          <w:rFonts w:ascii="Arial" w:hAnsi="Arial" w:cs="Arial"/>
          <w:color w:val="000000"/>
          <w:sz w:val="24"/>
        </w:rPr>
        <w:t xml:space="preserve"> </w:t>
      </w:r>
      <w:r w:rsidRPr="001B4E83">
        <w:rPr>
          <w:rFonts w:ascii="Arial" w:hAnsi="Arial" w:cs="Arial"/>
          <w:color w:val="000000"/>
          <w:sz w:val="24"/>
        </w:rPr>
        <w:t>Services for final review, negotiation</w:t>
      </w:r>
      <w:r w:rsidR="00B74212" w:rsidRPr="001B4E83">
        <w:rPr>
          <w:rFonts w:ascii="Arial" w:hAnsi="Arial" w:cs="Arial"/>
          <w:color w:val="000000"/>
          <w:sz w:val="24"/>
        </w:rPr>
        <w:t>,</w:t>
      </w:r>
      <w:r w:rsidRPr="001B4E83">
        <w:rPr>
          <w:rFonts w:ascii="Arial" w:hAnsi="Arial" w:cs="Arial"/>
          <w:color w:val="000000"/>
          <w:sz w:val="24"/>
        </w:rPr>
        <w:t xml:space="preserve"> and execution. </w:t>
      </w:r>
    </w:p>
    <w:p w:rsidR="00AF0BCF" w:rsidRPr="001B4E83" w:rsidRDefault="00AF0BCF" w:rsidP="00AF0BC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 w:val="24"/>
        </w:rPr>
      </w:pPr>
    </w:p>
    <w:p w:rsidR="00AF0BCF" w:rsidRPr="001B4E83" w:rsidRDefault="00F73B62" w:rsidP="00AF0BC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 xml:space="preserve">Service level agreements or </w:t>
      </w:r>
      <w:r w:rsidR="00AF0BCF" w:rsidRPr="001B4E83">
        <w:rPr>
          <w:rFonts w:ascii="Arial" w:hAnsi="Arial" w:cs="Arial"/>
          <w:sz w:val="24"/>
        </w:rPr>
        <w:t>Standard</w:t>
      </w:r>
      <w:r>
        <w:rPr>
          <w:rFonts w:ascii="Arial" w:hAnsi="Arial" w:cs="Arial"/>
          <w:sz w:val="24"/>
        </w:rPr>
        <w:t>s</w:t>
      </w:r>
      <w:r w:rsidR="00AF0BCF" w:rsidRPr="001B4E83">
        <w:rPr>
          <w:rFonts w:ascii="Arial" w:hAnsi="Arial" w:cs="Arial"/>
          <w:sz w:val="24"/>
        </w:rPr>
        <w:t xml:space="preserve"> of </w:t>
      </w:r>
      <w:r w:rsidR="00AA0783" w:rsidRPr="001B4E83">
        <w:rPr>
          <w:rFonts w:ascii="Arial" w:hAnsi="Arial" w:cs="Arial"/>
          <w:sz w:val="24"/>
        </w:rPr>
        <w:t>P</w:t>
      </w:r>
      <w:r w:rsidR="0088515E">
        <w:rPr>
          <w:rFonts w:ascii="Arial" w:hAnsi="Arial" w:cs="Arial"/>
          <w:sz w:val="24"/>
        </w:rPr>
        <w:t>erformance (SOP</w:t>
      </w:r>
      <w:r>
        <w:rPr>
          <w:rFonts w:ascii="Arial" w:hAnsi="Arial" w:cs="Arial"/>
          <w:sz w:val="24"/>
        </w:rPr>
        <w:t>)</w:t>
      </w:r>
      <w:r w:rsidR="00AF0BCF" w:rsidRPr="001B4E83">
        <w:rPr>
          <w:rFonts w:ascii="Arial" w:hAnsi="Arial" w:cs="Arial"/>
          <w:sz w:val="24"/>
        </w:rPr>
        <w:t xml:space="preserve"> </w:t>
      </w:r>
      <w:r w:rsidR="00D31775">
        <w:rPr>
          <w:rFonts w:ascii="Arial" w:hAnsi="Arial" w:cs="Arial"/>
          <w:sz w:val="24"/>
        </w:rPr>
        <w:t>are</w:t>
      </w:r>
      <w:r w:rsidR="00AF0BCF" w:rsidRPr="001B4E83">
        <w:rPr>
          <w:rFonts w:ascii="Arial" w:hAnsi="Arial" w:cs="Arial"/>
          <w:sz w:val="24"/>
        </w:rPr>
        <w:t xml:space="preserve"> also sometimes necessary. </w:t>
      </w:r>
      <w:r w:rsidR="005370E7" w:rsidRPr="001B4E83">
        <w:rPr>
          <w:rFonts w:ascii="Arial" w:hAnsi="Arial" w:cs="Arial"/>
          <w:sz w:val="24"/>
        </w:rPr>
        <w:t xml:space="preserve"> </w:t>
      </w:r>
      <w:r w:rsidR="00AF0BCF" w:rsidRPr="001B4E83">
        <w:rPr>
          <w:rFonts w:ascii="Arial" w:hAnsi="Arial" w:cs="Arial"/>
          <w:sz w:val="24"/>
        </w:rPr>
        <w:t>These agreements are generated from the office of Administrative Services and approved by the Manager of Procurement Services or the Di</w:t>
      </w:r>
      <w:r w:rsidR="008B28F3" w:rsidRPr="001B4E83">
        <w:rPr>
          <w:rFonts w:ascii="Arial" w:hAnsi="Arial" w:cs="Arial"/>
          <w:sz w:val="24"/>
        </w:rPr>
        <w:t>rector of Administrative Services.</w:t>
      </w:r>
    </w:p>
    <w:p w:rsidR="0036497F" w:rsidRDefault="0036497F" w:rsidP="009701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F0200C" w:rsidRPr="00970156" w:rsidRDefault="00E35FCA" w:rsidP="009701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Pr>
          <w:rFonts w:ascii="Arial Black" w:hAnsi="Arial Black"/>
          <w:b/>
          <w:bCs/>
          <w:sz w:val="24"/>
        </w:rPr>
        <w:t>The Procurement Components</w:t>
      </w:r>
    </w:p>
    <w:p w:rsidR="00F0200C" w:rsidRPr="006E566E" w:rsidRDefault="00F0200C" w:rsidP="00F0200C">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bCs/>
          <w:sz w:val="24"/>
          <w:u w:val="single"/>
        </w:rPr>
      </w:pPr>
    </w:p>
    <w:p w:rsidR="00F0200C" w:rsidRPr="001B4E83" w:rsidRDefault="00C84249" w:rsidP="00F0200C">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t>Essential</w:t>
      </w:r>
      <w:r w:rsidR="002B571D" w:rsidRPr="001B4E83">
        <w:rPr>
          <w:rFonts w:ascii="Arial" w:hAnsi="Arial" w:cs="Arial"/>
          <w:sz w:val="24"/>
        </w:rPr>
        <w:t xml:space="preserve"> components </w:t>
      </w:r>
      <w:r w:rsidR="005E63D8" w:rsidRPr="001B4E83">
        <w:rPr>
          <w:rFonts w:ascii="Arial" w:hAnsi="Arial" w:cs="Arial"/>
          <w:sz w:val="24"/>
        </w:rPr>
        <w:t>to the</w:t>
      </w:r>
      <w:r w:rsidR="008B28F3" w:rsidRPr="001B4E83">
        <w:rPr>
          <w:rFonts w:ascii="Arial" w:hAnsi="Arial" w:cs="Arial"/>
          <w:sz w:val="24"/>
        </w:rPr>
        <w:t xml:space="preserve"> </w:t>
      </w:r>
      <w:r w:rsidR="00AF3EA8">
        <w:rPr>
          <w:rFonts w:ascii="Arial" w:hAnsi="Arial" w:cs="Arial"/>
          <w:sz w:val="24"/>
        </w:rPr>
        <w:t>procurement process are listed below:</w:t>
      </w:r>
    </w:p>
    <w:p w:rsidR="00153DE4" w:rsidRPr="001B4E83" w:rsidRDefault="00153DE4" w:rsidP="00CF5556">
      <w:pPr>
        <w:pStyle w:val="a"/>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0" w:firstLine="0"/>
        <w:rPr>
          <w:rFonts w:ascii="Arial" w:hAnsi="Arial" w:cs="Arial"/>
          <w:sz w:val="24"/>
        </w:rPr>
      </w:pPr>
    </w:p>
    <w:p w:rsidR="00F0200C" w:rsidRPr="00C35CC2" w:rsidRDefault="00CF5556"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Vendor Profile/</w:t>
      </w:r>
      <w:r w:rsidR="0088515E">
        <w:rPr>
          <w:rFonts w:ascii="Arial" w:hAnsi="Arial" w:cs="Arial"/>
          <w:sz w:val="24"/>
        </w:rPr>
        <w:t>Guest Lecturer/</w:t>
      </w:r>
      <w:r w:rsidRPr="001B4E83">
        <w:rPr>
          <w:rFonts w:ascii="Arial" w:hAnsi="Arial" w:cs="Arial"/>
          <w:sz w:val="24"/>
        </w:rPr>
        <w:t>International Vendor Profile</w:t>
      </w:r>
      <w:r w:rsidR="0088515E">
        <w:rPr>
          <w:rFonts w:ascii="Arial" w:hAnsi="Arial" w:cs="Arial"/>
          <w:sz w:val="24"/>
        </w:rPr>
        <w:t xml:space="preserve"> (</w:t>
      </w:r>
      <w:r w:rsidR="008E621D" w:rsidRPr="00C35CC2">
        <w:rPr>
          <w:rFonts w:ascii="Arial" w:hAnsi="Arial" w:cs="Arial"/>
          <w:b/>
          <w:sz w:val="24"/>
        </w:rPr>
        <w:t>S</w:t>
      </w:r>
      <w:r w:rsidR="0088515E" w:rsidRPr="00C35CC2">
        <w:rPr>
          <w:rFonts w:ascii="Arial" w:hAnsi="Arial" w:cs="Arial"/>
          <w:b/>
          <w:sz w:val="24"/>
        </w:rPr>
        <w:t xml:space="preserve">ee Exhibit </w:t>
      </w:r>
      <w:r w:rsidR="00C35CC2" w:rsidRPr="00C35CC2">
        <w:rPr>
          <w:rFonts w:ascii="Arial" w:hAnsi="Arial" w:cs="Arial"/>
          <w:b/>
          <w:sz w:val="24"/>
        </w:rPr>
        <w:t xml:space="preserve">B &amp; </w:t>
      </w:r>
      <w:r w:rsidR="00C67D73" w:rsidRPr="00C35CC2">
        <w:rPr>
          <w:rFonts w:ascii="Arial" w:hAnsi="Arial" w:cs="Arial"/>
          <w:b/>
          <w:sz w:val="24"/>
        </w:rPr>
        <w:t>C</w:t>
      </w:r>
      <w:r w:rsidR="0088515E" w:rsidRPr="00C35CC2">
        <w:rPr>
          <w:rFonts w:ascii="Arial" w:hAnsi="Arial" w:cs="Arial"/>
          <w:sz w:val="24"/>
        </w:rPr>
        <w:t>)</w:t>
      </w:r>
    </w:p>
    <w:p w:rsidR="00CF5556" w:rsidRPr="001B4E83" w:rsidRDefault="0088515E"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Pr>
          <w:rFonts w:ascii="Arial" w:hAnsi="Arial" w:cs="Arial"/>
          <w:sz w:val="24"/>
        </w:rPr>
        <w:t>On-Line Purchase Requisition (</w:t>
      </w:r>
      <w:r w:rsidR="008E621D">
        <w:rPr>
          <w:rFonts w:ascii="Arial" w:hAnsi="Arial" w:cs="Arial"/>
          <w:b/>
          <w:sz w:val="24"/>
        </w:rPr>
        <w:t>S</w:t>
      </w:r>
      <w:r w:rsidRPr="00C67D73">
        <w:rPr>
          <w:rFonts w:ascii="Arial" w:hAnsi="Arial" w:cs="Arial"/>
          <w:b/>
          <w:sz w:val="24"/>
        </w:rPr>
        <w:t xml:space="preserve">ee Exhibit </w:t>
      </w:r>
      <w:r w:rsidR="00C35CC2">
        <w:rPr>
          <w:rFonts w:ascii="Arial" w:hAnsi="Arial" w:cs="Arial"/>
          <w:b/>
          <w:sz w:val="24"/>
        </w:rPr>
        <w:t>D</w:t>
      </w:r>
      <w:r>
        <w:rPr>
          <w:rFonts w:ascii="Arial" w:hAnsi="Arial" w:cs="Arial"/>
          <w:sz w:val="24"/>
        </w:rPr>
        <w:t>)</w:t>
      </w:r>
    </w:p>
    <w:p w:rsidR="00CF5556" w:rsidRPr="001B4E83" w:rsidRDefault="00CF5556"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Purchase Order</w:t>
      </w:r>
      <w:r w:rsidR="003D4E64" w:rsidRPr="001B4E83">
        <w:rPr>
          <w:rFonts w:ascii="Arial" w:hAnsi="Arial" w:cs="Arial"/>
          <w:sz w:val="24"/>
        </w:rPr>
        <w:t>s</w:t>
      </w:r>
      <w:r w:rsidR="008437B0">
        <w:rPr>
          <w:rFonts w:ascii="Arial" w:hAnsi="Arial" w:cs="Arial"/>
          <w:sz w:val="24"/>
        </w:rPr>
        <w:t xml:space="preserve"> (</w:t>
      </w:r>
      <w:r w:rsidR="008E621D">
        <w:rPr>
          <w:rFonts w:ascii="Arial" w:hAnsi="Arial" w:cs="Arial"/>
          <w:b/>
          <w:sz w:val="24"/>
        </w:rPr>
        <w:t>S</w:t>
      </w:r>
      <w:r w:rsidR="007817EA" w:rsidRPr="00C67D73">
        <w:rPr>
          <w:rFonts w:ascii="Arial" w:hAnsi="Arial" w:cs="Arial"/>
          <w:b/>
          <w:sz w:val="24"/>
        </w:rPr>
        <w:t xml:space="preserve">ee Exhibit </w:t>
      </w:r>
      <w:r w:rsidR="00C35CC2">
        <w:rPr>
          <w:rFonts w:ascii="Arial" w:hAnsi="Arial" w:cs="Arial"/>
          <w:b/>
          <w:sz w:val="24"/>
        </w:rPr>
        <w:t>E</w:t>
      </w:r>
      <w:r w:rsidR="007817EA">
        <w:rPr>
          <w:rFonts w:ascii="Arial" w:hAnsi="Arial" w:cs="Arial"/>
          <w:sz w:val="24"/>
        </w:rPr>
        <w:t>)</w:t>
      </w:r>
    </w:p>
    <w:p w:rsidR="00CF5556" w:rsidRPr="001B4E83" w:rsidRDefault="00CF5556"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Competitive Bidding</w:t>
      </w:r>
    </w:p>
    <w:p w:rsidR="00CF5556" w:rsidRDefault="00CF5556"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Independent Contractors</w:t>
      </w:r>
      <w:r w:rsidR="0017479F" w:rsidRPr="001B4E83">
        <w:rPr>
          <w:rFonts w:ascii="Arial" w:hAnsi="Arial" w:cs="Arial"/>
          <w:sz w:val="24"/>
        </w:rPr>
        <w:t xml:space="preserve"> Agreements</w:t>
      </w:r>
    </w:p>
    <w:p w:rsidR="00E77592" w:rsidRPr="001B4E83" w:rsidRDefault="00E77592"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Pr>
          <w:rFonts w:ascii="Arial" w:hAnsi="Arial" w:cs="Arial"/>
          <w:sz w:val="24"/>
        </w:rPr>
        <w:t>Service Agreements</w:t>
      </w:r>
    </w:p>
    <w:p w:rsidR="00CF5556" w:rsidRPr="001B4E83" w:rsidRDefault="00E77592"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Pr>
          <w:rFonts w:ascii="Arial" w:hAnsi="Arial" w:cs="Arial"/>
          <w:sz w:val="24"/>
        </w:rPr>
        <w:t xml:space="preserve">In Stock </w:t>
      </w:r>
      <w:r w:rsidR="00CF5556" w:rsidRPr="001B4E83">
        <w:rPr>
          <w:rFonts w:ascii="Arial" w:hAnsi="Arial" w:cs="Arial"/>
          <w:sz w:val="24"/>
        </w:rPr>
        <w:t>Inventory</w:t>
      </w:r>
    </w:p>
    <w:p w:rsidR="00CF5556" w:rsidRPr="001B4E83" w:rsidRDefault="00CF5556"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Quality</w:t>
      </w:r>
    </w:p>
    <w:p w:rsidR="00CF5556" w:rsidRPr="001B4E83" w:rsidRDefault="00CF5556"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Prohibited Purchases</w:t>
      </w:r>
    </w:p>
    <w:p w:rsidR="00CF5556" w:rsidRPr="001B4E83" w:rsidRDefault="00CF5556"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lastRenderedPageBreak/>
        <w:t>Policy on Gifts/gratuities</w:t>
      </w:r>
    </w:p>
    <w:p w:rsidR="00CF5556" w:rsidRPr="001B4E83" w:rsidRDefault="00CF5556"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Preplanning Purchases/Specification Problems</w:t>
      </w:r>
    </w:p>
    <w:p w:rsidR="00CF5556" w:rsidRPr="001B4E83" w:rsidRDefault="00CF5556"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Emergency Buying</w:t>
      </w:r>
    </w:p>
    <w:p w:rsidR="00CF5556" w:rsidRPr="001B4E83" w:rsidRDefault="00CF5556"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Special Procurement</w:t>
      </w:r>
      <w:r w:rsidR="000351D4">
        <w:rPr>
          <w:rFonts w:ascii="Arial" w:hAnsi="Arial" w:cs="Arial"/>
          <w:sz w:val="24"/>
        </w:rPr>
        <w:t>/</w:t>
      </w:r>
      <w:r w:rsidRPr="001B4E83">
        <w:rPr>
          <w:rFonts w:ascii="Arial" w:hAnsi="Arial" w:cs="Arial"/>
          <w:sz w:val="24"/>
        </w:rPr>
        <w:t>Policies</w:t>
      </w:r>
    </w:p>
    <w:p w:rsidR="00CF5556" w:rsidRPr="001B4E83" w:rsidRDefault="00CF5556"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Legal Issues</w:t>
      </w:r>
    </w:p>
    <w:p w:rsidR="00CF5556" w:rsidRPr="001B4E83" w:rsidRDefault="00CF5556"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Tax Exempt Status</w:t>
      </w:r>
    </w:p>
    <w:p w:rsidR="00CF5556" w:rsidRPr="0066140D" w:rsidRDefault="00CF5556" w:rsidP="00FA4A16">
      <w:pPr>
        <w:pStyle w:val="a"/>
        <w:numPr>
          <w:ilvl w:val="0"/>
          <w:numId w:val="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2"/>
          <w:szCs w:val="22"/>
        </w:rPr>
      </w:pPr>
      <w:r w:rsidRPr="001B4E83">
        <w:rPr>
          <w:rFonts w:ascii="Arial" w:hAnsi="Arial" w:cs="Arial"/>
          <w:sz w:val="24"/>
        </w:rPr>
        <w:t>Year End Notification</w:t>
      </w:r>
    </w:p>
    <w:p w:rsidR="00193DB8" w:rsidRPr="00193DB8" w:rsidRDefault="00193DB8" w:rsidP="00193DB8"/>
    <w:p w:rsidR="00CF5556" w:rsidRPr="00970156" w:rsidRDefault="00CF5556" w:rsidP="00CF5556">
      <w:pPr>
        <w:pStyle w:val="Heading1"/>
        <w:jc w:val="center"/>
        <w:rPr>
          <w:rFonts w:ascii="Arial Black" w:hAnsi="Arial Black"/>
          <w:sz w:val="24"/>
          <w:szCs w:val="24"/>
        </w:rPr>
      </w:pPr>
      <w:r w:rsidRPr="00970156">
        <w:rPr>
          <w:rFonts w:ascii="Arial Black" w:hAnsi="Arial Black"/>
          <w:sz w:val="24"/>
          <w:szCs w:val="24"/>
        </w:rPr>
        <w:t>Competitive Bidding</w:t>
      </w:r>
    </w:p>
    <w:p w:rsidR="00CF5556" w:rsidRPr="00E47943"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684BD2" w:rsidRPr="001B4E83" w:rsidRDefault="00CF5556" w:rsidP="00684BD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t>When required by</w:t>
      </w:r>
      <w:r w:rsidR="004D3FB0">
        <w:rPr>
          <w:rFonts w:ascii="Arial" w:hAnsi="Arial" w:cs="Arial"/>
          <w:sz w:val="24"/>
        </w:rPr>
        <w:t xml:space="preserve"> the College,</w:t>
      </w:r>
      <w:r w:rsidRPr="001B4E83">
        <w:rPr>
          <w:rFonts w:ascii="Arial" w:hAnsi="Arial" w:cs="Arial"/>
          <w:sz w:val="24"/>
        </w:rPr>
        <w:t xml:space="preserve"> federal or state law or whenever practical, Procurement Services will secure competitive quotes from vendors selling the same or similar products.  At its discretion, Procurement</w:t>
      </w:r>
      <w:r w:rsidR="00402238">
        <w:rPr>
          <w:rFonts w:ascii="Arial" w:hAnsi="Arial" w:cs="Arial"/>
          <w:sz w:val="24"/>
        </w:rPr>
        <w:t xml:space="preserve"> Services</w:t>
      </w:r>
      <w:r w:rsidRPr="001B4E83">
        <w:rPr>
          <w:rFonts w:ascii="Arial" w:hAnsi="Arial" w:cs="Arial"/>
          <w:sz w:val="24"/>
        </w:rPr>
        <w:t xml:space="preserve"> may choose to bid any item, which, in its judgment, lends itself to competitive bidding.  The Department must be given sufficient time to obtain prices and place orders when competitive bids or proposals are solicited.</w:t>
      </w:r>
      <w:r w:rsidR="005E132E">
        <w:rPr>
          <w:rFonts w:ascii="Arial" w:hAnsi="Arial" w:cs="Arial"/>
          <w:sz w:val="24"/>
        </w:rPr>
        <w:t xml:space="preserve">  </w:t>
      </w:r>
      <w:r w:rsidR="00684BD2" w:rsidRPr="001B4E83">
        <w:rPr>
          <w:rFonts w:ascii="Arial" w:hAnsi="Arial" w:cs="Arial"/>
          <w:sz w:val="24"/>
        </w:rPr>
        <w:t>Furthermore, OMB Circular A-110 requires the College to ensure that all procurement transactions are conducted in a manner that provides maximum, practical, open</w:t>
      </w:r>
      <w:r w:rsidR="00B74212" w:rsidRPr="001B4E83">
        <w:rPr>
          <w:rFonts w:ascii="Arial" w:hAnsi="Arial" w:cs="Arial"/>
          <w:sz w:val="24"/>
        </w:rPr>
        <w:t>,</w:t>
      </w:r>
      <w:r w:rsidR="00684BD2" w:rsidRPr="001B4E83">
        <w:rPr>
          <w:rFonts w:ascii="Arial" w:hAnsi="Arial" w:cs="Arial"/>
          <w:sz w:val="24"/>
        </w:rPr>
        <w:t xml:space="preserve"> and free competition.  Under certain circumstances, the Federal awarding agency may require the College to provide certain documents pertinent to the procurement process</w:t>
      </w:r>
      <w:r w:rsidR="005E132E" w:rsidRPr="001B4E83">
        <w:rPr>
          <w:rFonts w:ascii="Arial" w:hAnsi="Arial" w:cs="Arial"/>
          <w:sz w:val="24"/>
        </w:rPr>
        <w:t xml:space="preserve">.  </w:t>
      </w:r>
      <w:r w:rsidR="00684BD2" w:rsidRPr="001B4E83">
        <w:rPr>
          <w:rFonts w:ascii="Arial" w:hAnsi="Arial" w:cs="Arial"/>
          <w:sz w:val="24"/>
        </w:rPr>
        <w:t xml:space="preserve">These situations include, but are not limited to, awarding a contract to a bidder other than the apparent low bidder, awarding a contract without competition </w:t>
      </w:r>
      <w:r w:rsidR="00E20B8A">
        <w:rPr>
          <w:rFonts w:ascii="Arial" w:hAnsi="Arial" w:cs="Arial"/>
          <w:sz w:val="24"/>
        </w:rPr>
        <w:t xml:space="preserve">( </w:t>
      </w:r>
      <w:r w:rsidR="00E20B8A" w:rsidRPr="00E20B8A">
        <w:rPr>
          <w:rFonts w:ascii="Arial" w:hAnsi="Arial" w:cs="Arial"/>
          <w:color w:val="4F81BD" w:themeColor="accent1"/>
          <w:sz w:val="24"/>
        </w:rPr>
        <w:t>a minimum of three bids are required</w:t>
      </w:r>
      <w:r w:rsidR="00E20B8A">
        <w:rPr>
          <w:rFonts w:ascii="Arial" w:hAnsi="Arial" w:cs="Arial"/>
          <w:sz w:val="24"/>
        </w:rPr>
        <w:t xml:space="preserve">) </w:t>
      </w:r>
      <w:r w:rsidR="00684BD2" w:rsidRPr="001B4E83">
        <w:rPr>
          <w:rFonts w:ascii="Arial" w:hAnsi="Arial" w:cs="Arial"/>
          <w:sz w:val="24"/>
        </w:rPr>
        <w:t>when the purchase exceeds $25,000, or awarding a contract when only one bid is received in response to a solicitation.</w:t>
      </w:r>
      <w:r w:rsidR="0017479F" w:rsidRPr="001B4E83">
        <w:rPr>
          <w:rFonts w:ascii="Arial" w:hAnsi="Arial" w:cs="Arial"/>
          <w:sz w:val="24"/>
        </w:rPr>
        <w:t xml:space="preserve"> </w:t>
      </w:r>
      <w:r w:rsidR="00E20B8A">
        <w:rPr>
          <w:rFonts w:ascii="Arial" w:hAnsi="Arial" w:cs="Arial"/>
          <w:sz w:val="24"/>
        </w:rPr>
        <w:t>In some cases the bid that is $25,000 or more can only be provided by a sole source, in this case there should be proof and documentation of other solicitations that could not support the desired request.</w:t>
      </w:r>
    </w:p>
    <w:p w:rsidR="00684BD2" w:rsidRPr="001B4E83" w:rsidRDefault="00684BD2" w:rsidP="00684BD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684BD2" w:rsidRPr="001B4E83" w:rsidRDefault="00684BD2" w:rsidP="00684BD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t>Departments may wish to request prices on items they are considering.  It should be understood, however, that these quotations, regardless of their source, are “informal quotations” and should be</w:t>
      </w:r>
      <w:r w:rsidR="00AF3EA8">
        <w:rPr>
          <w:rFonts w:ascii="Arial" w:hAnsi="Arial" w:cs="Arial"/>
          <w:sz w:val="24"/>
        </w:rPr>
        <w:t xml:space="preserve"> considered as information only;</w:t>
      </w:r>
      <w:r w:rsidRPr="001B4E83">
        <w:rPr>
          <w:rFonts w:ascii="Arial" w:hAnsi="Arial" w:cs="Arial"/>
          <w:sz w:val="24"/>
        </w:rPr>
        <w:t xml:space="preserve"> accordingly, all purchases for goods and services must be transacted throu</w:t>
      </w:r>
      <w:r w:rsidR="00CA1FCC">
        <w:rPr>
          <w:rFonts w:ascii="Arial" w:hAnsi="Arial" w:cs="Arial"/>
          <w:sz w:val="24"/>
        </w:rPr>
        <w:t xml:space="preserve">gh the purchase order process even if it has been through the bid process. </w:t>
      </w:r>
      <w:r w:rsidR="005E132E">
        <w:rPr>
          <w:rFonts w:ascii="Arial" w:hAnsi="Arial" w:cs="Arial"/>
          <w:sz w:val="24"/>
        </w:rPr>
        <w:t xml:space="preserve"> </w:t>
      </w:r>
      <w:r w:rsidRPr="001B4E83">
        <w:rPr>
          <w:rFonts w:ascii="Arial" w:hAnsi="Arial" w:cs="Arial"/>
          <w:sz w:val="24"/>
        </w:rPr>
        <w:t>Expenditures submitted on a Check Request form, which should have been submitted as a purchase order, will be returned to the requester.</w:t>
      </w:r>
    </w:p>
    <w:p w:rsidR="00684BD2" w:rsidRPr="001B4E83" w:rsidRDefault="00684BD2" w:rsidP="00684BD2">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684BD2" w:rsidRDefault="00684BD2" w:rsidP="00684BD2">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t xml:space="preserve">No individual is authorized to enter into purchase contracts </w:t>
      </w:r>
      <w:r w:rsidR="00CA1FCC">
        <w:rPr>
          <w:rFonts w:ascii="Arial" w:hAnsi="Arial" w:cs="Arial"/>
          <w:sz w:val="24"/>
        </w:rPr>
        <w:t xml:space="preserve">as a result of a bid </w:t>
      </w:r>
      <w:r w:rsidRPr="001B4E83">
        <w:rPr>
          <w:rFonts w:ascii="Arial" w:hAnsi="Arial" w:cs="Arial"/>
          <w:sz w:val="24"/>
        </w:rPr>
        <w:t>or in any way obligate the College for procurement indebtedness without approved purchase orders.  Such</w:t>
      </w:r>
      <w:r w:rsidR="001E71E1">
        <w:rPr>
          <w:rFonts w:ascii="Arial" w:hAnsi="Arial" w:cs="Arial"/>
          <w:sz w:val="24"/>
        </w:rPr>
        <w:t xml:space="preserve"> individual</w:t>
      </w:r>
      <w:r w:rsidRPr="001B4E83">
        <w:rPr>
          <w:rFonts w:ascii="Arial" w:hAnsi="Arial" w:cs="Arial"/>
          <w:sz w:val="24"/>
        </w:rPr>
        <w:t xml:space="preserve"> negotiations are considered unauthorized purchases, and the individual will be personally responsible for paying the vendor for services, supplies</w:t>
      </w:r>
      <w:r w:rsidR="005370E7" w:rsidRPr="001B4E83">
        <w:rPr>
          <w:rFonts w:ascii="Arial" w:hAnsi="Arial" w:cs="Arial"/>
          <w:sz w:val="24"/>
        </w:rPr>
        <w:t>,</w:t>
      </w:r>
      <w:r w:rsidRPr="001B4E83">
        <w:rPr>
          <w:rFonts w:ascii="Arial" w:hAnsi="Arial" w:cs="Arial"/>
          <w:sz w:val="24"/>
        </w:rPr>
        <w:t xml:space="preserve"> or equipment received.  Purchase orders are generated from the </w:t>
      </w:r>
      <w:r w:rsidR="00402238">
        <w:rPr>
          <w:rFonts w:ascii="Arial" w:hAnsi="Arial" w:cs="Arial"/>
          <w:sz w:val="24"/>
        </w:rPr>
        <w:t>P</w:t>
      </w:r>
      <w:r w:rsidRPr="001B4E83">
        <w:rPr>
          <w:rFonts w:ascii="Arial" w:hAnsi="Arial" w:cs="Arial"/>
          <w:sz w:val="24"/>
        </w:rPr>
        <w:t xml:space="preserve">rocurement </w:t>
      </w:r>
      <w:r w:rsidR="00402238">
        <w:rPr>
          <w:rFonts w:ascii="Arial" w:hAnsi="Arial" w:cs="Arial"/>
          <w:sz w:val="24"/>
        </w:rPr>
        <w:t xml:space="preserve">Services </w:t>
      </w:r>
      <w:r w:rsidRPr="001B4E83">
        <w:rPr>
          <w:rFonts w:ascii="Arial" w:hAnsi="Arial" w:cs="Arial"/>
          <w:sz w:val="24"/>
        </w:rPr>
        <w:t>department only</w:t>
      </w:r>
      <w:r w:rsidR="005370E7" w:rsidRPr="001B4E83">
        <w:rPr>
          <w:rFonts w:ascii="Arial" w:hAnsi="Arial" w:cs="Arial"/>
          <w:sz w:val="24"/>
        </w:rPr>
        <w:t>.</w:t>
      </w:r>
      <w:r w:rsidR="00B2646B" w:rsidRPr="001B4E83">
        <w:rPr>
          <w:rFonts w:ascii="Arial" w:hAnsi="Arial" w:cs="Arial"/>
          <w:sz w:val="24"/>
        </w:rPr>
        <w:t xml:space="preserve">  </w:t>
      </w:r>
      <w:r w:rsidRPr="001B4E83">
        <w:rPr>
          <w:rFonts w:ascii="Arial" w:hAnsi="Arial" w:cs="Arial"/>
          <w:sz w:val="24"/>
        </w:rPr>
        <w:t>Submitting a requisition for a service or product already re</w:t>
      </w:r>
      <w:r w:rsidR="00AF3EA8">
        <w:rPr>
          <w:rFonts w:ascii="Arial" w:hAnsi="Arial" w:cs="Arial"/>
          <w:sz w:val="24"/>
        </w:rPr>
        <w:t>ceived is unauthorized and will</w:t>
      </w:r>
      <w:r w:rsidRPr="001B4E83">
        <w:rPr>
          <w:rFonts w:ascii="Arial" w:hAnsi="Arial" w:cs="Arial"/>
          <w:sz w:val="24"/>
        </w:rPr>
        <w:t xml:space="preserve"> result in disapproval or nonpayment.</w:t>
      </w:r>
    </w:p>
    <w:p w:rsidR="00CA4959" w:rsidRDefault="00CA4959" w:rsidP="00684BD2">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CA4959" w:rsidRDefault="00CA4959" w:rsidP="00684BD2">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CA4959">
        <w:rPr>
          <w:rFonts w:ascii="Arial" w:hAnsi="Arial" w:cs="Arial"/>
          <w:sz w:val="24"/>
        </w:rPr>
        <w:t xml:space="preserve">When procurement of services/goods requires the use of competitive proposals, Procurement Services will assist the requesting Department or Principal Investigator in the development of a Request For Proposals, which will include, but is not limited </w:t>
      </w:r>
      <w:r w:rsidR="00423442" w:rsidRPr="00CA4959">
        <w:rPr>
          <w:rFonts w:ascii="Arial" w:hAnsi="Arial" w:cs="Arial"/>
          <w:sz w:val="24"/>
        </w:rPr>
        <w:t>to, the</w:t>
      </w:r>
      <w:r w:rsidRPr="00CA4959">
        <w:rPr>
          <w:rFonts w:ascii="Arial" w:hAnsi="Arial" w:cs="Arial"/>
          <w:sz w:val="24"/>
        </w:rPr>
        <w:t xml:space="preserve"> </w:t>
      </w:r>
      <w:r w:rsidRPr="00CA4959">
        <w:rPr>
          <w:rFonts w:ascii="Arial" w:hAnsi="Arial" w:cs="Arial"/>
          <w:sz w:val="24"/>
        </w:rPr>
        <w:lastRenderedPageBreak/>
        <w:t xml:space="preserve">following: a scope of work, sub-contractor/vendor requirements and terms and conditions. If the vendor/subcontractor selected will be compensated utilizing federal funding, solicitations must include any federal terms and conditions to which the College is bound. This may </w:t>
      </w:r>
      <w:r w:rsidR="00423442" w:rsidRPr="00CA4959">
        <w:rPr>
          <w:rFonts w:ascii="Arial" w:hAnsi="Arial" w:cs="Arial"/>
          <w:sz w:val="24"/>
        </w:rPr>
        <w:t>include, but</w:t>
      </w:r>
      <w:r w:rsidRPr="00CA4959">
        <w:rPr>
          <w:rFonts w:ascii="Arial" w:hAnsi="Arial" w:cs="Arial"/>
          <w:sz w:val="24"/>
        </w:rPr>
        <w:t xml:space="preserve"> is not limited to: the selection of vendors/subcontractors with environmentally sustainable policies, and the inclusion of positive efforts towards the use of small, disadvantaged and minority owned firms</w:t>
      </w:r>
      <w:r>
        <w:rPr>
          <w:rFonts w:ascii="Arial" w:hAnsi="Arial" w:cs="Arial"/>
          <w:szCs w:val="20"/>
        </w:rPr>
        <w:t>.</w:t>
      </w:r>
    </w:p>
    <w:p w:rsidR="001E71E1" w:rsidRDefault="001E71E1" w:rsidP="00684BD2">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12235F" w:rsidRPr="0012235F" w:rsidRDefault="0012235F" w:rsidP="0012235F">
      <w:pPr>
        <w:widowControl/>
        <w:autoSpaceDE/>
        <w:autoSpaceDN/>
        <w:adjustRightInd/>
        <w:rPr>
          <w:rFonts w:ascii="Arial" w:hAnsi="Arial" w:cs="Arial"/>
          <w:sz w:val="24"/>
        </w:rPr>
      </w:pPr>
      <w:r w:rsidRPr="0012235F">
        <w:rPr>
          <w:rFonts w:ascii="Arial" w:hAnsi="Arial" w:cs="Arial"/>
          <w:sz w:val="24"/>
        </w:rPr>
        <w:t>In accordance with Title 40, Subpart C of the CFR, when procuring construction, equipment, services and supplies to be funded by EPA grant dollars, the College will make good faith efforts towards the solicitation and use of small businesses, minority owned firms and women's business enterprises (DBEs). To this end the, Procurement Services will:</w:t>
      </w:r>
    </w:p>
    <w:p w:rsidR="0012235F" w:rsidRPr="0012235F" w:rsidRDefault="009B044F" w:rsidP="0012235F">
      <w:pPr>
        <w:widowControl/>
        <w:autoSpaceDE/>
        <w:autoSpaceDN/>
        <w:adjustRightInd/>
        <w:spacing w:before="100" w:beforeAutospacing="1" w:after="100" w:afterAutospacing="1"/>
        <w:rPr>
          <w:rFonts w:ascii="Arial" w:hAnsi="Arial" w:cs="Arial"/>
          <w:sz w:val="24"/>
        </w:rPr>
      </w:pPr>
      <w:r>
        <w:rPr>
          <w:rFonts w:ascii="Arial" w:hAnsi="Arial" w:cs="Arial"/>
          <w:sz w:val="24"/>
        </w:rPr>
        <w:t>1.</w:t>
      </w:r>
      <w:r>
        <w:rPr>
          <w:rFonts w:ascii="Arial" w:hAnsi="Arial" w:cs="Arial"/>
          <w:sz w:val="24"/>
        </w:rPr>
        <w:tab/>
      </w:r>
      <w:r w:rsidR="0012235F" w:rsidRPr="0012235F">
        <w:rPr>
          <w:rFonts w:ascii="Arial" w:hAnsi="Arial" w:cs="Arial"/>
          <w:sz w:val="24"/>
        </w:rPr>
        <w:t xml:space="preserve">Actively solicit DBEs to the extent feasible </w:t>
      </w:r>
    </w:p>
    <w:p w:rsidR="0012235F" w:rsidRPr="0012235F" w:rsidRDefault="009B044F" w:rsidP="009B044F">
      <w:pPr>
        <w:widowControl/>
        <w:autoSpaceDE/>
        <w:autoSpaceDN/>
        <w:adjustRightInd/>
        <w:spacing w:before="100" w:beforeAutospacing="1" w:after="100" w:afterAutospacing="1"/>
        <w:ind w:left="720" w:hanging="720"/>
        <w:rPr>
          <w:rFonts w:ascii="Arial" w:hAnsi="Arial" w:cs="Arial"/>
          <w:sz w:val="24"/>
        </w:rPr>
      </w:pPr>
      <w:r>
        <w:rPr>
          <w:rFonts w:ascii="Arial" w:hAnsi="Arial" w:cs="Arial"/>
          <w:sz w:val="24"/>
        </w:rPr>
        <w:t>2</w:t>
      </w:r>
      <w:r>
        <w:rPr>
          <w:rFonts w:ascii="Arial" w:hAnsi="Arial" w:cs="Arial"/>
          <w:sz w:val="24"/>
        </w:rPr>
        <w:tab/>
      </w:r>
      <w:r w:rsidR="0012235F" w:rsidRPr="0012235F">
        <w:rPr>
          <w:rFonts w:ascii="Arial" w:hAnsi="Arial" w:cs="Arial"/>
          <w:sz w:val="24"/>
        </w:rPr>
        <w:t xml:space="preserve">Make solicitations available for bids for a minimum of 30 calendar days when </w:t>
      </w:r>
      <w:r w:rsidR="0012235F">
        <w:rPr>
          <w:rFonts w:ascii="Arial" w:hAnsi="Arial" w:cs="Arial"/>
          <w:sz w:val="24"/>
        </w:rPr>
        <w:t xml:space="preserve">          </w:t>
      </w:r>
      <w:r w:rsidR="0012235F" w:rsidRPr="0012235F">
        <w:rPr>
          <w:rFonts w:ascii="Arial" w:hAnsi="Arial" w:cs="Arial"/>
          <w:sz w:val="24"/>
        </w:rPr>
        <w:t xml:space="preserve">possible </w:t>
      </w:r>
    </w:p>
    <w:p w:rsidR="0012235F" w:rsidRPr="0012235F" w:rsidRDefault="009B044F" w:rsidP="009B044F">
      <w:pPr>
        <w:widowControl/>
        <w:autoSpaceDE/>
        <w:autoSpaceDN/>
        <w:adjustRightInd/>
        <w:spacing w:before="100" w:beforeAutospacing="1" w:after="100" w:afterAutospacing="1"/>
        <w:ind w:left="720" w:hanging="720"/>
        <w:rPr>
          <w:rFonts w:ascii="Arial" w:hAnsi="Arial" w:cs="Arial"/>
          <w:sz w:val="24"/>
        </w:rPr>
      </w:pPr>
      <w:r>
        <w:rPr>
          <w:rFonts w:ascii="Arial" w:hAnsi="Arial" w:cs="Arial"/>
          <w:sz w:val="24"/>
        </w:rPr>
        <w:t>3.</w:t>
      </w:r>
      <w:r>
        <w:rPr>
          <w:rFonts w:ascii="Arial" w:hAnsi="Arial" w:cs="Arial"/>
          <w:sz w:val="24"/>
        </w:rPr>
        <w:tab/>
      </w:r>
      <w:r w:rsidR="0012235F" w:rsidRPr="0012235F">
        <w:rPr>
          <w:rFonts w:ascii="Arial" w:hAnsi="Arial" w:cs="Arial"/>
          <w:sz w:val="24"/>
        </w:rPr>
        <w:t xml:space="preserve">Include in the contracting process consideration for larger entities subcontracting to qualified DBE's when cost effective </w:t>
      </w:r>
    </w:p>
    <w:p w:rsidR="0012235F" w:rsidRPr="0012235F" w:rsidRDefault="0012235F" w:rsidP="009B044F">
      <w:pPr>
        <w:widowControl/>
        <w:autoSpaceDE/>
        <w:autoSpaceDN/>
        <w:adjustRightInd/>
        <w:spacing w:before="100" w:beforeAutospacing="1" w:after="100" w:afterAutospacing="1"/>
        <w:ind w:left="720" w:hanging="720"/>
        <w:rPr>
          <w:rFonts w:ascii="Arial" w:hAnsi="Arial" w:cs="Arial"/>
          <w:sz w:val="24"/>
        </w:rPr>
      </w:pPr>
      <w:r w:rsidRPr="0012235F">
        <w:rPr>
          <w:rFonts w:ascii="Arial" w:hAnsi="Arial" w:cs="Arial"/>
          <w:sz w:val="24"/>
        </w:rPr>
        <w:t xml:space="preserve">4.  </w:t>
      </w:r>
      <w:r w:rsidR="009B044F">
        <w:rPr>
          <w:rFonts w:ascii="Arial" w:hAnsi="Arial" w:cs="Arial"/>
          <w:sz w:val="24"/>
        </w:rPr>
        <w:tab/>
      </w:r>
      <w:r w:rsidRPr="0012235F">
        <w:rPr>
          <w:rFonts w:ascii="Arial" w:hAnsi="Arial" w:cs="Arial"/>
          <w:sz w:val="24"/>
        </w:rPr>
        <w:t xml:space="preserve"> Consider utilizi</w:t>
      </w:r>
      <w:r w:rsidR="00423442">
        <w:rPr>
          <w:rFonts w:ascii="Arial" w:hAnsi="Arial" w:cs="Arial"/>
          <w:sz w:val="24"/>
        </w:rPr>
        <w:t>ng a consortium of DBEs when a</w:t>
      </w:r>
      <w:bookmarkStart w:id="0" w:name="_GoBack"/>
      <w:bookmarkEnd w:id="0"/>
      <w:r w:rsidRPr="0012235F">
        <w:rPr>
          <w:rFonts w:ascii="Arial" w:hAnsi="Arial" w:cs="Arial"/>
          <w:sz w:val="24"/>
        </w:rPr>
        <w:t xml:space="preserve"> project may be too large for a sole DBE to handle </w:t>
      </w:r>
    </w:p>
    <w:p w:rsidR="0012235F" w:rsidRPr="0012235F" w:rsidRDefault="0012235F" w:rsidP="009B044F">
      <w:pPr>
        <w:widowControl/>
        <w:autoSpaceDE/>
        <w:autoSpaceDN/>
        <w:adjustRightInd/>
        <w:spacing w:before="100" w:beforeAutospacing="1" w:after="100" w:afterAutospacing="1"/>
        <w:ind w:left="720" w:hanging="720"/>
        <w:rPr>
          <w:rFonts w:ascii="Arial" w:hAnsi="Arial" w:cs="Arial"/>
          <w:sz w:val="24"/>
        </w:rPr>
      </w:pPr>
      <w:r w:rsidRPr="0012235F">
        <w:rPr>
          <w:rFonts w:ascii="Arial" w:hAnsi="Arial" w:cs="Arial"/>
          <w:sz w:val="24"/>
        </w:rPr>
        <w:t xml:space="preserve">5.   </w:t>
      </w:r>
      <w:r w:rsidR="009B044F">
        <w:rPr>
          <w:rFonts w:ascii="Arial" w:hAnsi="Arial" w:cs="Arial"/>
          <w:sz w:val="24"/>
        </w:rPr>
        <w:tab/>
      </w:r>
      <w:r w:rsidRPr="0012235F">
        <w:rPr>
          <w:rFonts w:ascii="Arial" w:hAnsi="Arial" w:cs="Arial"/>
          <w:sz w:val="24"/>
        </w:rPr>
        <w:t xml:space="preserve">Utilize the assistance of SBA and Minority Business Development Agency of the </w:t>
      </w:r>
      <w:r>
        <w:rPr>
          <w:rFonts w:ascii="Arial" w:hAnsi="Arial" w:cs="Arial"/>
          <w:sz w:val="24"/>
        </w:rPr>
        <w:t xml:space="preserve">  </w:t>
      </w:r>
      <w:r w:rsidRPr="0012235F">
        <w:rPr>
          <w:rFonts w:ascii="Arial" w:hAnsi="Arial" w:cs="Arial"/>
          <w:sz w:val="24"/>
        </w:rPr>
        <w:t xml:space="preserve">Department of Commerce to obtain information regarding possible DBEs to perform services and or deliver goods </w:t>
      </w:r>
    </w:p>
    <w:p w:rsidR="0012235F" w:rsidRPr="0012235F" w:rsidRDefault="0012235F" w:rsidP="0012235F">
      <w:pPr>
        <w:widowControl/>
        <w:autoSpaceDE/>
        <w:autoSpaceDN/>
        <w:adjustRightInd/>
        <w:spacing w:before="100" w:beforeAutospacing="1" w:after="100" w:afterAutospacing="1"/>
        <w:rPr>
          <w:rFonts w:ascii="Arial" w:hAnsi="Arial" w:cs="Arial"/>
          <w:sz w:val="24"/>
        </w:rPr>
      </w:pPr>
      <w:r w:rsidRPr="0012235F">
        <w:rPr>
          <w:rFonts w:ascii="Arial" w:hAnsi="Arial" w:cs="Arial"/>
          <w:sz w:val="24"/>
        </w:rPr>
        <w:t xml:space="preserve">6.   </w:t>
      </w:r>
      <w:r w:rsidR="009B044F">
        <w:rPr>
          <w:rFonts w:ascii="Arial" w:hAnsi="Arial" w:cs="Arial"/>
          <w:sz w:val="24"/>
        </w:rPr>
        <w:tab/>
      </w:r>
      <w:r w:rsidRPr="0012235F">
        <w:rPr>
          <w:rFonts w:ascii="Arial" w:hAnsi="Arial" w:cs="Arial"/>
          <w:sz w:val="24"/>
        </w:rPr>
        <w:t xml:space="preserve">Require prime contractors to take steps 1-5 </w:t>
      </w:r>
    </w:p>
    <w:p w:rsidR="00CF5556" w:rsidRPr="007D2FF2"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7D2FF2">
        <w:rPr>
          <w:rFonts w:ascii="Arial Black" w:hAnsi="Arial Black"/>
          <w:b/>
          <w:bCs/>
          <w:sz w:val="24"/>
        </w:rPr>
        <w:t>Independent Contractors/Consultants</w:t>
      </w:r>
    </w:p>
    <w:p w:rsidR="00CF5556"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bCs/>
          <w:sz w:val="24"/>
          <w:u w:val="single"/>
        </w:rPr>
      </w:pPr>
    </w:p>
    <w:p w:rsidR="00CF5556" w:rsidRPr="0079230C"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9230C">
        <w:rPr>
          <w:rFonts w:ascii="Arial" w:hAnsi="Arial" w:cs="Arial"/>
          <w:sz w:val="24"/>
        </w:rPr>
        <w:t xml:space="preserve">An independent contractor/consultant is defined as a person or firm that provides expertise, knowledge or services that are not readily available at the College </w:t>
      </w:r>
      <w:r w:rsidR="00931400">
        <w:rPr>
          <w:rFonts w:ascii="Arial" w:hAnsi="Arial" w:cs="Arial"/>
          <w:sz w:val="24"/>
        </w:rPr>
        <w:t>(</w:t>
      </w:r>
      <w:r w:rsidRPr="0079230C">
        <w:rPr>
          <w:rFonts w:ascii="Arial" w:hAnsi="Arial" w:cs="Arial"/>
          <w:sz w:val="24"/>
        </w:rPr>
        <w:t>or that are not available on a timely basis</w:t>
      </w:r>
      <w:r w:rsidR="00931400">
        <w:rPr>
          <w:rFonts w:ascii="Arial" w:hAnsi="Arial" w:cs="Arial"/>
          <w:sz w:val="24"/>
        </w:rPr>
        <w:t>)</w:t>
      </w:r>
      <w:r w:rsidRPr="0079230C">
        <w:rPr>
          <w:rFonts w:ascii="Arial" w:hAnsi="Arial" w:cs="Arial"/>
          <w:sz w:val="24"/>
        </w:rPr>
        <w:t xml:space="preserve">.  In addition, an independent contractor performs a </w:t>
      </w:r>
      <w:r w:rsidRPr="0079230C">
        <w:rPr>
          <w:rFonts w:ascii="Arial" w:hAnsi="Arial" w:cs="Arial"/>
          <w:bCs/>
          <w:sz w:val="24"/>
        </w:rPr>
        <w:t xml:space="preserve">specific task for a stated rate or sum of money for a limited or designated </w:t>
      </w:r>
      <w:r w:rsidR="005370E7" w:rsidRPr="0079230C">
        <w:rPr>
          <w:rFonts w:ascii="Arial" w:hAnsi="Arial" w:cs="Arial"/>
          <w:bCs/>
          <w:sz w:val="24"/>
        </w:rPr>
        <w:t>time</w:t>
      </w:r>
      <w:r w:rsidRPr="0079230C">
        <w:rPr>
          <w:rFonts w:ascii="Arial" w:hAnsi="Arial" w:cs="Arial"/>
          <w:sz w:val="24"/>
        </w:rPr>
        <w:t>.  When an Independent Contractor is hired, the College/department must state the scope and time period of the work.  The contractor/consultant is responsible for performing the work in a professional manner and for determining how, when and by whom the work is to be done.  The College may request a list of key personnel assigned to a project and/or a resume of the qualifications of those individuals.</w:t>
      </w:r>
      <w:r w:rsidR="00B8695B" w:rsidRPr="0079230C">
        <w:rPr>
          <w:rFonts w:ascii="Arial" w:hAnsi="Arial" w:cs="Arial"/>
          <w:sz w:val="24"/>
        </w:rPr>
        <w:t xml:space="preserve"> </w:t>
      </w:r>
    </w:p>
    <w:p w:rsidR="00CF5556" w:rsidRPr="0079230C"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3D4E64"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9230C">
        <w:rPr>
          <w:rFonts w:ascii="Arial" w:hAnsi="Arial" w:cs="Arial"/>
          <w:sz w:val="24"/>
        </w:rPr>
        <w:t>Prior to committing to pay an individual as an independent contractor, the requester must have the contractor complete an</w:t>
      </w:r>
      <w:r w:rsidRPr="0079230C">
        <w:rPr>
          <w:rFonts w:ascii="Arial" w:hAnsi="Arial" w:cs="Arial"/>
          <w:b/>
          <w:bCs/>
          <w:sz w:val="24"/>
        </w:rPr>
        <w:t xml:space="preserve"> Independent Contractor Agreement </w:t>
      </w:r>
      <w:r w:rsidRPr="0079230C">
        <w:rPr>
          <w:rFonts w:ascii="Arial" w:hAnsi="Arial" w:cs="Arial"/>
          <w:sz w:val="24"/>
        </w:rPr>
        <w:t>(</w:t>
      </w:r>
      <w:r w:rsidR="00074EBC" w:rsidRPr="0079230C">
        <w:rPr>
          <w:rFonts w:ascii="Arial" w:hAnsi="Arial" w:cs="Arial"/>
          <w:sz w:val="24"/>
        </w:rPr>
        <w:t xml:space="preserve">with </w:t>
      </w:r>
      <w:r w:rsidRPr="0079230C">
        <w:rPr>
          <w:rFonts w:ascii="Arial" w:hAnsi="Arial" w:cs="Arial"/>
          <w:sz w:val="24"/>
        </w:rPr>
        <w:t>attachments</w:t>
      </w:r>
      <w:r w:rsidR="00060307">
        <w:rPr>
          <w:rFonts w:ascii="Arial" w:hAnsi="Arial" w:cs="Arial"/>
          <w:sz w:val="24"/>
        </w:rPr>
        <w:t xml:space="preserve"> if applicable) </w:t>
      </w:r>
      <w:r w:rsidR="00E20B8A">
        <w:rPr>
          <w:rFonts w:ascii="Arial" w:hAnsi="Arial" w:cs="Arial"/>
          <w:b/>
          <w:sz w:val="24"/>
        </w:rPr>
        <w:t>(S</w:t>
      </w:r>
      <w:r w:rsidR="006F605A" w:rsidRPr="006F605A">
        <w:rPr>
          <w:rFonts w:ascii="Arial" w:hAnsi="Arial" w:cs="Arial"/>
          <w:b/>
          <w:sz w:val="24"/>
        </w:rPr>
        <w:t>ee</w:t>
      </w:r>
      <w:r w:rsidR="00E20B8A">
        <w:rPr>
          <w:rFonts w:ascii="Arial" w:hAnsi="Arial" w:cs="Arial"/>
          <w:b/>
          <w:sz w:val="24"/>
        </w:rPr>
        <w:t xml:space="preserve"> </w:t>
      </w:r>
      <w:r w:rsidR="006F605A" w:rsidRPr="006F605A">
        <w:rPr>
          <w:rFonts w:ascii="Arial" w:hAnsi="Arial" w:cs="Arial"/>
          <w:b/>
          <w:sz w:val="24"/>
        </w:rPr>
        <w:t>Exhibit</w:t>
      </w:r>
      <w:r w:rsidR="006F605A">
        <w:rPr>
          <w:rFonts w:ascii="Arial" w:hAnsi="Arial" w:cs="Arial"/>
          <w:sz w:val="24"/>
        </w:rPr>
        <w:t xml:space="preserve"> </w:t>
      </w:r>
      <w:r w:rsidR="00E20B8A" w:rsidRPr="00E20B8A">
        <w:rPr>
          <w:rFonts w:ascii="Arial" w:hAnsi="Arial" w:cs="Arial"/>
          <w:b/>
          <w:sz w:val="24"/>
        </w:rPr>
        <w:t>J</w:t>
      </w:r>
      <w:r w:rsidR="006F605A" w:rsidRPr="00E20B8A">
        <w:rPr>
          <w:rFonts w:ascii="Arial" w:hAnsi="Arial" w:cs="Arial"/>
          <w:b/>
          <w:sz w:val="24"/>
        </w:rPr>
        <w:t>)</w:t>
      </w:r>
      <w:r w:rsidR="00C86060">
        <w:rPr>
          <w:rFonts w:ascii="Arial" w:hAnsi="Arial" w:cs="Arial"/>
          <w:b/>
          <w:sz w:val="24"/>
        </w:rPr>
        <w:t xml:space="preserve">, </w:t>
      </w:r>
      <w:r w:rsidRPr="00684D73">
        <w:rPr>
          <w:rFonts w:ascii="Arial" w:hAnsi="Arial" w:cs="Arial"/>
          <w:sz w:val="24"/>
        </w:rPr>
        <w:t>and</w:t>
      </w:r>
      <w:r w:rsidRPr="0079230C">
        <w:rPr>
          <w:rFonts w:ascii="Arial" w:hAnsi="Arial" w:cs="Arial"/>
          <w:sz w:val="24"/>
        </w:rPr>
        <w:t xml:space="preserve"> obtain approval from the</w:t>
      </w:r>
      <w:r w:rsidRPr="0079230C">
        <w:rPr>
          <w:rFonts w:ascii="Arial Black" w:hAnsi="Arial Black"/>
          <w:sz w:val="24"/>
        </w:rPr>
        <w:t xml:space="preserve"> </w:t>
      </w:r>
      <w:r w:rsidRPr="0079230C">
        <w:rPr>
          <w:rFonts w:ascii="Arial" w:hAnsi="Arial" w:cs="Arial"/>
          <w:sz w:val="24"/>
        </w:rPr>
        <w:t>department’s chairperson.</w:t>
      </w:r>
      <w:r w:rsidR="00B8695B" w:rsidRPr="0079230C">
        <w:rPr>
          <w:rFonts w:ascii="Arial" w:hAnsi="Arial" w:cs="Arial"/>
          <w:sz w:val="24"/>
        </w:rPr>
        <w:t xml:space="preserve"> </w:t>
      </w:r>
      <w:r w:rsidR="005370E7" w:rsidRPr="0079230C">
        <w:rPr>
          <w:rFonts w:ascii="Arial" w:hAnsi="Arial" w:cs="Arial"/>
          <w:sz w:val="24"/>
        </w:rPr>
        <w:t xml:space="preserve"> </w:t>
      </w:r>
      <w:r w:rsidR="003D4E64" w:rsidRPr="00D17FE2">
        <w:rPr>
          <w:rFonts w:ascii="Arial" w:hAnsi="Arial" w:cs="Arial"/>
          <w:b/>
          <w:color w:val="FF0000"/>
          <w:sz w:val="24"/>
        </w:rPr>
        <w:t xml:space="preserve">If the contractor has not conducted business with Spelman </w:t>
      </w:r>
      <w:r w:rsidR="005370E7" w:rsidRPr="00D17FE2">
        <w:rPr>
          <w:rFonts w:ascii="Arial" w:hAnsi="Arial" w:cs="Arial"/>
          <w:b/>
          <w:color w:val="FF0000"/>
          <w:sz w:val="24"/>
        </w:rPr>
        <w:t>College,</w:t>
      </w:r>
      <w:r w:rsidR="003D4E64" w:rsidRPr="00D17FE2">
        <w:rPr>
          <w:rFonts w:ascii="Arial" w:hAnsi="Arial" w:cs="Arial"/>
          <w:b/>
          <w:color w:val="FF0000"/>
          <w:sz w:val="24"/>
        </w:rPr>
        <w:t xml:space="preserve"> </w:t>
      </w:r>
      <w:r w:rsidR="003D4E64" w:rsidRPr="00D17FE2">
        <w:rPr>
          <w:rFonts w:ascii="Arial" w:hAnsi="Arial" w:cs="Arial"/>
          <w:b/>
          <w:color w:val="FF0000"/>
          <w:sz w:val="24"/>
        </w:rPr>
        <w:lastRenderedPageBreak/>
        <w:t xml:space="preserve">it will be necessary that a Vendor Profile </w:t>
      </w:r>
      <w:r w:rsidR="005370E7" w:rsidRPr="00D17FE2">
        <w:rPr>
          <w:rFonts w:ascii="Arial" w:hAnsi="Arial" w:cs="Arial"/>
          <w:b/>
          <w:color w:val="FF0000"/>
          <w:sz w:val="24"/>
        </w:rPr>
        <w:t>be</w:t>
      </w:r>
      <w:r w:rsidR="003D4E64" w:rsidRPr="00D17FE2">
        <w:rPr>
          <w:rFonts w:ascii="Arial" w:hAnsi="Arial" w:cs="Arial"/>
          <w:b/>
          <w:color w:val="FF0000"/>
          <w:sz w:val="24"/>
        </w:rPr>
        <w:t xml:space="preserve"> completed</w:t>
      </w:r>
      <w:r w:rsidR="00A10F4A" w:rsidRPr="00D17FE2">
        <w:rPr>
          <w:rFonts w:ascii="Arial" w:hAnsi="Arial" w:cs="Arial"/>
          <w:b/>
          <w:color w:val="FF0000"/>
          <w:sz w:val="24"/>
        </w:rPr>
        <w:t xml:space="preserve"> and approved.</w:t>
      </w:r>
      <w:r w:rsidR="00A10F4A">
        <w:rPr>
          <w:rFonts w:ascii="Arial" w:hAnsi="Arial" w:cs="Arial"/>
          <w:sz w:val="24"/>
        </w:rPr>
        <w:t xml:space="preserve">  The</w:t>
      </w:r>
      <w:r w:rsidR="00D17FE2">
        <w:rPr>
          <w:rFonts w:ascii="Arial" w:hAnsi="Arial" w:cs="Arial"/>
          <w:sz w:val="24"/>
        </w:rPr>
        <w:t xml:space="preserve"> </w:t>
      </w:r>
      <w:r w:rsidR="0078757F">
        <w:rPr>
          <w:rFonts w:ascii="Arial" w:hAnsi="Arial" w:cs="Arial"/>
          <w:sz w:val="24"/>
        </w:rPr>
        <w:t>Banner requisition</w:t>
      </w:r>
      <w:r w:rsidR="00A10F4A">
        <w:rPr>
          <w:rFonts w:ascii="Arial" w:hAnsi="Arial" w:cs="Arial"/>
          <w:sz w:val="24"/>
        </w:rPr>
        <w:t xml:space="preserve"> and Independent Contractor Agreement process should follow.</w:t>
      </w:r>
    </w:p>
    <w:p w:rsidR="004D3FB0" w:rsidRDefault="004D3FB0"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3D4E64" w:rsidRDefault="00F73B62" w:rsidP="003D4E64">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 xml:space="preserve">The </w:t>
      </w:r>
      <w:r w:rsidR="000D45C4">
        <w:rPr>
          <w:rFonts w:ascii="Arial" w:hAnsi="Arial" w:cs="Arial"/>
          <w:sz w:val="24"/>
        </w:rPr>
        <w:t xml:space="preserve">Budget Manager, Provost/Division VP, </w:t>
      </w:r>
      <w:r>
        <w:rPr>
          <w:rFonts w:ascii="Arial" w:hAnsi="Arial" w:cs="Arial"/>
          <w:sz w:val="24"/>
        </w:rPr>
        <w:t xml:space="preserve">VP </w:t>
      </w:r>
      <w:r w:rsidR="003D4E64" w:rsidRPr="0079230C">
        <w:rPr>
          <w:rFonts w:ascii="Arial" w:hAnsi="Arial" w:cs="Arial"/>
          <w:sz w:val="24"/>
        </w:rPr>
        <w:t xml:space="preserve">for Business and Financial Affairs </w:t>
      </w:r>
      <w:r w:rsidR="00984AA3">
        <w:rPr>
          <w:rFonts w:ascii="Arial" w:hAnsi="Arial" w:cs="Arial"/>
          <w:sz w:val="24"/>
        </w:rPr>
        <w:t xml:space="preserve">and Treasurer </w:t>
      </w:r>
      <w:r>
        <w:rPr>
          <w:rFonts w:ascii="Arial" w:hAnsi="Arial" w:cs="Arial"/>
          <w:sz w:val="24"/>
        </w:rPr>
        <w:t xml:space="preserve">or the Associate VP </w:t>
      </w:r>
      <w:r w:rsidR="003D4E64" w:rsidRPr="0079230C">
        <w:rPr>
          <w:rFonts w:ascii="Arial" w:hAnsi="Arial" w:cs="Arial"/>
          <w:sz w:val="24"/>
        </w:rPr>
        <w:t xml:space="preserve">for Business and Financial Affairs, the Director of Administrative Services or the Manager of Procurement Services </w:t>
      </w:r>
      <w:r w:rsidR="001E71E1">
        <w:rPr>
          <w:rFonts w:ascii="Arial" w:hAnsi="Arial" w:cs="Arial"/>
          <w:sz w:val="24"/>
        </w:rPr>
        <w:t xml:space="preserve">(if designated) </w:t>
      </w:r>
      <w:r w:rsidR="00776F00">
        <w:rPr>
          <w:rFonts w:ascii="Arial" w:hAnsi="Arial" w:cs="Arial"/>
          <w:sz w:val="24"/>
        </w:rPr>
        <w:t>are</w:t>
      </w:r>
      <w:r w:rsidR="001E71E1">
        <w:rPr>
          <w:rFonts w:ascii="Arial" w:hAnsi="Arial" w:cs="Arial"/>
          <w:sz w:val="24"/>
        </w:rPr>
        <w:t xml:space="preserve"> </w:t>
      </w:r>
      <w:r w:rsidR="000D45C4">
        <w:rPr>
          <w:rFonts w:ascii="Arial" w:hAnsi="Arial" w:cs="Arial"/>
          <w:sz w:val="24"/>
        </w:rPr>
        <w:t>required to sign the Independent Contractor Agreement.</w:t>
      </w:r>
      <w:r w:rsidR="003D4E64" w:rsidRPr="0079230C">
        <w:rPr>
          <w:rFonts w:ascii="Arial" w:hAnsi="Arial" w:cs="Arial"/>
          <w:sz w:val="24"/>
        </w:rPr>
        <w:t xml:space="preserve">  The Independent Contractor Agreement is not final and does</w:t>
      </w:r>
      <w:r w:rsidR="000D45C4">
        <w:rPr>
          <w:rFonts w:ascii="Arial" w:hAnsi="Arial" w:cs="Arial"/>
          <w:sz w:val="24"/>
        </w:rPr>
        <w:t xml:space="preserve"> not bind the College until </w:t>
      </w:r>
      <w:r w:rsidR="003D4E64" w:rsidRPr="0079230C">
        <w:rPr>
          <w:rFonts w:ascii="Arial" w:hAnsi="Arial" w:cs="Arial"/>
          <w:sz w:val="24"/>
        </w:rPr>
        <w:t>these indi</w:t>
      </w:r>
      <w:r w:rsidR="000D45C4">
        <w:rPr>
          <w:rFonts w:ascii="Arial" w:hAnsi="Arial" w:cs="Arial"/>
          <w:sz w:val="24"/>
        </w:rPr>
        <w:t>viduals have executed this Agreement. The approved Agreement should be forwarded to</w:t>
      </w:r>
      <w:r w:rsidR="003D4E64" w:rsidRPr="0079230C">
        <w:rPr>
          <w:rFonts w:ascii="Arial" w:hAnsi="Arial" w:cs="Arial"/>
          <w:sz w:val="24"/>
        </w:rPr>
        <w:t xml:space="preserve"> Procurement Services with the appropriate Banner requisition </w:t>
      </w:r>
      <w:r w:rsidR="00687C34" w:rsidRPr="0079230C">
        <w:rPr>
          <w:rFonts w:ascii="Arial" w:hAnsi="Arial" w:cs="Arial"/>
          <w:sz w:val="24"/>
        </w:rPr>
        <w:t>number</w:t>
      </w:r>
      <w:r w:rsidR="000D45C4">
        <w:rPr>
          <w:rFonts w:ascii="Arial" w:hAnsi="Arial" w:cs="Arial"/>
          <w:sz w:val="24"/>
        </w:rPr>
        <w:t xml:space="preserve"> noted.</w:t>
      </w:r>
      <w:r w:rsidR="006F605A">
        <w:rPr>
          <w:rFonts w:ascii="Arial" w:hAnsi="Arial" w:cs="Arial"/>
          <w:sz w:val="24"/>
        </w:rPr>
        <w:t xml:space="preserve"> The approvals from Business and Financial Affairs are done only after proper approvals are received from the requester.</w:t>
      </w:r>
      <w:r w:rsidR="00AE4A3B">
        <w:rPr>
          <w:rFonts w:ascii="Arial" w:hAnsi="Arial" w:cs="Arial"/>
          <w:sz w:val="24"/>
        </w:rPr>
        <w:t xml:space="preserve"> All Independent Contractor Agreements of $1000.00 or more will require the above signature approvals.</w:t>
      </w:r>
    </w:p>
    <w:p w:rsidR="000D45C4" w:rsidRDefault="000D45C4" w:rsidP="003D4E64">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6F605A" w:rsidRPr="00762EF8" w:rsidRDefault="006F605A" w:rsidP="003D4E64">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FF0000"/>
          <w:sz w:val="24"/>
        </w:rPr>
      </w:pPr>
      <w:r w:rsidRPr="00762EF8">
        <w:rPr>
          <w:rFonts w:ascii="Arial" w:hAnsi="Arial" w:cs="Arial"/>
          <w:b/>
          <w:color w:val="FF0000"/>
          <w:sz w:val="24"/>
        </w:rPr>
        <w:t>Note:</w:t>
      </w:r>
    </w:p>
    <w:p w:rsidR="000D45C4" w:rsidRPr="00762EF8" w:rsidRDefault="00762EF8" w:rsidP="000D45C4">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FF0000"/>
          <w:sz w:val="24"/>
        </w:rPr>
      </w:pPr>
      <w:r w:rsidRPr="00762EF8">
        <w:rPr>
          <w:rFonts w:ascii="Arial" w:hAnsi="Arial" w:cs="Arial"/>
          <w:b/>
          <w:color w:val="FF0000"/>
          <w:sz w:val="24"/>
        </w:rPr>
        <w:t>T</w:t>
      </w:r>
      <w:r w:rsidR="00684D73" w:rsidRPr="00762EF8">
        <w:rPr>
          <w:rFonts w:ascii="Arial" w:hAnsi="Arial" w:cs="Arial"/>
          <w:b/>
          <w:color w:val="FF0000"/>
          <w:sz w:val="24"/>
        </w:rPr>
        <w:t>he first step that must be completed</w:t>
      </w:r>
      <w:r w:rsidR="000D45C4" w:rsidRPr="00762EF8">
        <w:rPr>
          <w:rFonts w:ascii="Arial" w:hAnsi="Arial" w:cs="Arial"/>
          <w:b/>
          <w:color w:val="FF0000"/>
          <w:sz w:val="24"/>
        </w:rPr>
        <w:t xml:space="preserve"> when hiring an Independent Contractor is to submit an online Banner requisition which provides approval authority in Banner from department chairpersons. After all supporting documents </w:t>
      </w:r>
      <w:r w:rsidR="006F605A" w:rsidRPr="00762EF8">
        <w:rPr>
          <w:rFonts w:ascii="Arial" w:hAnsi="Arial" w:cs="Arial"/>
          <w:b/>
          <w:color w:val="FF0000"/>
          <w:sz w:val="24"/>
        </w:rPr>
        <w:t>(Independent Contractor Agreement</w:t>
      </w:r>
      <w:r w:rsidR="00776F00" w:rsidRPr="00762EF8">
        <w:rPr>
          <w:rFonts w:ascii="Arial" w:hAnsi="Arial" w:cs="Arial"/>
          <w:b/>
          <w:color w:val="FF0000"/>
          <w:sz w:val="24"/>
        </w:rPr>
        <w:t xml:space="preserve"> with approvals as noted in the preceding paragraph</w:t>
      </w:r>
      <w:r w:rsidR="006F605A" w:rsidRPr="00762EF8">
        <w:rPr>
          <w:rFonts w:ascii="Arial" w:hAnsi="Arial" w:cs="Arial"/>
          <w:b/>
          <w:color w:val="FF0000"/>
          <w:sz w:val="24"/>
        </w:rPr>
        <w:t xml:space="preserve">, Vendor Profiles, etc.) </w:t>
      </w:r>
      <w:r w:rsidR="009C30D0" w:rsidRPr="00762EF8">
        <w:rPr>
          <w:rFonts w:ascii="Arial" w:hAnsi="Arial" w:cs="Arial"/>
          <w:b/>
          <w:color w:val="FF0000"/>
          <w:sz w:val="24"/>
        </w:rPr>
        <w:t xml:space="preserve">have been received and approved, </w:t>
      </w:r>
      <w:r w:rsidR="000D45C4" w:rsidRPr="00762EF8">
        <w:rPr>
          <w:rFonts w:ascii="Arial" w:hAnsi="Arial" w:cs="Arial"/>
          <w:b/>
          <w:color w:val="FF0000"/>
          <w:sz w:val="24"/>
        </w:rPr>
        <w:t>Administrative Services will generate a Purchase Order in Banner</w:t>
      </w:r>
      <w:r w:rsidR="00E332B7" w:rsidRPr="00762EF8">
        <w:rPr>
          <w:rFonts w:ascii="Arial" w:hAnsi="Arial" w:cs="Arial"/>
          <w:b/>
          <w:color w:val="FF0000"/>
          <w:sz w:val="24"/>
        </w:rPr>
        <w:t>,</w:t>
      </w:r>
      <w:r w:rsidR="000D45C4" w:rsidRPr="00762EF8">
        <w:rPr>
          <w:rFonts w:ascii="Arial" w:hAnsi="Arial" w:cs="Arial"/>
          <w:b/>
          <w:color w:val="FF0000"/>
          <w:sz w:val="24"/>
        </w:rPr>
        <w:t xml:space="preserve"> which is the final approval that permits the hire of the Independent Contractor.</w:t>
      </w:r>
    </w:p>
    <w:p w:rsidR="00B8695B" w:rsidRPr="00762EF8" w:rsidRDefault="00B8695B"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FF0000"/>
          <w:sz w:val="24"/>
        </w:rPr>
      </w:pPr>
    </w:p>
    <w:p w:rsidR="00CF5556" w:rsidRPr="000D45C4" w:rsidRDefault="00B8695B"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C00000"/>
          <w:sz w:val="24"/>
        </w:rPr>
      </w:pPr>
      <w:r w:rsidRPr="00762EF8">
        <w:rPr>
          <w:rFonts w:ascii="Arial" w:hAnsi="Arial" w:cs="Arial"/>
          <w:b/>
          <w:bCs/>
          <w:color w:val="FF0000"/>
          <w:sz w:val="24"/>
        </w:rPr>
        <w:t xml:space="preserve">Special </w:t>
      </w:r>
      <w:r w:rsidR="00CF5556" w:rsidRPr="00762EF8">
        <w:rPr>
          <w:rFonts w:ascii="Arial" w:hAnsi="Arial" w:cs="Arial"/>
          <w:b/>
          <w:bCs/>
          <w:color w:val="FF0000"/>
          <w:sz w:val="24"/>
        </w:rPr>
        <w:t>Note:</w:t>
      </w:r>
      <w:r w:rsidR="00CF5556" w:rsidRPr="00762EF8">
        <w:rPr>
          <w:rFonts w:ascii="Arial" w:hAnsi="Arial" w:cs="Arial"/>
          <w:b/>
          <w:color w:val="FF0000"/>
          <w:sz w:val="24"/>
        </w:rPr>
        <w:t xml:space="preserve">  Individ</w:t>
      </w:r>
      <w:r w:rsidR="00060307" w:rsidRPr="00762EF8">
        <w:rPr>
          <w:rFonts w:ascii="Arial" w:hAnsi="Arial" w:cs="Arial"/>
          <w:b/>
          <w:color w:val="FF0000"/>
          <w:sz w:val="24"/>
        </w:rPr>
        <w:t xml:space="preserve">uals who are currently employed </w:t>
      </w:r>
      <w:r w:rsidR="00CF5556" w:rsidRPr="00762EF8">
        <w:rPr>
          <w:rFonts w:ascii="Arial" w:hAnsi="Arial" w:cs="Arial"/>
          <w:b/>
          <w:color w:val="FF0000"/>
          <w:sz w:val="24"/>
        </w:rPr>
        <w:t>or who have been employed</w:t>
      </w:r>
      <w:r w:rsidR="001E71E1" w:rsidRPr="00762EF8">
        <w:rPr>
          <w:rFonts w:ascii="Arial" w:hAnsi="Arial" w:cs="Arial"/>
          <w:b/>
          <w:color w:val="FF0000"/>
          <w:sz w:val="24"/>
        </w:rPr>
        <w:t xml:space="preserve"> at the College</w:t>
      </w:r>
      <w:r w:rsidR="00CF5556" w:rsidRPr="00762EF8">
        <w:rPr>
          <w:rFonts w:ascii="Arial" w:hAnsi="Arial" w:cs="Arial"/>
          <w:b/>
          <w:color w:val="FF0000"/>
          <w:sz w:val="24"/>
        </w:rPr>
        <w:t xml:space="preserve"> within the past 12 months as staff, faculty or student workers cannot</w:t>
      </w:r>
      <w:r w:rsidR="00CF5556" w:rsidRPr="00762EF8">
        <w:rPr>
          <w:rFonts w:ascii="Arial" w:hAnsi="Arial" w:cs="Arial"/>
          <w:b/>
          <w:bCs/>
          <w:color w:val="FF0000"/>
          <w:sz w:val="24"/>
        </w:rPr>
        <w:t xml:space="preserve"> </w:t>
      </w:r>
      <w:r w:rsidR="000D45C4" w:rsidRPr="00762EF8">
        <w:rPr>
          <w:rFonts w:ascii="Arial" w:hAnsi="Arial" w:cs="Arial"/>
          <w:b/>
          <w:color w:val="FF0000"/>
          <w:sz w:val="24"/>
        </w:rPr>
        <w:t>be paid as Independent C</w:t>
      </w:r>
      <w:r w:rsidR="00CF5556" w:rsidRPr="00762EF8">
        <w:rPr>
          <w:rFonts w:ascii="Arial" w:hAnsi="Arial" w:cs="Arial"/>
          <w:b/>
          <w:color w:val="FF0000"/>
          <w:sz w:val="24"/>
        </w:rPr>
        <w:t>ontractors.</w:t>
      </w:r>
      <w:r w:rsidR="00CF5556" w:rsidRPr="000D45C4">
        <w:rPr>
          <w:rFonts w:ascii="Arial" w:hAnsi="Arial" w:cs="Arial"/>
          <w:b/>
          <w:color w:val="C00000"/>
          <w:sz w:val="24"/>
        </w:rPr>
        <w:t xml:space="preserve"> </w:t>
      </w:r>
    </w:p>
    <w:p w:rsidR="007F60DA" w:rsidRPr="0079230C"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sidRPr="0079230C">
        <w:rPr>
          <w:rFonts w:ascii="Arial" w:hAnsi="Arial" w:cs="Arial"/>
          <w:b/>
          <w:sz w:val="24"/>
        </w:rPr>
        <w:t xml:space="preserve"> </w:t>
      </w:r>
    </w:p>
    <w:p w:rsidR="00885593" w:rsidRDefault="00885593" w:rsidP="0088559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sz w:val="24"/>
        </w:rPr>
      </w:pPr>
      <w:r w:rsidRPr="00885593">
        <w:rPr>
          <w:rFonts w:ascii="Arial Black" w:hAnsi="Arial Black" w:cs="Arial"/>
          <w:b/>
          <w:sz w:val="24"/>
        </w:rPr>
        <w:t>Independent Contractor Checklist</w:t>
      </w:r>
    </w:p>
    <w:p w:rsidR="00405E7A" w:rsidRDefault="00405E7A"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885593" w:rsidRDefault="00885593"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Mistakenly classifying an employee as an independent contractor can result in significant fines and penalties</w:t>
      </w:r>
      <w:r w:rsidR="001E71E1">
        <w:rPr>
          <w:rFonts w:ascii="Arial" w:hAnsi="Arial" w:cs="Arial"/>
          <w:sz w:val="24"/>
        </w:rPr>
        <w:t xml:space="preserve"> by the IRS</w:t>
      </w:r>
      <w:r>
        <w:rPr>
          <w:rFonts w:ascii="Arial" w:hAnsi="Arial" w:cs="Arial"/>
          <w:sz w:val="24"/>
        </w:rPr>
        <w:t>.  There are 20 factors used by the IRS to determine whether you have enough control over a worker to be an employer.  Though these rules are intended only as a guide</w:t>
      </w:r>
      <w:r w:rsidR="00060307">
        <w:rPr>
          <w:rFonts w:ascii="Arial" w:hAnsi="Arial" w:cs="Arial"/>
          <w:sz w:val="24"/>
        </w:rPr>
        <w:t>-</w:t>
      </w:r>
      <w:r>
        <w:rPr>
          <w:rFonts w:ascii="Arial" w:hAnsi="Arial" w:cs="Arial"/>
          <w:sz w:val="24"/>
        </w:rPr>
        <w:t xml:space="preserve">-the IRS </w:t>
      </w:r>
      <w:r w:rsidR="002C5014">
        <w:rPr>
          <w:rFonts w:ascii="Arial" w:hAnsi="Arial" w:cs="Arial"/>
          <w:sz w:val="24"/>
        </w:rPr>
        <w:t>says the importance of each factor depends on the individual circumstances-</w:t>
      </w:r>
      <w:r w:rsidR="00060307">
        <w:rPr>
          <w:rFonts w:ascii="Arial" w:hAnsi="Arial" w:cs="Arial"/>
          <w:sz w:val="24"/>
        </w:rPr>
        <w:t>-</w:t>
      </w:r>
      <w:r w:rsidR="002C5014">
        <w:rPr>
          <w:rFonts w:ascii="Arial" w:hAnsi="Arial" w:cs="Arial"/>
          <w:sz w:val="24"/>
        </w:rPr>
        <w:t xml:space="preserve">they should be helpful in determining whether you wield enough control to show an employer-employee relationship.  If you answer “Yes” to all of the first four questions, you are probably </w:t>
      </w:r>
      <w:r w:rsidR="007B0297">
        <w:rPr>
          <w:rFonts w:ascii="Arial" w:hAnsi="Arial" w:cs="Arial"/>
          <w:sz w:val="24"/>
        </w:rPr>
        <w:t>dealing</w:t>
      </w:r>
      <w:r w:rsidR="002C5014">
        <w:rPr>
          <w:rFonts w:ascii="Arial" w:hAnsi="Arial" w:cs="Arial"/>
          <w:sz w:val="24"/>
        </w:rPr>
        <w:t xml:space="preserve"> with an independent contractor; “Yes” to any of questions 5 through 20 means you</w:t>
      </w:r>
      <w:r w:rsidR="001818B1">
        <w:rPr>
          <w:rFonts w:ascii="Arial" w:hAnsi="Arial" w:cs="Arial"/>
          <w:sz w:val="24"/>
        </w:rPr>
        <w:t>r</w:t>
      </w:r>
      <w:r w:rsidR="002C5014">
        <w:rPr>
          <w:rFonts w:ascii="Arial" w:hAnsi="Arial" w:cs="Arial"/>
          <w:sz w:val="24"/>
        </w:rPr>
        <w:t xml:space="preserve"> worker is probably an employee.</w:t>
      </w:r>
    </w:p>
    <w:p w:rsidR="002C5014" w:rsidRDefault="002C5014"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1B0BAD" w:rsidRDefault="001B0BAD"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2C5014" w:rsidRDefault="002C5014"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C5014">
        <w:rPr>
          <w:rFonts w:ascii="Arial" w:hAnsi="Arial" w:cs="Arial"/>
          <w:b/>
          <w:sz w:val="24"/>
        </w:rPr>
        <w:t>Profit or loss</w:t>
      </w:r>
      <w:r>
        <w:rPr>
          <w:rFonts w:ascii="Arial" w:hAnsi="Arial" w:cs="Arial"/>
          <w:sz w:val="24"/>
        </w:rPr>
        <w:t>.  Can the worker make a profit or suffer a loss as a result of the work, aside from the money earned from the project?  (This sh</w:t>
      </w:r>
      <w:r w:rsidR="00060307">
        <w:rPr>
          <w:rFonts w:ascii="Arial" w:hAnsi="Arial" w:cs="Arial"/>
          <w:sz w:val="24"/>
        </w:rPr>
        <w:t xml:space="preserve">ould involve real economic risks </w:t>
      </w:r>
      <w:r>
        <w:rPr>
          <w:rFonts w:ascii="Arial" w:hAnsi="Arial" w:cs="Arial"/>
          <w:sz w:val="24"/>
        </w:rPr>
        <w:t>not just the risk of not getting paid.)</w:t>
      </w:r>
    </w:p>
    <w:p w:rsidR="002C5014" w:rsidRDefault="002C5014"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3C7CF1">
        <w:rPr>
          <w:rFonts w:ascii="Arial" w:hAnsi="Arial" w:cs="Arial"/>
          <w:b/>
          <w:sz w:val="24"/>
        </w:rPr>
        <w:t>Invest</w:t>
      </w:r>
      <w:r w:rsidR="003C7CF1" w:rsidRPr="003C7CF1">
        <w:rPr>
          <w:rFonts w:ascii="Arial" w:hAnsi="Arial" w:cs="Arial"/>
          <w:b/>
          <w:sz w:val="24"/>
        </w:rPr>
        <w:t>ment.</w:t>
      </w:r>
      <w:r>
        <w:rPr>
          <w:rFonts w:ascii="Arial" w:hAnsi="Arial" w:cs="Arial"/>
          <w:sz w:val="24"/>
        </w:rPr>
        <w:t xml:space="preserve">  Does the worker have an investment in the equipment and facilities used to do the work?  (The greater the investment, the more likely independent contractor status.)</w:t>
      </w:r>
    </w:p>
    <w:p w:rsidR="002C5014" w:rsidRDefault="002C5014"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C5014">
        <w:rPr>
          <w:rFonts w:ascii="Arial" w:hAnsi="Arial" w:cs="Arial"/>
          <w:b/>
          <w:sz w:val="24"/>
        </w:rPr>
        <w:t>Works for more than one firm</w:t>
      </w:r>
      <w:r>
        <w:rPr>
          <w:rFonts w:ascii="Arial" w:hAnsi="Arial" w:cs="Arial"/>
          <w:sz w:val="24"/>
        </w:rPr>
        <w:t xml:space="preserve">.  </w:t>
      </w:r>
      <w:r w:rsidR="00C23975">
        <w:rPr>
          <w:rFonts w:ascii="Arial" w:hAnsi="Arial" w:cs="Arial"/>
          <w:sz w:val="24"/>
        </w:rPr>
        <w:t xml:space="preserve">Does the person work for more than one </w:t>
      </w:r>
      <w:r w:rsidR="00C23975">
        <w:rPr>
          <w:rFonts w:ascii="Arial" w:hAnsi="Arial" w:cs="Arial"/>
          <w:sz w:val="24"/>
        </w:rPr>
        <w:lastRenderedPageBreak/>
        <w:t>company at a time?  (This tends to indicate the independent contractor status</w:t>
      </w:r>
      <w:r w:rsidR="00CD32EE">
        <w:rPr>
          <w:rFonts w:ascii="Arial" w:hAnsi="Arial" w:cs="Arial"/>
          <w:sz w:val="24"/>
        </w:rPr>
        <w:t>, but is not conclusive since employees can also work for more than one employer.)</w:t>
      </w:r>
    </w:p>
    <w:p w:rsidR="00423193" w:rsidRDefault="00423193"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b/>
          <w:sz w:val="24"/>
        </w:rPr>
        <w:t>Services offered to the general public</w:t>
      </w:r>
      <w:r w:rsidRPr="00423193">
        <w:rPr>
          <w:rFonts w:ascii="Arial" w:hAnsi="Arial" w:cs="Arial"/>
          <w:sz w:val="24"/>
        </w:rPr>
        <w:t>.</w:t>
      </w:r>
      <w:r>
        <w:rPr>
          <w:rFonts w:ascii="Arial" w:hAnsi="Arial" w:cs="Arial"/>
          <w:sz w:val="24"/>
        </w:rPr>
        <w:t xml:space="preserve">  Does the worker offer services to the general public?</w:t>
      </w:r>
    </w:p>
    <w:p w:rsidR="00423193" w:rsidRDefault="00423193"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423193">
        <w:rPr>
          <w:rFonts w:ascii="Arial" w:hAnsi="Arial" w:cs="Arial"/>
          <w:b/>
          <w:sz w:val="24"/>
        </w:rPr>
        <w:t>Instructions</w:t>
      </w:r>
      <w:r>
        <w:rPr>
          <w:rFonts w:ascii="Arial" w:hAnsi="Arial" w:cs="Arial"/>
          <w:sz w:val="24"/>
        </w:rPr>
        <w:t>.  Do you have the right to give the worker instructions about when, where, and how to work?  (This shows control over the worker.)</w:t>
      </w:r>
    </w:p>
    <w:p w:rsidR="00423193" w:rsidRDefault="007967B8"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967B8">
        <w:rPr>
          <w:rFonts w:ascii="Arial" w:hAnsi="Arial" w:cs="Arial"/>
          <w:b/>
          <w:sz w:val="24"/>
        </w:rPr>
        <w:t>Training</w:t>
      </w:r>
      <w:r>
        <w:rPr>
          <w:rFonts w:ascii="Arial" w:hAnsi="Arial" w:cs="Arial"/>
          <w:sz w:val="24"/>
        </w:rPr>
        <w:t>.  Do you train the worker to do the job in a particular way?  (Independent contractors are already trained.)</w:t>
      </w:r>
    </w:p>
    <w:p w:rsidR="007967B8" w:rsidRDefault="007967B8"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b/>
          <w:sz w:val="24"/>
        </w:rPr>
        <w:t>Integration</w:t>
      </w:r>
      <w:r w:rsidRPr="007967B8">
        <w:rPr>
          <w:rFonts w:ascii="Arial" w:hAnsi="Arial" w:cs="Arial"/>
          <w:sz w:val="24"/>
        </w:rPr>
        <w:t>.</w:t>
      </w:r>
      <w:r>
        <w:rPr>
          <w:rFonts w:ascii="Arial" w:hAnsi="Arial" w:cs="Arial"/>
          <w:sz w:val="24"/>
        </w:rPr>
        <w:t xml:space="preserve">  Are the worker’s services so important to your business that they have become a necessary part of the business?  (This may show that the worker is subject to your control.)</w:t>
      </w:r>
    </w:p>
    <w:p w:rsidR="007967B8" w:rsidRDefault="007967B8"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967B8">
        <w:rPr>
          <w:rFonts w:ascii="Arial" w:hAnsi="Arial" w:cs="Arial"/>
          <w:b/>
          <w:sz w:val="24"/>
        </w:rPr>
        <w:t>Services rendered personally</w:t>
      </w:r>
      <w:r>
        <w:rPr>
          <w:rFonts w:ascii="Arial" w:hAnsi="Arial" w:cs="Arial"/>
          <w:sz w:val="24"/>
        </w:rPr>
        <w:t xml:space="preserve">.  Must the worker </w:t>
      </w:r>
      <w:r w:rsidR="00060307">
        <w:rPr>
          <w:rFonts w:ascii="Arial" w:hAnsi="Arial" w:cs="Arial"/>
          <w:sz w:val="24"/>
        </w:rPr>
        <w:t>provide the services personally</w:t>
      </w:r>
      <w:r>
        <w:rPr>
          <w:rFonts w:ascii="Arial" w:hAnsi="Arial" w:cs="Arial"/>
          <w:sz w:val="24"/>
        </w:rPr>
        <w:t xml:space="preserve"> as opposed to delegating tasks to someone else?  (</w:t>
      </w:r>
      <w:r w:rsidR="00D1469F">
        <w:rPr>
          <w:rFonts w:ascii="Arial" w:hAnsi="Arial" w:cs="Arial"/>
          <w:sz w:val="24"/>
        </w:rPr>
        <w:t>This indicates that you are int</w:t>
      </w:r>
      <w:r w:rsidR="00060307">
        <w:rPr>
          <w:rFonts w:ascii="Arial" w:hAnsi="Arial" w:cs="Arial"/>
          <w:sz w:val="24"/>
        </w:rPr>
        <w:t>erested in the methods employed</w:t>
      </w:r>
      <w:r w:rsidR="00D1469F">
        <w:rPr>
          <w:rFonts w:ascii="Arial" w:hAnsi="Arial" w:cs="Arial"/>
          <w:sz w:val="24"/>
        </w:rPr>
        <w:t xml:space="preserve"> and not just the results</w:t>
      </w:r>
      <w:r>
        <w:rPr>
          <w:rFonts w:ascii="Arial" w:hAnsi="Arial" w:cs="Arial"/>
          <w:sz w:val="24"/>
        </w:rPr>
        <w:t>.)</w:t>
      </w:r>
    </w:p>
    <w:p w:rsidR="007967B8" w:rsidRDefault="00AE79E5"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E79E5">
        <w:rPr>
          <w:rFonts w:ascii="Arial" w:hAnsi="Arial" w:cs="Arial"/>
          <w:b/>
          <w:sz w:val="24"/>
        </w:rPr>
        <w:t>Hiring Assistants</w:t>
      </w:r>
      <w:r>
        <w:rPr>
          <w:rFonts w:ascii="Arial" w:hAnsi="Arial" w:cs="Arial"/>
          <w:sz w:val="24"/>
        </w:rPr>
        <w:t xml:space="preserve">.  Do you hire, supervise, and pay the worker’s assistants?  (Independent contractors </w:t>
      </w:r>
      <w:r w:rsidR="00D1469F">
        <w:rPr>
          <w:rFonts w:ascii="Arial" w:hAnsi="Arial" w:cs="Arial"/>
          <w:sz w:val="24"/>
        </w:rPr>
        <w:t>hire and pay their own staff</w:t>
      </w:r>
      <w:r>
        <w:rPr>
          <w:rFonts w:ascii="Arial" w:hAnsi="Arial" w:cs="Arial"/>
          <w:sz w:val="24"/>
        </w:rPr>
        <w:t>.)</w:t>
      </w:r>
    </w:p>
    <w:p w:rsidR="00AE79E5" w:rsidRDefault="00AE79E5"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E79E5">
        <w:rPr>
          <w:rFonts w:ascii="Arial" w:hAnsi="Arial" w:cs="Arial"/>
          <w:b/>
          <w:sz w:val="24"/>
        </w:rPr>
        <w:t>Continuing relationship</w:t>
      </w:r>
      <w:r>
        <w:rPr>
          <w:rFonts w:ascii="Arial" w:hAnsi="Arial" w:cs="Arial"/>
          <w:sz w:val="24"/>
        </w:rPr>
        <w:t>.  Is there an ongoing relationship between the worker and yourself?  (A relationship can be considered ongoing if services are performed frequently, but irregularly.)</w:t>
      </w:r>
    </w:p>
    <w:p w:rsidR="00AE79E5" w:rsidRDefault="00AE79E5"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 xml:space="preserve"> </w:t>
      </w:r>
      <w:r w:rsidRPr="00AE79E5">
        <w:rPr>
          <w:rFonts w:ascii="Arial" w:hAnsi="Arial" w:cs="Arial"/>
          <w:b/>
          <w:sz w:val="24"/>
        </w:rPr>
        <w:t>Work hours</w:t>
      </w:r>
      <w:r>
        <w:rPr>
          <w:rFonts w:ascii="Arial" w:hAnsi="Arial" w:cs="Arial"/>
          <w:sz w:val="24"/>
        </w:rPr>
        <w:t>.  Do you set the worker’s hours?  (Independent contractors are masters of their own time.)</w:t>
      </w:r>
    </w:p>
    <w:p w:rsidR="00AE79E5" w:rsidRDefault="00AE79E5"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 xml:space="preserve"> </w:t>
      </w:r>
      <w:r w:rsidRPr="00AE79E5">
        <w:rPr>
          <w:rFonts w:ascii="Arial" w:hAnsi="Arial" w:cs="Arial"/>
          <w:b/>
          <w:sz w:val="24"/>
        </w:rPr>
        <w:t>Full-time work</w:t>
      </w:r>
      <w:r>
        <w:rPr>
          <w:rFonts w:ascii="Arial" w:hAnsi="Arial" w:cs="Arial"/>
          <w:sz w:val="24"/>
        </w:rPr>
        <w:t>.  Must the worker spend all of his or her time on your job?  (Independent contractors choose when and where they will work.)</w:t>
      </w:r>
    </w:p>
    <w:p w:rsidR="00AE79E5" w:rsidRDefault="00AE79E5"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 xml:space="preserve"> </w:t>
      </w:r>
      <w:r w:rsidRPr="00AE79E5">
        <w:rPr>
          <w:rFonts w:ascii="Arial" w:hAnsi="Arial" w:cs="Arial"/>
          <w:b/>
          <w:sz w:val="24"/>
        </w:rPr>
        <w:t>Work done on premises</w:t>
      </w:r>
      <w:r>
        <w:rPr>
          <w:rFonts w:ascii="Arial" w:hAnsi="Arial" w:cs="Arial"/>
          <w:sz w:val="24"/>
        </w:rPr>
        <w:t xml:space="preserve">.  </w:t>
      </w:r>
      <w:r w:rsidR="00616FA2">
        <w:rPr>
          <w:rFonts w:ascii="Arial" w:hAnsi="Arial" w:cs="Arial"/>
          <w:sz w:val="24"/>
        </w:rPr>
        <w:t>Must the individual work on your premises, or do you control the route or location where the work must be performed?  (Answering no does not by itself mean independent contractor status.)</w:t>
      </w:r>
    </w:p>
    <w:p w:rsidR="00616FA2" w:rsidRDefault="00616FA2"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616FA2">
        <w:rPr>
          <w:rFonts w:ascii="Arial" w:hAnsi="Arial" w:cs="Arial"/>
          <w:b/>
          <w:sz w:val="24"/>
        </w:rPr>
        <w:t>Sequence</w:t>
      </w:r>
      <w:r>
        <w:rPr>
          <w:rFonts w:ascii="Arial" w:hAnsi="Arial" w:cs="Arial"/>
          <w:sz w:val="24"/>
        </w:rPr>
        <w:t>.  Do you have the right to determine the order in which services are performed?  (This shows control over the worker.)</w:t>
      </w:r>
    </w:p>
    <w:p w:rsidR="00616FA2" w:rsidRPr="00616FA2" w:rsidRDefault="00616FA2"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Pr>
          <w:rFonts w:ascii="Arial" w:hAnsi="Arial" w:cs="Arial"/>
          <w:sz w:val="24"/>
        </w:rPr>
        <w:t xml:space="preserve"> </w:t>
      </w:r>
      <w:r w:rsidRPr="00616FA2">
        <w:rPr>
          <w:rFonts w:ascii="Arial" w:hAnsi="Arial" w:cs="Arial"/>
          <w:b/>
          <w:sz w:val="24"/>
        </w:rPr>
        <w:t>Reports</w:t>
      </w:r>
      <w:r>
        <w:rPr>
          <w:rFonts w:ascii="Arial" w:hAnsi="Arial" w:cs="Arial"/>
          <w:b/>
          <w:sz w:val="24"/>
        </w:rPr>
        <w:t xml:space="preserve">.  </w:t>
      </w:r>
      <w:r w:rsidRPr="00616FA2">
        <w:rPr>
          <w:rFonts w:ascii="Arial" w:hAnsi="Arial" w:cs="Arial"/>
          <w:sz w:val="24"/>
        </w:rPr>
        <w:t>Must the worker give you reports accounting for his or her actions?  (This</w:t>
      </w:r>
      <w:r>
        <w:rPr>
          <w:rFonts w:ascii="Arial" w:hAnsi="Arial" w:cs="Arial"/>
          <w:b/>
          <w:sz w:val="24"/>
        </w:rPr>
        <w:t xml:space="preserve"> </w:t>
      </w:r>
      <w:r>
        <w:rPr>
          <w:rFonts w:ascii="Arial" w:hAnsi="Arial" w:cs="Arial"/>
          <w:sz w:val="24"/>
        </w:rPr>
        <w:t>may show lack of independence.)</w:t>
      </w:r>
    </w:p>
    <w:p w:rsidR="00616FA2" w:rsidRPr="00616FA2" w:rsidRDefault="00616FA2"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Pr>
          <w:rFonts w:ascii="Arial" w:hAnsi="Arial" w:cs="Arial"/>
          <w:b/>
          <w:sz w:val="24"/>
        </w:rPr>
        <w:t xml:space="preserve"> </w:t>
      </w:r>
      <w:r w:rsidRPr="00616FA2">
        <w:rPr>
          <w:rFonts w:ascii="Arial" w:hAnsi="Arial" w:cs="Arial"/>
          <w:b/>
          <w:sz w:val="24"/>
        </w:rPr>
        <w:t>Pay Schedules</w:t>
      </w:r>
      <w:r>
        <w:rPr>
          <w:rFonts w:ascii="Arial" w:hAnsi="Arial" w:cs="Arial"/>
          <w:sz w:val="24"/>
        </w:rPr>
        <w:t>.</w:t>
      </w:r>
      <w:r>
        <w:rPr>
          <w:rFonts w:ascii="Arial" w:hAnsi="Arial" w:cs="Arial"/>
          <w:b/>
          <w:sz w:val="24"/>
        </w:rPr>
        <w:t xml:space="preserve">  </w:t>
      </w:r>
      <w:r w:rsidRPr="00616FA2">
        <w:rPr>
          <w:rFonts w:ascii="Arial" w:hAnsi="Arial" w:cs="Arial"/>
          <w:sz w:val="24"/>
        </w:rPr>
        <w:t xml:space="preserve">Do you pay the worker by hour, week, or month?  (Independent contractors are generally paid by </w:t>
      </w:r>
      <w:r w:rsidR="00060307">
        <w:rPr>
          <w:rFonts w:ascii="Arial" w:hAnsi="Arial" w:cs="Arial"/>
          <w:sz w:val="24"/>
        </w:rPr>
        <w:t>the job or commission;</w:t>
      </w:r>
      <w:r w:rsidRPr="00616FA2">
        <w:rPr>
          <w:rFonts w:ascii="Arial" w:hAnsi="Arial" w:cs="Arial"/>
          <w:sz w:val="24"/>
        </w:rPr>
        <w:t xml:space="preserve"> although by industry practice, some are paid by the hour.)</w:t>
      </w:r>
    </w:p>
    <w:p w:rsidR="00616FA2" w:rsidRPr="008B419A" w:rsidRDefault="00616FA2"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Pr>
          <w:rFonts w:ascii="Arial" w:hAnsi="Arial" w:cs="Arial"/>
          <w:b/>
          <w:sz w:val="24"/>
        </w:rPr>
        <w:t xml:space="preserve"> Expenses.  </w:t>
      </w:r>
      <w:r>
        <w:rPr>
          <w:rFonts w:ascii="Arial" w:hAnsi="Arial" w:cs="Arial"/>
          <w:sz w:val="24"/>
        </w:rPr>
        <w:t>Do you pay the worker’s business or travel costs?  (This tends to show control.)</w:t>
      </w:r>
    </w:p>
    <w:p w:rsidR="008B419A" w:rsidRPr="00616FA2" w:rsidRDefault="008B419A"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Pr>
          <w:rFonts w:ascii="Arial" w:hAnsi="Arial" w:cs="Arial"/>
          <w:b/>
          <w:sz w:val="24"/>
        </w:rPr>
        <w:t xml:space="preserve"> Tools and materials.  </w:t>
      </w:r>
      <w:r>
        <w:rPr>
          <w:rFonts w:ascii="Arial" w:hAnsi="Arial" w:cs="Arial"/>
          <w:sz w:val="24"/>
        </w:rPr>
        <w:t>Do you provide the worker with equipment, tools, or materials?  (Independent contractors generally supply the materials for the job and use their own tools and equipment.)</w:t>
      </w:r>
    </w:p>
    <w:p w:rsidR="00616FA2" w:rsidRPr="008B419A" w:rsidRDefault="00616FA2"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Pr>
          <w:rFonts w:ascii="Arial" w:hAnsi="Arial" w:cs="Arial"/>
          <w:b/>
          <w:sz w:val="24"/>
        </w:rPr>
        <w:t xml:space="preserve"> Right to fire.  </w:t>
      </w:r>
      <w:r>
        <w:rPr>
          <w:rFonts w:ascii="Arial" w:hAnsi="Arial" w:cs="Arial"/>
          <w:sz w:val="24"/>
        </w:rPr>
        <w:t>Can you fire the worker?  (An independent contractor cannot be fired without subjecting you to the risk of breach of contract lawsuit.</w:t>
      </w:r>
      <w:r w:rsidR="00530E49">
        <w:rPr>
          <w:rFonts w:ascii="Arial" w:hAnsi="Arial" w:cs="Arial"/>
          <w:sz w:val="24"/>
        </w:rPr>
        <w:t>)</w:t>
      </w:r>
    </w:p>
    <w:p w:rsidR="008B419A" w:rsidRPr="00FF67EB" w:rsidRDefault="008B419A" w:rsidP="00FA4A16">
      <w:pPr>
        <w:numPr>
          <w:ilvl w:val="0"/>
          <w:numId w:val="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Pr>
          <w:rFonts w:ascii="Arial" w:hAnsi="Arial" w:cs="Arial"/>
          <w:b/>
          <w:sz w:val="24"/>
        </w:rPr>
        <w:t xml:space="preserve"> Worker’s right to quit.  </w:t>
      </w:r>
      <w:r w:rsidR="003C7CF1">
        <w:rPr>
          <w:rFonts w:ascii="Arial" w:hAnsi="Arial" w:cs="Arial"/>
          <w:sz w:val="24"/>
        </w:rPr>
        <w:t xml:space="preserve">Can the worker quit at any time </w:t>
      </w:r>
      <w:r>
        <w:rPr>
          <w:rFonts w:ascii="Arial" w:hAnsi="Arial" w:cs="Arial"/>
          <w:sz w:val="24"/>
        </w:rPr>
        <w:t>without incurring liability?  (An independent contractor has a legal obligation to complete the contract.)</w:t>
      </w:r>
    </w:p>
    <w:p w:rsidR="008626C8" w:rsidRDefault="008626C8" w:rsidP="00CF5556">
      <w:pPr>
        <w:pStyle w:val="BodyText"/>
        <w:rPr>
          <w:rFonts w:ascii="Arial" w:hAnsi="Arial" w:cs="Arial"/>
          <w:sz w:val="24"/>
          <w:szCs w:val="24"/>
        </w:rPr>
      </w:pPr>
    </w:p>
    <w:p w:rsidR="00CF5556" w:rsidRDefault="00CF5556" w:rsidP="00CF5556">
      <w:pPr>
        <w:pStyle w:val="BodyText"/>
        <w:rPr>
          <w:rFonts w:ascii="Arial" w:hAnsi="Arial" w:cs="Arial"/>
          <w:sz w:val="24"/>
          <w:szCs w:val="24"/>
        </w:rPr>
      </w:pPr>
      <w:r w:rsidRPr="0079230C">
        <w:rPr>
          <w:rFonts w:ascii="Arial" w:hAnsi="Arial" w:cs="Arial"/>
          <w:sz w:val="24"/>
          <w:szCs w:val="24"/>
        </w:rPr>
        <w:t>These rules are subject to change without notice from the Internal Revenue Service and U.S. Department of Treasury.</w:t>
      </w:r>
    </w:p>
    <w:p w:rsidR="00CF5556" w:rsidRPr="00970156" w:rsidRDefault="00060307" w:rsidP="00CF5556">
      <w:pPr>
        <w:pStyle w:val="Heading1"/>
        <w:tabs>
          <w:tab w:val="clear" w:pos="1296"/>
          <w:tab w:val="left" w:pos="576"/>
        </w:tabs>
        <w:jc w:val="center"/>
        <w:rPr>
          <w:rFonts w:ascii="Arial Black" w:hAnsi="Arial Black"/>
          <w:sz w:val="24"/>
          <w:szCs w:val="24"/>
        </w:rPr>
      </w:pPr>
      <w:r>
        <w:rPr>
          <w:rFonts w:ascii="Arial Black" w:hAnsi="Arial Black"/>
          <w:sz w:val="24"/>
          <w:szCs w:val="24"/>
        </w:rPr>
        <w:lastRenderedPageBreak/>
        <w:t>Administrative Services In Stock</w:t>
      </w:r>
      <w:r w:rsidR="00CF5556" w:rsidRPr="00970156">
        <w:rPr>
          <w:rFonts w:ascii="Arial Black" w:hAnsi="Arial Black"/>
          <w:sz w:val="24"/>
          <w:szCs w:val="24"/>
        </w:rPr>
        <w:t xml:space="preserve"> Inventory</w:t>
      </w:r>
    </w:p>
    <w:p w:rsidR="00CF5556" w:rsidRPr="00E47943" w:rsidRDefault="00CF5556" w:rsidP="00CF55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3619EC" w:rsidRDefault="00CF5556" w:rsidP="00CF55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50071">
        <w:rPr>
          <w:rFonts w:ascii="Arial" w:hAnsi="Arial" w:cs="Arial"/>
          <w:sz w:val="24"/>
        </w:rPr>
        <w:t xml:space="preserve">Administrative Services stocks inter-office envelopes for the College’s use. </w:t>
      </w:r>
      <w:r w:rsidR="00073F1B" w:rsidRPr="00A50071">
        <w:rPr>
          <w:rFonts w:ascii="Arial" w:hAnsi="Arial" w:cs="Arial"/>
          <w:sz w:val="24"/>
        </w:rPr>
        <w:t xml:space="preserve"> </w:t>
      </w:r>
      <w:r w:rsidRPr="00A50071">
        <w:rPr>
          <w:rFonts w:ascii="Arial" w:hAnsi="Arial" w:cs="Arial"/>
          <w:sz w:val="24"/>
        </w:rPr>
        <w:t xml:space="preserve">The department must complete a manual requisition and submit it to </w:t>
      </w:r>
      <w:r w:rsidR="00073F1B" w:rsidRPr="00A50071">
        <w:rPr>
          <w:rFonts w:ascii="Arial" w:hAnsi="Arial" w:cs="Arial"/>
          <w:sz w:val="24"/>
        </w:rPr>
        <w:t xml:space="preserve">Administrative </w:t>
      </w:r>
    </w:p>
    <w:p w:rsidR="00CF5556" w:rsidRPr="00A50071" w:rsidRDefault="00073F1B" w:rsidP="00CF55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50071">
        <w:rPr>
          <w:rFonts w:ascii="Arial" w:hAnsi="Arial" w:cs="Arial"/>
          <w:sz w:val="24"/>
        </w:rPr>
        <w:t>Services</w:t>
      </w:r>
      <w:r w:rsidR="00CF5556" w:rsidRPr="00A50071">
        <w:rPr>
          <w:rFonts w:ascii="Arial" w:hAnsi="Arial" w:cs="Arial"/>
          <w:sz w:val="24"/>
        </w:rPr>
        <w:t xml:space="preserve">. </w:t>
      </w:r>
      <w:r w:rsidR="00AA76B9" w:rsidRPr="00A50071">
        <w:rPr>
          <w:rFonts w:ascii="Arial" w:hAnsi="Arial" w:cs="Arial"/>
          <w:sz w:val="24"/>
        </w:rPr>
        <w:t xml:space="preserve"> </w:t>
      </w:r>
      <w:r w:rsidRPr="00A50071">
        <w:rPr>
          <w:rFonts w:ascii="Arial" w:hAnsi="Arial" w:cs="Arial"/>
          <w:sz w:val="24"/>
        </w:rPr>
        <w:t>The usual turn</w:t>
      </w:r>
      <w:r w:rsidR="00060307">
        <w:rPr>
          <w:rFonts w:ascii="Arial" w:hAnsi="Arial" w:cs="Arial"/>
          <w:sz w:val="24"/>
        </w:rPr>
        <w:t>-</w:t>
      </w:r>
      <w:r w:rsidRPr="00A50071">
        <w:rPr>
          <w:rFonts w:ascii="Arial" w:hAnsi="Arial" w:cs="Arial"/>
          <w:sz w:val="24"/>
        </w:rPr>
        <w:t xml:space="preserve">around time is 1-2 days.  </w:t>
      </w:r>
      <w:r w:rsidR="00CF5556" w:rsidRPr="00A50071">
        <w:rPr>
          <w:rFonts w:ascii="Arial" w:hAnsi="Arial" w:cs="Arial"/>
          <w:sz w:val="24"/>
        </w:rPr>
        <w:t xml:space="preserve">Manual requisitions (forms) can be acquired </w:t>
      </w:r>
      <w:r w:rsidR="00B8695B" w:rsidRPr="00A50071">
        <w:rPr>
          <w:rFonts w:ascii="Arial" w:hAnsi="Arial" w:cs="Arial"/>
          <w:sz w:val="24"/>
        </w:rPr>
        <w:t xml:space="preserve">in the </w:t>
      </w:r>
      <w:r w:rsidR="0016110B">
        <w:rPr>
          <w:rFonts w:ascii="Arial" w:hAnsi="Arial" w:cs="Arial"/>
          <w:sz w:val="24"/>
        </w:rPr>
        <w:t>O</w:t>
      </w:r>
      <w:r w:rsidR="00B8695B" w:rsidRPr="00A50071">
        <w:rPr>
          <w:rFonts w:ascii="Arial" w:hAnsi="Arial" w:cs="Arial"/>
          <w:sz w:val="24"/>
        </w:rPr>
        <w:t xml:space="preserve">ffice of Administrative </w:t>
      </w:r>
      <w:r w:rsidR="00CF5556" w:rsidRPr="00A50071">
        <w:rPr>
          <w:rFonts w:ascii="Arial" w:hAnsi="Arial" w:cs="Arial"/>
          <w:sz w:val="24"/>
        </w:rPr>
        <w:t xml:space="preserve">Services. </w:t>
      </w:r>
      <w:r w:rsidR="00AA76B9" w:rsidRPr="00A50071">
        <w:rPr>
          <w:rFonts w:ascii="Arial" w:hAnsi="Arial" w:cs="Arial"/>
          <w:sz w:val="24"/>
        </w:rPr>
        <w:t xml:space="preserve"> </w:t>
      </w:r>
    </w:p>
    <w:p w:rsidR="0088515E" w:rsidRDefault="0088515E" w:rsidP="00316880">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852E27" w:rsidRPr="00970156" w:rsidRDefault="00852E27" w:rsidP="00316880">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970156">
        <w:rPr>
          <w:rFonts w:ascii="Arial Black" w:hAnsi="Arial Black"/>
          <w:b/>
          <w:bCs/>
          <w:sz w:val="24"/>
        </w:rPr>
        <w:t>Quality</w:t>
      </w:r>
    </w:p>
    <w:p w:rsidR="0016110B" w:rsidRDefault="0016110B" w:rsidP="00852E2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852E27" w:rsidRPr="00A50071" w:rsidRDefault="00852E27" w:rsidP="00852E2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50071">
        <w:rPr>
          <w:rFonts w:ascii="Arial" w:hAnsi="Arial" w:cs="Arial"/>
          <w:sz w:val="24"/>
        </w:rPr>
        <w:t xml:space="preserve">It is the job of Procurement Services to assist with the acquisition of goods/services that are believed to be of the highest quality. </w:t>
      </w:r>
      <w:r w:rsidR="00B74212" w:rsidRPr="00A50071">
        <w:rPr>
          <w:rFonts w:ascii="Arial" w:hAnsi="Arial" w:cs="Arial"/>
          <w:sz w:val="24"/>
        </w:rPr>
        <w:t xml:space="preserve"> </w:t>
      </w:r>
      <w:r w:rsidRPr="00A50071">
        <w:rPr>
          <w:rFonts w:ascii="Arial" w:hAnsi="Arial" w:cs="Arial"/>
          <w:sz w:val="24"/>
        </w:rPr>
        <w:t>Purchases are based on specifications on file, fu</w:t>
      </w:r>
      <w:r w:rsidR="00060307">
        <w:rPr>
          <w:rFonts w:ascii="Arial" w:hAnsi="Arial" w:cs="Arial"/>
          <w:sz w:val="24"/>
        </w:rPr>
        <w:t>rnished by the requester, via</w:t>
      </w:r>
      <w:r w:rsidRPr="00A50071">
        <w:rPr>
          <w:rFonts w:ascii="Arial" w:hAnsi="Arial" w:cs="Arial"/>
          <w:sz w:val="24"/>
        </w:rPr>
        <w:t xml:space="preserve"> the internet, or developed with the assistance of the requester.  The user, the department’s chairperson, and the Director or Manager of Procurement Services will jointly determine the best quality.</w:t>
      </w:r>
    </w:p>
    <w:p w:rsidR="00FA23B4" w:rsidRDefault="00FA23B4" w:rsidP="007D2FF2">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7152D1" w:rsidRPr="007D2FF2" w:rsidRDefault="007152D1" w:rsidP="007D2FF2">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sidRPr="007D2FF2">
        <w:rPr>
          <w:rFonts w:ascii="Arial Black" w:hAnsi="Arial Black"/>
          <w:b/>
          <w:bCs/>
          <w:sz w:val="24"/>
        </w:rPr>
        <w:t>Purchases Prohibited by College Policies</w:t>
      </w:r>
    </w:p>
    <w:p w:rsidR="007152D1" w:rsidRPr="00E47943" w:rsidRDefault="007152D1" w:rsidP="007152D1">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7152D1" w:rsidRPr="00A50071" w:rsidRDefault="007152D1" w:rsidP="007152D1">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r w:rsidRPr="00A50071">
        <w:rPr>
          <w:rFonts w:ascii="Arial" w:hAnsi="Arial" w:cs="Arial"/>
          <w:sz w:val="24"/>
        </w:rPr>
        <w:t>College policy prohibits the purchase of personal items</w:t>
      </w:r>
      <w:r w:rsidR="001E71E1">
        <w:rPr>
          <w:rFonts w:ascii="Arial" w:hAnsi="Arial" w:cs="Arial"/>
          <w:sz w:val="24"/>
        </w:rPr>
        <w:t xml:space="preserve"> (such as bottled water, k</w:t>
      </w:r>
      <w:r w:rsidR="002D4B09">
        <w:rPr>
          <w:rFonts w:ascii="Arial" w:hAnsi="Arial" w:cs="Arial"/>
          <w:sz w:val="24"/>
        </w:rPr>
        <w:t xml:space="preserve">leenex tissues, specialty tea and coffee, snacks, </w:t>
      </w:r>
      <w:r w:rsidR="00423442">
        <w:rPr>
          <w:rFonts w:ascii="Arial" w:hAnsi="Arial" w:cs="Arial"/>
          <w:sz w:val="24"/>
        </w:rPr>
        <w:t>etc.</w:t>
      </w:r>
      <w:r w:rsidR="002D4B09">
        <w:rPr>
          <w:rFonts w:ascii="Arial" w:hAnsi="Arial" w:cs="Arial"/>
          <w:sz w:val="24"/>
        </w:rPr>
        <w:t>)</w:t>
      </w:r>
      <w:r w:rsidRPr="00A50071">
        <w:rPr>
          <w:rFonts w:ascii="Arial" w:hAnsi="Arial" w:cs="Arial"/>
          <w:sz w:val="24"/>
        </w:rPr>
        <w:t xml:space="preserve">. </w:t>
      </w:r>
      <w:r w:rsidR="00B74212" w:rsidRPr="00A50071">
        <w:rPr>
          <w:rFonts w:ascii="Arial" w:hAnsi="Arial" w:cs="Arial"/>
          <w:sz w:val="24"/>
        </w:rPr>
        <w:t xml:space="preserve"> </w:t>
      </w:r>
      <w:r w:rsidRPr="00A50071">
        <w:rPr>
          <w:rFonts w:ascii="Arial" w:hAnsi="Arial" w:cs="Arial"/>
          <w:sz w:val="24"/>
        </w:rPr>
        <w:t>Items considered personal must be purchased b</w:t>
      </w:r>
      <w:r w:rsidR="00060307">
        <w:rPr>
          <w:rFonts w:ascii="Arial" w:hAnsi="Arial" w:cs="Arial"/>
          <w:sz w:val="24"/>
        </w:rPr>
        <w:t xml:space="preserve">y </w:t>
      </w:r>
      <w:r w:rsidR="005E63D8" w:rsidRPr="00A50071">
        <w:rPr>
          <w:rFonts w:ascii="Arial" w:hAnsi="Arial" w:cs="Arial"/>
          <w:sz w:val="24"/>
        </w:rPr>
        <w:t>individual</w:t>
      </w:r>
      <w:r w:rsidR="00060307">
        <w:rPr>
          <w:rFonts w:ascii="Arial" w:hAnsi="Arial" w:cs="Arial"/>
          <w:sz w:val="24"/>
        </w:rPr>
        <w:t>s</w:t>
      </w:r>
      <w:r w:rsidR="003903B7" w:rsidRPr="00A50071">
        <w:rPr>
          <w:rFonts w:ascii="Arial" w:hAnsi="Arial" w:cs="Arial"/>
          <w:sz w:val="24"/>
        </w:rPr>
        <w:t xml:space="preserve"> using their personal funds</w:t>
      </w:r>
      <w:r w:rsidR="005E63D8" w:rsidRPr="00A50071">
        <w:rPr>
          <w:rFonts w:ascii="Arial" w:hAnsi="Arial" w:cs="Arial"/>
          <w:sz w:val="24"/>
        </w:rPr>
        <w:t>.  In addition,</w:t>
      </w:r>
      <w:r w:rsidR="00D9428D" w:rsidRPr="00A50071">
        <w:rPr>
          <w:rFonts w:ascii="Arial" w:hAnsi="Arial" w:cs="Arial"/>
          <w:sz w:val="24"/>
        </w:rPr>
        <w:t xml:space="preserve"> </w:t>
      </w:r>
      <w:r w:rsidRPr="00A50071">
        <w:rPr>
          <w:rFonts w:ascii="Arial" w:hAnsi="Arial" w:cs="Arial"/>
          <w:sz w:val="24"/>
        </w:rPr>
        <w:t xml:space="preserve">College letterhead or other College forms </w:t>
      </w:r>
      <w:r w:rsidRPr="00A50071">
        <w:rPr>
          <w:rFonts w:ascii="Arial" w:hAnsi="Arial" w:cs="Arial"/>
          <w:bCs/>
          <w:sz w:val="24"/>
        </w:rPr>
        <w:t>may not be used</w:t>
      </w:r>
      <w:r w:rsidRPr="00A50071">
        <w:rPr>
          <w:rFonts w:ascii="Arial" w:hAnsi="Arial" w:cs="Arial"/>
          <w:b/>
          <w:bCs/>
          <w:sz w:val="24"/>
        </w:rPr>
        <w:t xml:space="preserve"> </w:t>
      </w:r>
      <w:r w:rsidRPr="00A50071">
        <w:rPr>
          <w:rFonts w:ascii="Arial" w:hAnsi="Arial" w:cs="Arial"/>
          <w:bCs/>
          <w:sz w:val="24"/>
        </w:rPr>
        <w:t>to order personal items</w:t>
      </w:r>
      <w:r w:rsidR="003B1AD2" w:rsidRPr="00A50071">
        <w:rPr>
          <w:rFonts w:ascii="Arial" w:hAnsi="Arial" w:cs="Arial"/>
          <w:bCs/>
          <w:sz w:val="24"/>
        </w:rPr>
        <w:t>.</w:t>
      </w:r>
    </w:p>
    <w:p w:rsidR="00172ACE" w:rsidRPr="00A50071" w:rsidRDefault="00172ACE" w:rsidP="007152D1">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p>
    <w:p w:rsidR="003619EC" w:rsidRDefault="00172ACE" w:rsidP="003619EC">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sidRPr="00A50071">
        <w:rPr>
          <w:rFonts w:ascii="Arial" w:hAnsi="Arial" w:cs="Arial"/>
          <w:bCs/>
          <w:sz w:val="24"/>
        </w:rPr>
        <w:t xml:space="preserve">College policy </w:t>
      </w:r>
      <w:r w:rsidR="003903B7" w:rsidRPr="00A50071">
        <w:rPr>
          <w:rFonts w:ascii="Arial" w:hAnsi="Arial" w:cs="Arial"/>
          <w:bCs/>
          <w:sz w:val="24"/>
        </w:rPr>
        <w:t xml:space="preserve">also </w:t>
      </w:r>
      <w:r w:rsidRPr="00A50071">
        <w:rPr>
          <w:rFonts w:ascii="Arial" w:hAnsi="Arial" w:cs="Arial"/>
          <w:bCs/>
          <w:sz w:val="24"/>
        </w:rPr>
        <w:t xml:space="preserve">prohibits the purchase of </w:t>
      </w:r>
      <w:r w:rsidR="0088515E">
        <w:rPr>
          <w:rFonts w:ascii="Arial" w:hAnsi="Arial" w:cs="Arial"/>
          <w:bCs/>
          <w:sz w:val="24"/>
        </w:rPr>
        <w:t>G</w:t>
      </w:r>
      <w:r w:rsidRPr="00A50071">
        <w:rPr>
          <w:rFonts w:ascii="Arial" w:hAnsi="Arial" w:cs="Arial"/>
          <w:bCs/>
          <w:sz w:val="24"/>
        </w:rPr>
        <w:t xml:space="preserve">ift </w:t>
      </w:r>
      <w:r w:rsidR="0088515E">
        <w:rPr>
          <w:rFonts w:ascii="Arial" w:hAnsi="Arial" w:cs="Arial"/>
          <w:bCs/>
          <w:sz w:val="24"/>
        </w:rPr>
        <w:t>C</w:t>
      </w:r>
      <w:r w:rsidRPr="00A50071">
        <w:rPr>
          <w:rFonts w:ascii="Arial" w:hAnsi="Arial" w:cs="Arial"/>
          <w:bCs/>
          <w:sz w:val="24"/>
        </w:rPr>
        <w:t>ards</w:t>
      </w:r>
      <w:r w:rsidR="003903B7" w:rsidRPr="00A50071">
        <w:rPr>
          <w:rFonts w:ascii="Arial" w:hAnsi="Arial" w:cs="Arial"/>
          <w:bCs/>
          <w:sz w:val="24"/>
        </w:rPr>
        <w:t xml:space="preserve"> for any reason</w:t>
      </w:r>
      <w:r w:rsidRPr="00A50071">
        <w:rPr>
          <w:rFonts w:ascii="Arial" w:hAnsi="Arial" w:cs="Arial"/>
          <w:bCs/>
          <w:sz w:val="24"/>
        </w:rPr>
        <w:t xml:space="preserve">. </w:t>
      </w:r>
      <w:r w:rsidR="00AA76B9" w:rsidRPr="00A50071">
        <w:rPr>
          <w:rFonts w:ascii="Arial" w:hAnsi="Arial" w:cs="Arial"/>
          <w:bCs/>
          <w:sz w:val="24"/>
        </w:rPr>
        <w:t xml:space="preserve"> </w:t>
      </w:r>
      <w:r w:rsidRPr="00A50071">
        <w:rPr>
          <w:rFonts w:ascii="Arial" w:hAnsi="Arial" w:cs="Arial"/>
          <w:bCs/>
          <w:sz w:val="24"/>
        </w:rPr>
        <w:t>Please contact the department of Administrative Services or the Controller’s office to discuss this policy.</w:t>
      </w:r>
    </w:p>
    <w:p w:rsidR="00C86060" w:rsidRDefault="00C86060" w:rsidP="003619EC">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7152D1" w:rsidRPr="007D2FF2" w:rsidRDefault="007152D1" w:rsidP="003619EC">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sidRPr="007D2FF2">
        <w:rPr>
          <w:rFonts w:ascii="Arial Black" w:hAnsi="Arial Black"/>
          <w:b/>
          <w:bCs/>
          <w:sz w:val="24"/>
        </w:rPr>
        <w:t xml:space="preserve">The College </w:t>
      </w:r>
      <w:r w:rsidR="005E3482">
        <w:rPr>
          <w:rFonts w:ascii="Arial Black" w:hAnsi="Arial Black"/>
          <w:b/>
          <w:bCs/>
          <w:sz w:val="24"/>
        </w:rPr>
        <w:t>P</w:t>
      </w:r>
      <w:r w:rsidRPr="007D2FF2">
        <w:rPr>
          <w:rFonts w:ascii="Arial Black" w:hAnsi="Arial Black"/>
          <w:b/>
          <w:bCs/>
          <w:sz w:val="24"/>
        </w:rPr>
        <w:t>olicy on Gifts and Gratuities</w:t>
      </w:r>
    </w:p>
    <w:p w:rsidR="007152D1" w:rsidRPr="00E47943" w:rsidRDefault="007152D1"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7152D1" w:rsidRPr="00A50071" w:rsidRDefault="007152D1" w:rsidP="00826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sidRPr="00A50071">
        <w:rPr>
          <w:rFonts w:ascii="Arial" w:hAnsi="Arial" w:cs="Arial"/>
          <w:sz w:val="24"/>
        </w:rPr>
        <w:t xml:space="preserve">It is the policy of the College </w:t>
      </w:r>
      <w:r w:rsidR="00826DC2" w:rsidRPr="00A50071">
        <w:rPr>
          <w:rFonts w:ascii="Arial" w:hAnsi="Arial" w:cs="Arial"/>
          <w:sz w:val="24"/>
        </w:rPr>
        <w:t>that a</w:t>
      </w:r>
      <w:r w:rsidRPr="00A50071">
        <w:rPr>
          <w:rFonts w:ascii="Arial" w:hAnsi="Arial" w:cs="Arial"/>
          <w:sz w:val="24"/>
        </w:rPr>
        <w:t>ny gift with a value greater than or equal to a value of $100 must be di</w:t>
      </w:r>
      <w:r w:rsidR="00425B61">
        <w:rPr>
          <w:rFonts w:ascii="Arial" w:hAnsi="Arial" w:cs="Arial"/>
          <w:sz w:val="24"/>
        </w:rPr>
        <w:t>sclosed to the Human Resources O</w:t>
      </w:r>
      <w:r w:rsidR="001E71E1">
        <w:rPr>
          <w:rFonts w:ascii="Arial" w:hAnsi="Arial" w:cs="Arial"/>
          <w:sz w:val="24"/>
        </w:rPr>
        <w:t>ffice or the</w:t>
      </w:r>
      <w:r w:rsidRPr="00A50071">
        <w:rPr>
          <w:rFonts w:ascii="Arial" w:hAnsi="Arial" w:cs="Arial"/>
          <w:sz w:val="24"/>
        </w:rPr>
        <w:t xml:space="preserve"> Provost or V</w:t>
      </w:r>
      <w:r w:rsidR="00F72F48" w:rsidRPr="00A50071">
        <w:rPr>
          <w:rFonts w:ascii="Arial" w:hAnsi="Arial" w:cs="Arial"/>
          <w:sz w:val="24"/>
        </w:rPr>
        <w:t xml:space="preserve">ice </w:t>
      </w:r>
      <w:r w:rsidRPr="00A50071">
        <w:rPr>
          <w:rFonts w:ascii="Arial" w:hAnsi="Arial" w:cs="Arial"/>
          <w:sz w:val="24"/>
        </w:rPr>
        <w:t>P</w:t>
      </w:r>
      <w:r w:rsidR="00F72F48" w:rsidRPr="00A50071">
        <w:rPr>
          <w:rFonts w:ascii="Arial" w:hAnsi="Arial" w:cs="Arial"/>
          <w:sz w:val="24"/>
        </w:rPr>
        <w:t>resident</w:t>
      </w:r>
      <w:r w:rsidRPr="00A50071">
        <w:rPr>
          <w:rFonts w:ascii="Arial" w:hAnsi="Arial" w:cs="Arial"/>
          <w:sz w:val="24"/>
        </w:rPr>
        <w:t xml:space="preserve"> or supervisor. </w:t>
      </w:r>
      <w:r w:rsidR="00922DC4" w:rsidRPr="00A50071">
        <w:rPr>
          <w:rFonts w:ascii="Arial" w:hAnsi="Arial" w:cs="Arial"/>
          <w:sz w:val="24"/>
        </w:rPr>
        <w:t xml:space="preserve"> </w:t>
      </w:r>
      <w:r w:rsidR="001E71E1">
        <w:rPr>
          <w:rFonts w:ascii="Arial" w:hAnsi="Arial" w:cs="Arial"/>
          <w:sz w:val="24"/>
        </w:rPr>
        <w:t>The Provost or the appropriate</w:t>
      </w:r>
      <w:r w:rsidRPr="00A50071">
        <w:rPr>
          <w:rFonts w:ascii="Arial" w:hAnsi="Arial" w:cs="Arial"/>
          <w:sz w:val="24"/>
        </w:rPr>
        <w:t xml:space="preserve"> V</w:t>
      </w:r>
      <w:r w:rsidR="00F72F48" w:rsidRPr="00A50071">
        <w:rPr>
          <w:rFonts w:ascii="Arial" w:hAnsi="Arial" w:cs="Arial"/>
          <w:sz w:val="24"/>
        </w:rPr>
        <w:t xml:space="preserve">ice </w:t>
      </w:r>
      <w:r w:rsidRPr="00A50071">
        <w:rPr>
          <w:rFonts w:ascii="Arial" w:hAnsi="Arial" w:cs="Arial"/>
          <w:sz w:val="24"/>
        </w:rPr>
        <w:t>P</w:t>
      </w:r>
      <w:r w:rsidR="00F72F48" w:rsidRPr="00A50071">
        <w:rPr>
          <w:rFonts w:ascii="Arial" w:hAnsi="Arial" w:cs="Arial"/>
          <w:sz w:val="24"/>
        </w:rPr>
        <w:t>resident</w:t>
      </w:r>
      <w:r w:rsidRPr="00A50071">
        <w:rPr>
          <w:rFonts w:ascii="Arial" w:hAnsi="Arial" w:cs="Arial"/>
          <w:sz w:val="24"/>
        </w:rPr>
        <w:t xml:space="preserve"> has the right to require an employee to return a gift that is deemed inappropriate or has excessive value</w:t>
      </w:r>
      <w:r w:rsidR="001E71E1">
        <w:rPr>
          <w:rFonts w:ascii="Arial" w:hAnsi="Arial" w:cs="Arial"/>
          <w:sz w:val="24"/>
        </w:rPr>
        <w:t xml:space="preserve"> and violates the College’s Conflict of Interest Policy.</w:t>
      </w:r>
    </w:p>
    <w:p w:rsidR="00A50071" w:rsidRDefault="00A50071"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CF5556" w:rsidRPr="007D2FF2"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sidRPr="007D2FF2">
        <w:rPr>
          <w:rFonts w:ascii="Arial Black" w:hAnsi="Arial Black"/>
          <w:b/>
          <w:bCs/>
          <w:sz w:val="24"/>
        </w:rPr>
        <w:t>Preplanning Purchasing Transactions</w:t>
      </w:r>
    </w:p>
    <w:p w:rsidR="00CF5556" w:rsidRPr="00E47943"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131675"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50071">
        <w:rPr>
          <w:rFonts w:ascii="Arial" w:hAnsi="Arial" w:cs="Arial"/>
          <w:sz w:val="24"/>
        </w:rPr>
        <w:t xml:space="preserve">To maintain an effective and efficient procurement process, departments must preplan the purchase of </w:t>
      </w:r>
      <w:r w:rsidR="001467D6" w:rsidRPr="00A50071">
        <w:rPr>
          <w:rFonts w:ascii="Arial" w:hAnsi="Arial" w:cs="Arial"/>
          <w:sz w:val="24"/>
        </w:rPr>
        <w:t>goods and services</w:t>
      </w:r>
      <w:r w:rsidRPr="00A50071">
        <w:rPr>
          <w:rFonts w:ascii="Arial" w:hAnsi="Arial" w:cs="Arial"/>
          <w:sz w:val="24"/>
        </w:rPr>
        <w:t xml:space="preserve">.  The time required </w:t>
      </w:r>
      <w:r w:rsidR="005E26D8">
        <w:rPr>
          <w:rFonts w:ascii="Arial" w:hAnsi="Arial" w:cs="Arial"/>
          <w:sz w:val="24"/>
        </w:rPr>
        <w:t>to issue</w:t>
      </w:r>
      <w:r w:rsidR="001467D6" w:rsidRPr="00A50071">
        <w:rPr>
          <w:rFonts w:ascii="Arial" w:hAnsi="Arial" w:cs="Arial"/>
          <w:sz w:val="24"/>
        </w:rPr>
        <w:t xml:space="preserve"> a purchase order </w:t>
      </w:r>
      <w:r w:rsidRPr="00A50071">
        <w:rPr>
          <w:rFonts w:ascii="Arial" w:hAnsi="Arial" w:cs="Arial"/>
          <w:sz w:val="24"/>
        </w:rPr>
        <w:t>and secur</w:t>
      </w:r>
      <w:r w:rsidR="005E26D8">
        <w:rPr>
          <w:rFonts w:ascii="Arial" w:hAnsi="Arial" w:cs="Arial"/>
          <w:sz w:val="24"/>
        </w:rPr>
        <w:t>e</w:t>
      </w:r>
      <w:r w:rsidRPr="00A50071">
        <w:rPr>
          <w:rFonts w:ascii="Arial" w:hAnsi="Arial" w:cs="Arial"/>
          <w:sz w:val="24"/>
        </w:rPr>
        <w:t xml:space="preserve"> delivery on a properly prepared and approved requisition may vary from one day to several days; however, the </w:t>
      </w:r>
      <w:r w:rsidRPr="00A50071">
        <w:rPr>
          <w:rFonts w:ascii="Arial" w:hAnsi="Arial" w:cs="Arial"/>
          <w:b/>
          <w:bCs/>
          <w:iCs/>
          <w:sz w:val="24"/>
        </w:rPr>
        <w:t>average</w:t>
      </w:r>
      <w:r w:rsidRPr="00A50071">
        <w:rPr>
          <w:rFonts w:ascii="Arial" w:hAnsi="Arial" w:cs="Arial"/>
          <w:i/>
          <w:iCs/>
          <w:sz w:val="24"/>
        </w:rPr>
        <w:t xml:space="preserve"> </w:t>
      </w:r>
      <w:r w:rsidRPr="00A50071">
        <w:rPr>
          <w:rFonts w:ascii="Arial" w:hAnsi="Arial" w:cs="Arial"/>
          <w:iCs/>
          <w:sz w:val="24"/>
        </w:rPr>
        <w:t>turn</w:t>
      </w:r>
      <w:r w:rsidRPr="00A50071">
        <w:rPr>
          <w:rFonts w:ascii="Arial" w:hAnsi="Arial" w:cs="Arial"/>
          <w:sz w:val="24"/>
        </w:rPr>
        <w:t>-around of a request for a</w:t>
      </w:r>
      <w:r w:rsidR="003D4E64" w:rsidRPr="00A50071">
        <w:rPr>
          <w:rFonts w:ascii="Arial" w:hAnsi="Arial" w:cs="Arial"/>
          <w:sz w:val="24"/>
        </w:rPr>
        <w:t xml:space="preserve"> purchase order is two (2) days if all associated documents are submitted timely and approved</w:t>
      </w:r>
      <w:r w:rsidR="009845A1">
        <w:rPr>
          <w:rFonts w:ascii="Arial" w:hAnsi="Arial" w:cs="Arial"/>
          <w:sz w:val="24"/>
        </w:rPr>
        <w:t xml:space="preserve"> </w:t>
      </w:r>
      <w:r w:rsidR="00425B61">
        <w:rPr>
          <w:rFonts w:ascii="Arial" w:hAnsi="Arial" w:cs="Arial"/>
          <w:sz w:val="24"/>
        </w:rPr>
        <w:t>(e.g.)</w:t>
      </w:r>
      <w:r w:rsidR="003D4E64" w:rsidRPr="00A50071">
        <w:rPr>
          <w:rFonts w:ascii="Arial" w:hAnsi="Arial" w:cs="Arial"/>
          <w:sz w:val="24"/>
        </w:rPr>
        <w:t xml:space="preserve"> vendor profiles, independent contractors agreement, etc.)</w:t>
      </w:r>
      <w:r w:rsidR="009845A1">
        <w:rPr>
          <w:rFonts w:ascii="Arial" w:hAnsi="Arial" w:cs="Arial"/>
          <w:sz w:val="24"/>
        </w:rPr>
        <w:t>.</w:t>
      </w:r>
      <w:r w:rsidR="00D02587" w:rsidRPr="00A50071">
        <w:rPr>
          <w:rFonts w:ascii="Arial" w:hAnsi="Arial" w:cs="Arial"/>
          <w:sz w:val="24"/>
        </w:rPr>
        <w:t xml:space="preserve"> </w:t>
      </w:r>
      <w:r w:rsidR="009845A1">
        <w:rPr>
          <w:rFonts w:ascii="Arial" w:hAnsi="Arial" w:cs="Arial"/>
          <w:sz w:val="24"/>
        </w:rPr>
        <w:t xml:space="preserve"> </w:t>
      </w:r>
      <w:r w:rsidR="001467D6" w:rsidRPr="00A50071">
        <w:rPr>
          <w:rFonts w:ascii="Arial" w:hAnsi="Arial" w:cs="Arial"/>
          <w:sz w:val="24"/>
        </w:rPr>
        <w:t xml:space="preserve">Specification issues should be discussed with </w:t>
      </w:r>
      <w:r w:rsidR="00402238">
        <w:rPr>
          <w:rFonts w:ascii="Arial" w:hAnsi="Arial" w:cs="Arial"/>
          <w:sz w:val="24"/>
        </w:rPr>
        <w:t>P</w:t>
      </w:r>
      <w:r w:rsidR="001467D6" w:rsidRPr="00A50071">
        <w:rPr>
          <w:rFonts w:ascii="Arial" w:hAnsi="Arial" w:cs="Arial"/>
          <w:sz w:val="24"/>
        </w:rPr>
        <w:t xml:space="preserve">rocurement </w:t>
      </w:r>
      <w:r w:rsidR="00402238">
        <w:rPr>
          <w:rFonts w:ascii="Arial" w:hAnsi="Arial" w:cs="Arial"/>
          <w:sz w:val="24"/>
        </w:rPr>
        <w:t>S</w:t>
      </w:r>
      <w:r w:rsidR="001467D6" w:rsidRPr="00A50071">
        <w:rPr>
          <w:rFonts w:ascii="Arial" w:hAnsi="Arial" w:cs="Arial"/>
          <w:sz w:val="24"/>
        </w:rPr>
        <w:t>ervices before the requisition is submitted to avoid a delay in processing.</w:t>
      </w:r>
      <w:r w:rsidR="003D4E64" w:rsidRPr="00A50071">
        <w:rPr>
          <w:rFonts w:ascii="Arial" w:hAnsi="Arial" w:cs="Arial"/>
          <w:sz w:val="24"/>
        </w:rPr>
        <w:t xml:space="preserve"> </w:t>
      </w:r>
      <w:r w:rsidR="003C7ED6">
        <w:rPr>
          <w:rFonts w:ascii="Arial" w:hAnsi="Arial" w:cs="Arial"/>
          <w:sz w:val="24"/>
        </w:rPr>
        <w:t xml:space="preserve"> </w:t>
      </w:r>
      <w:r w:rsidR="003D4E64" w:rsidRPr="00A50071">
        <w:rPr>
          <w:rFonts w:ascii="Arial" w:hAnsi="Arial" w:cs="Arial"/>
          <w:sz w:val="24"/>
        </w:rPr>
        <w:t xml:space="preserve">Please remember that </w:t>
      </w:r>
      <w:r w:rsidR="00402238">
        <w:rPr>
          <w:rFonts w:ascii="Arial" w:hAnsi="Arial" w:cs="Arial"/>
          <w:sz w:val="24"/>
        </w:rPr>
        <w:t>P</w:t>
      </w:r>
      <w:r w:rsidR="003D4E64" w:rsidRPr="00A50071">
        <w:rPr>
          <w:rFonts w:ascii="Arial" w:hAnsi="Arial" w:cs="Arial"/>
          <w:sz w:val="24"/>
        </w:rPr>
        <w:t xml:space="preserve">rocurement </w:t>
      </w:r>
      <w:r w:rsidR="00402238">
        <w:rPr>
          <w:rFonts w:ascii="Arial" w:hAnsi="Arial" w:cs="Arial"/>
          <w:sz w:val="24"/>
        </w:rPr>
        <w:t>S</w:t>
      </w:r>
      <w:r w:rsidR="003D4E64" w:rsidRPr="00A50071">
        <w:rPr>
          <w:rFonts w:ascii="Arial" w:hAnsi="Arial" w:cs="Arial"/>
          <w:sz w:val="24"/>
        </w:rPr>
        <w:t xml:space="preserve">ervices will not </w:t>
      </w:r>
    </w:p>
    <w:p w:rsidR="00CF5556" w:rsidRPr="00A50071" w:rsidRDefault="003D4E64"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50071">
        <w:rPr>
          <w:rFonts w:ascii="Arial" w:hAnsi="Arial" w:cs="Arial"/>
          <w:sz w:val="24"/>
        </w:rPr>
        <w:lastRenderedPageBreak/>
        <w:t>receive your requisition until your budget manager has approved it.</w:t>
      </w:r>
      <w:r w:rsidR="00402238">
        <w:rPr>
          <w:rFonts w:ascii="Arial" w:hAnsi="Arial" w:cs="Arial"/>
          <w:sz w:val="24"/>
        </w:rPr>
        <w:t xml:space="preserve"> </w:t>
      </w:r>
      <w:r w:rsidR="00CF5556" w:rsidRPr="00A50071">
        <w:rPr>
          <w:rFonts w:ascii="Arial" w:hAnsi="Arial" w:cs="Arial"/>
          <w:sz w:val="24"/>
        </w:rPr>
        <w:t xml:space="preserve">Departments should request routine items well in advance of the date needed, or they should work with Procurement personnel to develop </w:t>
      </w:r>
      <w:r w:rsidR="00CF5556" w:rsidRPr="00A50071">
        <w:rPr>
          <w:rFonts w:ascii="Arial" w:hAnsi="Arial" w:cs="Arial"/>
          <w:b/>
          <w:bCs/>
          <w:sz w:val="24"/>
        </w:rPr>
        <w:t>blanket</w:t>
      </w:r>
      <w:r w:rsidR="00CF5556" w:rsidRPr="00A50071">
        <w:rPr>
          <w:rFonts w:ascii="Arial" w:hAnsi="Arial" w:cs="Arial"/>
          <w:sz w:val="24"/>
        </w:rPr>
        <w:t xml:space="preserve"> </w:t>
      </w:r>
      <w:r w:rsidR="00CF5556" w:rsidRPr="00A50071">
        <w:rPr>
          <w:rFonts w:ascii="Arial" w:hAnsi="Arial" w:cs="Arial"/>
          <w:b/>
          <w:bCs/>
          <w:sz w:val="24"/>
        </w:rPr>
        <w:t>agreements</w:t>
      </w:r>
      <w:r w:rsidR="00CF5556" w:rsidRPr="00A50071">
        <w:rPr>
          <w:rFonts w:ascii="Arial" w:hAnsi="Arial" w:cs="Arial"/>
          <w:sz w:val="24"/>
        </w:rPr>
        <w:t xml:space="preserve"> that will reduce and/or eliminate the need for repetition.  Such items should rarely be </w:t>
      </w:r>
      <w:r w:rsidR="009845A1">
        <w:rPr>
          <w:rFonts w:ascii="Arial" w:hAnsi="Arial" w:cs="Arial"/>
          <w:sz w:val="24"/>
        </w:rPr>
        <w:t>designated</w:t>
      </w:r>
      <w:r w:rsidR="00FF67EB" w:rsidRPr="00A50071">
        <w:rPr>
          <w:rFonts w:ascii="Arial" w:hAnsi="Arial" w:cs="Arial"/>
          <w:sz w:val="24"/>
        </w:rPr>
        <w:t xml:space="preserve"> as “emergency needs.”</w:t>
      </w:r>
    </w:p>
    <w:p w:rsidR="00776B37" w:rsidRDefault="00776B37"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CF0C3F" w:rsidRDefault="00CF0C3F"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CF5556"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7D2FF2">
        <w:rPr>
          <w:rFonts w:ascii="Arial Black" w:hAnsi="Arial Black"/>
          <w:b/>
          <w:bCs/>
          <w:sz w:val="24"/>
        </w:rPr>
        <w:t>Emergency Buying</w:t>
      </w:r>
    </w:p>
    <w:p w:rsidR="00CF5556" w:rsidRPr="007D2FF2"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CF5556" w:rsidRPr="00A50071"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50071">
        <w:rPr>
          <w:rFonts w:ascii="Arial" w:hAnsi="Arial" w:cs="Arial"/>
          <w:sz w:val="24"/>
        </w:rPr>
        <w:t xml:space="preserve">In extreme </w:t>
      </w:r>
      <w:r w:rsidR="00FF67EB" w:rsidRPr="00A50071">
        <w:rPr>
          <w:rFonts w:ascii="Arial" w:hAnsi="Arial" w:cs="Arial"/>
          <w:sz w:val="24"/>
        </w:rPr>
        <w:t>circumstances,</w:t>
      </w:r>
      <w:r w:rsidRPr="00A50071">
        <w:rPr>
          <w:rFonts w:ascii="Arial" w:hAnsi="Arial" w:cs="Arial"/>
          <w:sz w:val="24"/>
        </w:rPr>
        <w:t xml:space="preserve"> Procurement Services will make emergency purchases via telephone and confirm the transactions by immediately sending a purchase order to the vendor. </w:t>
      </w:r>
      <w:r w:rsidR="00761CC6" w:rsidRPr="00A50071">
        <w:rPr>
          <w:rFonts w:ascii="Arial" w:hAnsi="Arial" w:cs="Arial"/>
          <w:sz w:val="24"/>
        </w:rPr>
        <w:t xml:space="preserve"> </w:t>
      </w:r>
      <w:r w:rsidRPr="00A50071">
        <w:rPr>
          <w:rFonts w:ascii="Arial" w:hAnsi="Arial" w:cs="Arial"/>
          <w:sz w:val="24"/>
        </w:rPr>
        <w:t>Procurement Services will consider the following factors when determining whether a transact</w:t>
      </w:r>
      <w:r w:rsidR="00425B61">
        <w:rPr>
          <w:rFonts w:ascii="Arial" w:hAnsi="Arial" w:cs="Arial"/>
          <w:sz w:val="24"/>
        </w:rPr>
        <w:t>ion requires urgent processing:</w:t>
      </w:r>
    </w:p>
    <w:p w:rsidR="00684BD2" w:rsidRDefault="00684BD2"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p>
    <w:p w:rsidR="00B42D43" w:rsidRPr="00815C7E" w:rsidRDefault="00B42D43"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815C7E">
        <w:rPr>
          <w:rFonts w:ascii="Arial Black" w:hAnsi="Arial Black" w:cs="Arial"/>
          <w:bCs/>
          <w:sz w:val="22"/>
          <w:szCs w:val="22"/>
        </w:rPr>
        <w:t>The purchase will</w:t>
      </w:r>
      <w:r w:rsidRPr="00815C7E">
        <w:rPr>
          <w:rFonts w:ascii="Arial" w:hAnsi="Arial" w:cs="Arial"/>
          <w:bCs/>
          <w:sz w:val="24"/>
        </w:rPr>
        <w:t>:</w:t>
      </w:r>
    </w:p>
    <w:p w:rsidR="00B42D43" w:rsidRPr="00A50071" w:rsidRDefault="00B42D43" w:rsidP="00B42D43">
      <w:pPr>
        <w:pStyle w:val="a"/>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0" w:firstLine="0"/>
        <w:rPr>
          <w:rFonts w:ascii="Arial" w:hAnsi="Arial" w:cs="Arial"/>
          <w:b/>
          <w:bCs/>
          <w:sz w:val="24"/>
        </w:rPr>
      </w:pPr>
    </w:p>
    <w:p w:rsidR="00B42D43" w:rsidRPr="00A50071" w:rsidRDefault="00B42D43" w:rsidP="00FA4A16">
      <w:pPr>
        <w:pStyle w:val="a"/>
        <w:numPr>
          <w:ilvl w:val="0"/>
          <w:numId w:val="5"/>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0" w:hanging="720"/>
        <w:rPr>
          <w:rFonts w:ascii="Arial" w:hAnsi="Arial" w:cs="Arial"/>
          <w:b/>
          <w:bCs/>
          <w:sz w:val="24"/>
        </w:rPr>
      </w:pPr>
      <w:r w:rsidRPr="00A50071">
        <w:rPr>
          <w:rFonts w:ascii="Arial" w:hAnsi="Arial" w:cs="Arial"/>
          <w:b/>
          <w:bCs/>
          <w:sz w:val="24"/>
        </w:rPr>
        <w:t>prevent life safety hazards</w:t>
      </w:r>
    </w:p>
    <w:p w:rsidR="00B42D43" w:rsidRPr="00A50071" w:rsidRDefault="00B42D43" w:rsidP="00FA4A16">
      <w:pPr>
        <w:pStyle w:val="a"/>
        <w:numPr>
          <w:ilvl w:val="0"/>
          <w:numId w:val="5"/>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0" w:hanging="720"/>
        <w:rPr>
          <w:rFonts w:ascii="Arial" w:hAnsi="Arial" w:cs="Arial"/>
          <w:sz w:val="24"/>
        </w:rPr>
      </w:pPr>
      <w:r w:rsidRPr="00A50071">
        <w:rPr>
          <w:rFonts w:ascii="Arial" w:hAnsi="Arial" w:cs="Arial"/>
          <w:b/>
          <w:bCs/>
          <w:sz w:val="24"/>
        </w:rPr>
        <w:t>keep vital equipment operative</w:t>
      </w:r>
    </w:p>
    <w:p w:rsidR="00B42D43" w:rsidRPr="00A50071" w:rsidRDefault="00B42D43" w:rsidP="00FA4A16">
      <w:pPr>
        <w:pStyle w:val="a"/>
        <w:numPr>
          <w:ilvl w:val="0"/>
          <w:numId w:val="5"/>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0" w:hanging="720"/>
        <w:rPr>
          <w:rFonts w:ascii="Arial" w:hAnsi="Arial" w:cs="Arial"/>
          <w:sz w:val="24"/>
        </w:rPr>
      </w:pPr>
      <w:r w:rsidRPr="00A50071">
        <w:rPr>
          <w:rFonts w:ascii="Arial" w:hAnsi="Arial" w:cs="Arial"/>
          <w:b/>
          <w:bCs/>
          <w:sz w:val="24"/>
        </w:rPr>
        <w:t>prevent deterioration of a product and/or experiment</w:t>
      </w:r>
    </w:p>
    <w:p w:rsidR="00B42D43" w:rsidRPr="00A50071" w:rsidRDefault="00B42D43"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p>
    <w:p w:rsidR="006F317C" w:rsidRDefault="00B42D43" w:rsidP="006F317C">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r w:rsidRPr="00A50071">
        <w:rPr>
          <w:rFonts w:ascii="Arial" w:hAnsi="Arial" w:cs="Arial"/>
          <w:b/>
          <w:bCs/>
          <w:sz w:val="24"/>
        </w:rPr>
        <w:t xml:space="preserve">Note: </w:t>
      </w:r>
      <w:r w:rsidRPr="00A50071">
        <w:rPr>
          <w:rFonts w:ascii="Arial" w:hAnsi="Arial" w:cs="Arial"/>
          <w:b/>
          <w:sz w:val="24"/>
        </w:rPr>
        <w:t>In all situations, whether urgent or not, the user department must complete a Banner requisition</w:t>
      </w:r>
      <w:r w:rsidR="00425B61">
        <w:rPr>
          <w:rFonts w:ascii="Arial" w:hAnsi="Arial" w:cs="Arial"/>
          <w:b/>
          <w:sz w:val="24"/>
        </w:rPr>
        <w:t>,</w:t>
      </w:r>
      <w:r w:rsidRPr="00A50071">
        <w:rPr>
          <w:rFonts w:ascii="Arial" w:hAnsi="Arial" w:cs="Arial"/>
          <w:b/>
          <w:sz w:val="24"/>
        </w:rPr>
        <w:t xml:space="preserve"> which includes appropriate approvals before Procurement Services can issue a purchase order number.</w:t>
      </w:r>
    </w:p>
    <w:p w:rsidR="006F317C" w:rsidRDefault="006F317C" w:rsidP="00CF5556">
      <w:pPr>
        <w:pStyle w:val="Heading3"/>
        <w:jc w:val="center"/>
        <w:rPr>
          <w:rFonts w:ascii="Arial Black" w:hAnsi="Arial Black"/>
          <w:sz w:val="24"/>
          <w:szCs w:val="24"/>
        </w:rPr>
      </w:pPr>
    </w:p>
    <w:p w:rsidR="006F317C" w:rsidRPr="0053471C" w:rsidRDefault="006F317C" w:rsidP="00CF5556"/>
    <w:p w:rsidR="006F317C" w:rsidRPr="006F317C" w:rsidRDefault="006F317C" w:rsidP="006F317C">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hanging="576"/>
        <w:jc w:val="center"/>
        <w:rPr>
          <w:rFonts w:ascii="Arial Black" w:hAnsi="Arial Black"/>
          <w:sz w:val="24"/>
        </w:rPr>
      </w:pPr>
      <w:r w:rsidRPr="006F317C">
        <w:rPr>
          <w:rFonts w:ascii="Arial Black" w:hAnsi="Arial Black"/>
          <w:sz w:val="24"/>
        </w:rPr>
        <w:t>Special Procurement/Policies</w:t>
      </w:r>
    </w:p>
    <w:p w:rsidR="006F317C" w:rsidRDefault="006F317C" w:rsidP="006F317C">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hanging="576"/>
        <w:jc w:val="center"/>
        <w:rPr>
          <w:rFonts w:ascii="Arial Black" w:hAnsi="Arial Black"/>
          <w:sz w:val="22"/>
          <w:szCs w:val="22"/>
        </w:rPr>
      </w:pPr>
    </w:p>
    <w:p w:rsidR="00CF5556" w:rsidRPr="00EB147D" w:rsidRDefault="00CF5556" w:rsidP="00CF55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hanging="576"/>
        <w:rPr>
          <w:rFonts w:ascii="Arial Black" w:hAnsi="Arial Black"/>
          <w:sz w:val="22"/>
          <w:szCs w:val="22"/>
        </w:rPr>
      </w:pPr>
      <w:r w:rsidRPr="00EB147D">
        <w:rPr>
          <w:rFonts w:ascii="Arial Black" w:hAnsi="Arial Black"/>
          <w:sz w:val="22"/>
          <w:szCs w:val="22"/>
        </w:rPr>
        <w:t>The Purchase of Flowers</w:t>
      </w:r>
    </w:p>
    <w:p w:rsidR="006F317C" w:rsidRDefault="006F317C" w:rsidP="00153DE4">
      <w:pPr>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960CA8" w:rsidRPr="00705140" w:rsidRDefault="00CF5556" w:rsidP="00153DE4">
      <w:pPr>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05140">
        <w:rPr>
          <w:rFonts w:ascii="Arial" w:hAnsi="Arial" w:cs="Arial"/>
          <w:sz w:val="24"/>
        </w:rPr>
        <w:t xml:space="preserve">The budget manager of a department can purchase flowers for individuals </w:t>
      </w:r>
      <w:r w:rsidR="00425B61">
        <w:rPr>
          <w:rFonts w:ascii="Arial" w:hAnsi="Arial" w:cs="Arial"/>
          <w:sz w:val="24"/>
        </w:rPr>
        <w:t>who</w:t>
      </w:r>
      <w:r w:rsidR="00E17BA5">
        <w:rPr>
          <w:rFonts w:ascii="Arial" w:hAnsi="Arial" w:cs="Arial"/>
          <w:sz w:val="24"/>
        </w:rPr>
        <w:t xml:space="preserve"> are </w:t>
      </w:r>
      <w:r w:rsidRPr="00705140">
        <w:rPr>
          <w:rFonts w:ascii="Arial" w:hAnsi="Arial" w:cs="Arial"/>
          <w:sz w:val="24"/>
        </w:rPr>
        <w:t xml:space="preserve">in </w:t>
      </w:r>
    </w:p>
    <w:p w:rsidR="00CF5556" w:rsidRPr="00705140" w:rsidRDefault="00E17BA5" w:rsidP="00CF5556">
      <w:pPr>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that</w:t>
      </w:r>
      <w:r w:rsidR="00CF5556" w:rsidRPr="00705140">
        <w:rPr>
          <w:rFonts w:ascii="Arial" w:hAnsi="Arial" w:cs="Arial"/>
          <w:sz w:val="24"/>
        </w:rPr>
        <w:t xml:space="preserve"> specific department. </w:t>
      </w:r>
      <w:r w:rsidR="00AD3BC0" w:rsidRPr="00705140">
        <w:rPr>
          <w:rFonts w:ascii="Arial" w:hAnsi="Arial" w:cs="Arial"/>
          <w:sz w:val="24"/>
        </w:rPr>
        <w:t xml:space="preserve"> </w:t>
      </w:r>
      <w:r w:rsidR="00CF5556" w:rsidRPr="00705140">
        <w:rPr>
          <w:rFonts w:ascii="Arial" w:hAnsi="Arial" w:cs="Arial"/>
          <w:sz w:val="24"/>
        </w:rPr>
        <w:t xml:space="preserve">Money must be available in that budget to cover the purchase. </w:t>
      </w:r>
      <w:r w:rsidR="00DB02F5" w:rsidRPr="00705140">
        <w:rPr>
          <w:rFonts w:ascii="Arial" w:hAnsi="Arial" w:cs="Arial"/>
          <w:sz w:val="24"/>
        </w:rPr>
        <w:t xml:space="preserve"> </w:t>
      </w:r>
      <w:r>
        <w:rPr>
          <w:rFonts w:ascii="Arial" w:hAnsi="Arial" w:cs="Arial"/>
          <w:sz w:val="24"/>
        </w:rPr>
        <w:t>The dollar limit for these purchases should not exceed $</w:t>
      </w:r>
      <w:r w:rsidR="000351D4">
        <w:rPr>
          <w:rFonts w:ascii="Arial" w:hAnsi="Arial" w:cs="Arial"/>
          <w:sz w:val="24"/>
        </w:rPr>
        <w:t>1</w:t>
      </w:r>
      <w:r w:rsidR="005B40F2">
        <w:rPr>
          <w:rFonts w:ascii="Arial" w:hAnsi="Arial" w:cs="Arial"/>
          <w:sz w:val="24"/>
        </w:rPr>
        <w:t>25</w:t>
      </w:r>
      <w:r w:rsidR="008437B0">
        <w:rPr>
          <w:rFonts w:ascii="Arial" w:hAnsi="Arial" w:cs="Arial"/>
          <w:sz w:val="24"/>
        </w:rPr>
        <w:t>.</w:t>
      </w:r>
      <w:r w:rsidR="00C35CC2">
        <w:rPr>
          <w:rFonts w:ascii="Arial" w:hAnsi="Arial" w:cs="Arial"/>
          <w:sz w:val="24"/>
        </w:rPr>
        <w:t>00.</w:t>
      </w:r>
      <w:r w:rsidR="008437B0">
        <w:rPr>
          <w:rFonts w:ascii="Arial" w:hAnsi="Arial" w:cs="Arial"/>
          <w:sz w:val="24"/>
        </w:rPr>
        <w:t xml:space="preserve">  </w:t>
      </w:r>
      <w:r w:rsidR="00C35CC2">
        <w:rPr>
          <w:rFonts w:ascii="Arial" w:hAnsi="Arial" w:cs="Arial"/>
          <w:sz w:val="24"/>
        </w:rPr>
        <w:t>T</w:t>
      </w:r>
      <w:r w:rsidR="00CF5556" w:rsidRPr="00705140">
        <w:rPr>
          <w:rFonts w:ascii="Arial" w:hAnsi="Arial" w:cs="Arial"/>
          <w:sz w:val="24"/>
        </w:rPr>
        <w:t xml:space="preserve">he </w:t>
      </w:r>
      <w:r w:rsidR="00B2646B" w:rsidRPr="00705140">
        <w:rPr>
          <w:rFonts w:ascii="Arial" w:hAnsi="Arial" w:cs="Arial"/>
          <w:sz w:val="24"/>
        </w:rPr>
        <w:t>C</w:t>
      </w:r>
      <w:r w:rsidR="00CF5556" w:rsidRPr="00705140">
        <w:rPr>
          <w:rFonts w:ascii="Arial" w:hAnsi="Arial" w:cs="Arial"/>
          <w:sz w:val="24"/>
        </w:rPr>
        <w:t>ollege does not support the purchase of flowers outside of the</w:t>
      </w:r>
      <w:r>
        <w:rPr>
          <w:rFonts w:ascii="Arial" w:hAnsi="Arial" w:cs="Arial"/>
          <w:sz w:val="24"/>
        </w:rPr>
        <w:t>ir</w:t>
      </w:r>
      <w:r w:rsidR="00CF5556" w:rsidRPr="00705140">
        <w:rPr>
          <w:rFonts w:ascii="Arial" w:hAnsi="Arial" w:cs="Arial"/>
          <w:sz w:val="24"/>
        </w:rPr>
        <w:t xml:space="preserve"> department.</w:t>
      </w:r>
    </w:p>
    <w:p w:rsidR="00B2646B" w:rsidRDefault="00B2646B" w:rsidP="00CF5556">
      <w:pPr>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Cs/>
          <w:sz w:val="22"/>
          <w:szCs w:val="22"/>
        </w:rPr>
      </w:pPr>
    </w:p>
    <w:p w:rsidR="00CF5556" w:rsidRPr="00EB147D" w:rsidRDefault="00CF5556" w:rsidP="00CF5556">
      <w:pPr>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EB147D">
        <w:rPr>
          <w:rFonts w:ascii="Arial Black" w:hAnsi="Arial Black"/>
          <w:bCs/>
          <w:sz w:val="22"/>
          <w:szCs w:val="22"/>
        </w:rPr>
        <w:t>Rented or Leased Equipment</w:t>
      </w:r>
      <w:r w:rsidRPr="00EB147D">
        <w:rPr>
          <w:rFonts w:ascii="Arial Black" w:hAnsi="Arial Black"/>
          <w:bCs/>
          <w:color w:val="FF0000"/>
          <w:sz w:val="22"/>
          <w:szCs w:val="22"/>
        </w:rPr>
        <w:t xml:space="preserve"> </w:t>
      </w:r>
    </w:p>
    <w:p w:rsidR="00CF5556" w:rsidRPr="0053471C"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p>
    <w:p w:rsidR="00CF5556" w:rsidRPr="00705140" w:rsidRDefault="00E94922"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u w:val="single"/>
        </w:rPr>
      </w:pPr>
      <w:r>
        <w:rPr>
          <w:rFonts w:ascii="Arial" w:hAnsi="Arial" w:cs="Arial"/>
          <w:sz w:val="24"/>
        </w:rPr>
        <w:t>Equipment that is furnished</w:t>
      </w:r>
      <w:r w:rsidR="00CF5556" w:rsidRPr="00705140">
        <w:rPr>
          <w:rFonts w:ascii="Arial" w:hAnsi="Arial" w:cs="Arial"/>
          <w:sz w:val="24"/>
        </w:rPr>
        <w:t xml:space="preserve"> for the College’s use by external agencies on a rental or lease basis (whether for a definite or indefinite period) should be covered by a purchase order.  Procurement services should be notified of any arrangement made to rent or lease</w:t>
      </w:r>
      <w:r w:rsidR="00425B61">
        <w:rPr>
          <w:rFonts w:ascii="Arial" w:hAnsi="Arial" w:cs="Arial"/>
          <w:sz w:val="24"/>
        </w:rPr>
        <w:t>,</w:t>
      </w:r>
      <w:r w:rsidR="00CF5556" w:rsidRPr="00705140">
        <w:rPr>
          <w:rFonts w:ascii="Arial" w:hAnsi="Arial" w:cs="Arial"/>
          <w:sz w:val="24"/>
        </w:rPr>
        <w:t xml:space="preserve"> if the company is not a pre</w:t>
      </w:r>
      <w:r w:rsidR="00AD3BC0" w:rsidRPr="00705140">
        <w:rPr>
          <w:rFonts w:ascii="Arial" w:hAnsi="Arial" w:cs="Arial"/>
          <w:sz w:val="24"/>
        </w:rPr>
        <w:t>-</w:t>
      </w:r>
      <w:r w:rsidR="00CF5556" w:rsidRPr="00705140">
        <w:rPr>
          <w:rFonts w:ascii="Arial" w:hAnsi="Arial" w:cs="Arial"/>
          <w:sz w:val="24"/>
        </w:rPr>
        <w:t>established and valid vendor for Spelman College.</w:t>
      </w:r>
    </w:p>
    <w:p w:rsidR="00964CD8" w:rsidRDefault="00964CD8"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131675" w:rsidRDefault="00CF5556" w:rsidP="00131675">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sz w:val="22"/>
          <w:szCs w:val="22"/>
        </w:rPr>
      </w:pPr>
      <w:r w:rsidRPr="00705140">
        <w:rPr>
          <w:rFonts w:ascii="Arial" w:hAnsi="Arial" w:cs="Arial"/>
          <w:sz w:val="24"/>
        </w:rPr>
        <w:t xml:space="preserve">Departments will be responsible for returning rented or leased equipment </w:t>
      </w:r>
      <w:r w:rsidR="00BC5F68">
        <w:rPr>
          <w:rFonts w:ascii="Arial" w:hAnsi="Arial" w:cs="Arial"/>
          <w:sz w:val="24"/>
        </w:rPr>
        <w:t>at the end of the rental/lease</w:t>
      </w:r>
      <w:r w:rsidRPr="00705140">
        <w:rPr>
          <w:rFonts w:ascii="Arial" w:hAnsi="Arial" w:cs="Arial"/>
          <w:sz w:val="24"/>
        </w:rPr>
        <w:t xml:space="preserve"> period.</w:t>
      </w:r>
      <w:r w:rsidR="00BC5F68">
        <w:rPr>
          <w:rFonts w:ascii="Arial" w:hAnsi="Arial" w:cs="Arial"/>
          <w:sz w:val="24"/>
        </w:rPr>
        <w:t xml:space="preserve"> To extend the current rental or lease</w:t>
      </w:r>
      <w:r w:rsidR="00425B61">
        <w:rPr>
          <w:rFonts w:ascii="Arial" w:hAnsi="Arial" w:cs="Arial"/>
          <w:sz w:val="24"/>
        </w:rPr>
        <w:t>,</w:t>
      </w:r>
      <w:r w:rsidR="00BC5F68">
        <w:rPr>
          <w:rFonts w:ascii="Arial" w:hAnsi="Arial" w:cs="Arial"/>
          <w:sz w:val="24"/>
        </w:rPr>
        <w:t xml:space="preserve"> departments must communicate with the vendor and </w:t>
      </w:r>
      <w:r w:rsidR="005E26D8">
        <w:rPr>
          <w:rFonts w:ascii="Arial" w:hAnsi="Arial" w:cs="Arial"/>
          <w:sz w:val="24"/>
        </w:rPr>
        <w:t xml:space="preserve">seek </w:t>
      </w:r>
      <w:r w:rsidR="00BC5F68">
        <w:rPr>
          <w:rFonts w:ascii="Arial" w:hAnsi="Arial" w:cs="Arial"/>
          <w:sz w:val="24"/>
        </w:rPr>
        <w:t>Procurement Services</w:t>
      </w:r>
      <w:r w:rsidR="005E26D8">
        <w:rPr>
          <w:rFonts w:ascii="Arial" w:hAnsi="Arial" w:cs="Arial"/>
          <w:sz w:val="24"/>
        </w:rPr>
        <w:t>’ approval.</w:t>
      </w:r>
    </w:p>
    <w:p w:rsidR="00CF5556" w:rsidRDefault="00DC7D09" w:rsidP="00CF5556">
      <w:pPr>
        <w:pStyle w:val="Heading1"/>
        <w:tabs>
          <w:tab w:val="clear" w:pos="1296"/>
          <w:tab w:val="left" w:pos="144"/>
        </w:tabs>
        <w:rPr>
          <w:rFonts w:ascii="Arial Black" w:hAnsi="Arial Black"/>
          <w:b w:val="0"/>
          <w:sz w:val="22"/>
          <w:szCs w:val="22"/>
        </w:rPr>
      </w:pPr>
      <w:r>
        <w:rPr>
          <w:rFonts w:ascii="Arial Black" w:hAnsi="Arial Black"/>
          <w:b w:val="0"/>
          <w:sz w:val="22"/>
          <w:szCs w:val="22"/>
        </w:rPr>
        <w:lastRenderedPageBreak/>
        <w:t xml:space="preserve">Outside Printing </w:t>
      </w:r>
      <w:r w:rsidR="00CF5556" w:rsidRPr="00EB147D">
        <w:rPr>
          <w:rFonts w:ascii="Arial Black" w:hAnsi="Arial Black"/>
          <w:b w:val="0"/>
          <w:sz w:val="22"/>
          <w:szCs w:val="22"/>
        </w:rPr>
        <w:t xml:space="preserve"> </w:t>
      </w:r>
    </w:p>
    <w:p w:rsidR="00425B61" w:rsidRPr="00425B61" w:rsidRDefault="00425B61" w:rsidP="00425B61"/>
    <w:p w:rsidR="00CF5556" w:rsidRPr="00705140" w:rsidRDefault="00425B61"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05140">
        <w:rPr>
          <w:rFonts w:ascii="Arial" w:hAnsi="Arial" w:cs="Arial"/>
          <w:bCs/>
          <w:sz w:val="24"/>
        </w:rPr>
        <w:t xml:space="preserve">A purchase order is required for all </w:t>
      </w:r>
      <w:r w:rsidR="00DC7D09">
        <w:rPr>
          <w:rFonts w:ascii="Arial" w:hAnsi="Arial" w:cs="Arial"/>
          <w:bCs/>
          <w:sz w:val="24"/>
        </w:rPr>
        <w:t xml:space="preserve">outside </w:t>
      </w:r>
      <w:r w:rsidRPr="00705140">
        <w:rPr>
          <w:rFonts w:ascii="Arial" w:hAnsi="Arial" w:cs="Arial"/>
          <w:bCs/>
          <w:sz w:val="24"/>
        </w:rPr>
        <w:t>printing requests</w:t>
      </w:r>
      <w:r>
        <w:rPr>
          <w:rFonts w:ascii="Arial" w:hAnsi="Arial" w:cs="Arial"/>
          <w:bCs/>
          <w:sz w:val="24"/>
        </w:rPr>
        <w:t xml:space="preserve">. </w:t>
      </w:r>
      <w:r w:rsidR="003D4E64" w:rsidRPr="00705140">
        <w:rPr>
          <w:rFonts w:ascii="Arial" w:hAnsi="Arial" w:cs="Arial"/>
          <w:sz w:val="24"/>
        </w:rPr>
        <w:t>It is e</w:t>
      </w:r>
      <w:r w:rsidR="00684BD2" w:rsidRPr="00705140">
        <w:rPr>
          <w:rFonts w:ascii="Arial" w:hAnsi="Arial" w:cs="Arial"/>
          <w:sz w:val="24"/>
        </w:rPr>
        <w:t>ssential that special printing request</w:t>
      </w:r>
      <w:r w:rsidR="00273E76">
        <w:rPr>
          <w:rFonts w:ascii="Arial" w:hAnsi="Arial" w:cs="Arial"/>
          <w:sz w:val="24"/>
        </w:rPr>
        <w:t>s</w:t>
      </w:r>
      <w:r w:rsidR="00684BD2" w:rsidRPr="00705140">
        <w:rPr>
          <w:rFonts w:ascii="Arial" w:hAnsi="Arial" w:cs="Arial"/>
          <w:sz w:val="24"/>
        </w:rPr>
        <w:t xml:space="preserve"> contain </w:t>
      </w:r>
      <w:r w:rsidR="00CF5556" w:rsidRPr="00705140">
        <w:rPr>
          <w:rFonts w:ascii="Arial" w:hAnsi="Arial" w:cs="Arial"/>
          <w:sz w:val="24"/>
        </w:rPr>
        <w:t>detailed specifications.</w:t>
      </w:r>
      <w:r w:rsidR="00273E76">
        <w:rPr>
          <w:rFonts w:ascii="Arial" w:hAnsi="Arial" w:cs="Arial"/>
          <w:sz w:val="24"/>
        </w:rPr>
        <w:t xml:space="preserve"> </w:t>
      </w:r>
      <w:r w:rsidR="00CF5556" w:rsidRPr="00705140">
        <w:rPr>
          <w:rFonts w:ascii="Arial" w:hAnsi="Arial" w:cs="Arial"/>
          <w:sz w:val="24"/>
        </w:rPr>
        <w:t xml:space="preserve"> </w:t>
      </w:r>
      <w:r w:rsidR="00273E76">
        <w:rPr>
          <w:rFonts w:ascii="Arial" w:hAnsi="Arial" w:cs="Arial"/>
          <w:sz w:val="24"/>
        </w:rPr>
        <w:t>P</w:t>
      </w:r>
      <w:r w:rsidR="00684BD2" w:rsidRPr="00705140">
        <w:rPr>
          <w:rFonts w:ascii="Arial" w:hAnsi="Arial" w:cs="Arial"/>
          <w:sz w:val="24"/>
        </w:rPr>
        <w:t>rocurement Services</w:t>
      </w:r>
      <w:r w:rsidR="00CF5556" w:rsidRPr="00705140">
        <w:rPr>
          <w:rFonts w:ascii="Arial" w:hAnsi="Arial" w:cs="Arial"/>
          <w:sz w:val="24"/>
        </w:rPr>
        <w:t xml:space="preserve"> personnel can assist in developing specifications or in providing a </w:t>
      </w:r>
      <w:r w:rsidR="00073F1B" w:rsidRPr="00705140">
        <w:rPr>
          <w:rFonts w:ascii="Arial" w:hAnsi="Arial" w:cs="Arial"/>
          <w:sz w:val="24"/>
        </w:rPr>
        <w:t xml:space="preserve">print </w:t>
      </w:r>
      <w:r w:rsidR="005E26D8" w:rsidRPr="00705140">
        <w:rPr>
          <w:rFonts w:ascii="Arial" w:hAnsi="Arial" w:cs="Arial"/>
          <w:sz w:val="24"/>
        </w:rPr>
        <w:t>vendor</w:t>
      </w:r>
      <w:r w:rsidR="005E26D8">
        <w:rPr>
          <w:rFonts w:ascii="Arial" w:hAnsi="Arial" w:cs="Arial"/>
          <w:sz w:val="24"/>
        </w:rPr>
        <w:t xml:space="preserve">. The College encourages </w:t>
      </w:r>
      <w:r w:rsidR="00DC7D09">
        <w:rPr>
          <w:rFonts w:ascii="Arial" w:hAnsi="Arial" w:cs="Arial"/>
          <w:sz w:val="24"/>
        </w:rPr>
        <w:t>the use of the on campus print shop for all printing.</w:t>
      </w:r>
      <w:r w:rsidR="00684BD2" w:rsidRPr="00705140">
        <w:rPr>
          <w:rFonts w:ascii="Arial" w:hAnsi="Arial" w:cs="Arial"/>
          <w:sz w:val="24"/>
        </w:rPr>
        <w:t xml:space="preserve"> </w:t>
      </w:r>
    </w:p>
    <w:p w:rsidR="002E5DF8" w:rsidRDefault="002E5DF8"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Cs/>
          <w:sz w:val="22"/>
          <w:szCs w:val="22"/>
        </w:rPr>
      </w:pPr>
    </w:p>
    <w:p w:rsidR="00CF5556" w:rsidRPr="00EB147D" w:rsidRDefault="00CC7E03"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EB147D">
        <w:rPr>
          <w:rFonts w:ascii="Arial Black" w:hAnsi="Arial Black"/>
          <w:bCs/>
          <w:sz w:val="22"/>
          <w:szCs w:val="22"/>
        </w:rPr>
        <w:t xml:space="preserve">College Letterhead, </w:t>
      </w:r>
      <w:r w:rsidR="00CF5556" w:rsidRPr="00EB147D">
        <w:rPr>
          <w:rFonts w:ascii="Arial Black" w:hAnsi="Arial Black"/>
          <w:bCs/>
          <w:sz w:val="22"/>
          <w:szCs w:val="22"/>
        </w:rPr>
        <w:t>Envelopes</w:t>
      </w:r>
      <w:r w:rsidR="00BD4FB7" w:rsidRPr="00EB147D">
        <w:rPr>
          <w:rFonts w:ascii="Arial Black" w:hAnsi="Arial Black"/>
          <w:bCs/>
          <w:sz w:val="22"/>
          <w:szCs w:val="22"/>
        </w:rPr>
        <w:t>,</w:t>
      </w:r>
      <w:r w:rsidR="00CF5556" w:rsidRPr="00EB147D">
        <w:rPr>
          <w:rFonts w:ascii="Arial Black" w:hAnsi="Arial Black"/>
          <w:bCs/>
          <w:sz w:val="22"/>
          <w:szCs w:val="22"/>
        </w:rPr>
        <w:t xml:space="preserve"> and Business Cards</w:t>
      </w:r>
    </w:p>
    <w:p w:rsidR="00CF5556" w:rsidRPr="0053471C"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p>
    <w:p w:rsidR="00CF5556" w:rsidRPr="00705140"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05140">
        <w:rPr>
          <w:rFonts w:ascii="Arial" w:hAnsi="Arial" w:cs="Arial"/>
          <w:sz w:val="24"/>
        </w:rPr>
        <w:t>College letterhead, envelopes</w:t>
      </w:r>
      <w:r w:rsidR="00BD4FB7" w:rsidRPr="00705140">
        <w:rPr>
          <w:rFonts w:ascii="Arial" w:hAnsi="Arial" w:cs="Arial"/>
          <w:sz w:val="24"/>
        </w:rPr>
        <w:t>,</w:t>
      </w:r>
      <w:r w:rsidRPr="00705140">
        <w:rPr>
          <w:rFonts w:ascii="Arial" w:hAnsi="Arial" w:cs="Arial"/>
          <w:sz w:val="24"/>
        </w:rPr>
        <w:t xml:space="preserve"> and</w:t>
      </w:r>
      <w:r w:rsidR="00E94922">
        <w:rPr>
          <w:rFonts w:ascii="Arial" w:hAnsi="Arial" w:cs="Arial"/>
          <w:sz w:val="24"/>
        </w:rPr>
        <w:t xml:space="preserve"> business cards are standardize</w:t>
      </w:r>
      <w:r w:rsidR="00384F94">
        <w:rPr>
          <w:rFonts w:ascii="Arial" w:hAnsi="Arial" w:cs="Arial"/>
          <w:sz w:val="24"/>
        </w:rPr>
        <w:t>d</w:t>
      </w:r>
      <w:r w:rsidRPr="00705140">
        <w:rPr>
          <w:rFonts w:ascii="Arial" w:hAnsi="Arial" w:cs="Arial"/>
          <w:sz w:val="24"/>
        </w:rPr>
        <w:t xml:space="preserve"> in format, paper stock type</w:t>
      </w:r>
      <w:r w:rsidR="00761CC6" w:rsidRPr="00705140">
        <w:rPr>
          <w:rFonts w:ascii="Arial" w:hAnsi="Arial" w:cs="Arial"/>
          <w:sz w:val="24"/>
        </w:rPr>
        <w:t>,</w:t>
      </w:r>
      <w:r w:rsidRPr="00705140">
        <w:rPr>
          <w:rFonts w:ascii="Arial" w:hAnsi="Arial" w:cs="Arial"/>
          <w:sz w:val="24"/>
        </w:rPr>
        <w:t xml:space="preserve"> and color.  Any request for stationery modification from the standards must be submitted to the Director of Administrative Services. </w:t>
      </w:r>
      <w:r w:rsidR="003F68E9" w:rsidRPr="00705140">
        <w:rPr>
          <w:rFonts w:ascii="Arial" w:hAnsi="Arial" w:cs="Arial"/>
          <w:sz w:val="24"/>
        </w:rPr>
        <w:t xml:space="preserve"> </w:t>
      </w:r>
      <w:r w:rsidRPr="00705140">
        <w:rPr>
          <w:rFonts w:ascii="Arial" w:hAnsi="Arial" w:cs="Arial"/>
          <w:sz w:val="24"/>
        </w:rPr>
        <w:t>The Di</w:t>
      </w:r>
      <w:r w:rsidR="00425B61">
        <w:rPr>
          <w:rFonts w:ascii="Arial" w:hAnsi="Arial" w:cs="Arial"/>
          <w:sz w:val="24"/>
        </w:rPr>
        <w:t>rector will route the request for</w:t>
      </w:r>
      <w:r w:rsidRPr="00705140">
        <w:rPr>
          <w:rFonts w:ascii="Arial" w:hAnsi="Arial" w:cs="Arial"/>
          <w:sz w:val="24"/>
        </w:rPr>
        <w:t xml:space="preserve"> all necessary approvals a</w:t>
      </w:r>
      <w:r w:rsidR="00425B61">
        <w:rPr>
          <w:rFonts w:ascii="Arial" w:hAnsi="Arial" w:cs="Arial"/>
          <w:sz w:val="24"/>
        </w:rPr>
        <w:t>nd advise the department of how to proceed.</w:t>
      </w:r>
    </w:p>
    <w:p w:rsidR="00CF5556" w:rsidRPr="00705140"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523F15" w:rsidRDefault="00E94922" w:rsidP="00960CA8">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Business cards can be order</w:t>
      </w:r>
      <w:r w:rsidR="00CF5556" w:rsidRPr="00705140">
        <w:rPr>
          <w:rFonts w:ascii="Arial" w:hAnsi="Arial" w:cs="Arial"/>
          <w:sz w:val="24"/>
        </w:rPr>
        <w:t xml:space="preserve"> by completing a Banner Requisition. </w:t>
      </w:r>
      <w:r w:rsidR="00AD3BC0" w:rsidRPr="00705140">
        <w:rPr>
          <w:rFonts w:ascii="Arial" w:hAnsi="Arial" w:cs="Arial"/>
          <w:sz w:val="24"/>
        </w:rPr>
        <w:t xml:space="preserve"> </w:t>
      </w:r>
      <w:r w:rsidR="00CF5556" w:rsidRPr="00705140">
        <w:rPr>
          <w:rFonts w:ascii="Arial" w:hAnsi="Arial" w:cs="Arial"/>
          <w:sz w:val="24"/>
        </w:rPr>
        <w:t xml:space="preserve">In the </w:t>
      </w:r>
      <w:r w:rsidR="00CF5556" w:rsidRPr="00705140">
        <w:rPr>
          <w:rFonts w:ascii="Arial" w:hAnsi="Arial" w:cs="Arial"/>
          <w:b/>
          <w:sz w:val="24"/>
        </w:rPr>
        <w:t>Item Text</w:t>
      </w:r>
      <w:r w:rsidR="00CF5556" w:rsidRPr="00705140">
        <w:rPr>
          <w:rFonts w:ascii="Arial" w:hAnsi="Arial" w:cs="Arial"/>
          <w:sz w:val="24"/>
        </w:rPr>
        <w:t xml:space="preserve"> of the requisition</w:t>
      </w:r>
      <w:r w:rsidR="00273E76">
        <w:rPr>
          <w:rFonts w:ascii="Arial" w:hAnsi="Arial" w:cs="Arial"/>
          <w:sz w:val="24"/>
        </w:rPr>
        <w:t>,</w:t>
      </w:r>
      <w:r w:rsidR="00CF5556" w:rsidRPr="00705140">
        <w:rPr>
          <w:rFonts w:ascii="Arial" w:hAnsi="Arial" w:cs="Arial"/>
          <w:sz w:val="24"/>
        </w:rPr>
        <w:t xml:space="preserve"> the user should enter the </w:t>
      </w:r>
      <w:r w:rsidR="00425B61">
        <w:rPr>
          <w:rFonts w:ascii="Arial" w:hAnsi="Arial" w:cs="Arial"/>
          <w:sz w:val="24"/>
        </w:rPr>
        <w:t>desired business card</w:t>
      </w:r>
      <w:r w:rsidR="006459C1">
        <w:rPr>
          <w:rFonts w:ascii="Arial" w:hAnsi="Arial" w:cs="Arial"/>
          <w:sz w:val="24"/>
        </w:rPr>
        <w:t xml:space="preserve"> information</w:t>
      </w:r>
      <w:r w:rsidR="00425B61">
        <w:rPr>
          <w:rFonts w:ascii="Arial" w:hAnsi="Arial" w:cs="Arial"/>
          <w:sz w:val="24"/>
        </w:rPr>
        <w:t>. The requisition is routed to the budget manager who reviews and approves</w:t>
      </w:r>
      <w:r w:rsidR="006459C1">
        <w:rPr>
          <w:rFonts w:ascii="Arial" w:hAnsi="Arial" w:cs="Arial"/>
          <w:sz w:val="24"/>
        </w:rPr>
        <w:t xml:space="preserve"> </w:t>
      </w:r>
      <w:r w:rsidR="00CF5556" w:rsidRPr="00705140">
        <w:rPr>
          <w:rFonts w:ascii="Arial" w:hAnsi="Arial" w:cs="Arial"/>
          <w:sz w:val="24"/>
        </w:rPr>
        <w:t xml:space="preserve">the requisition for business cards </w:t>
      </w:r>
      <w:r w:rsidR="006459C1">
        <w:rPr>
          <w:rFonts w:ascii="Arial" w:hAnsi="Arial" w:cs="Arial"/>
          <w:sz w:val="24"/>
        </w:rPr>
        <w:t xml:space="preserve">then the requisition for business cards </w:t>
      </w:r>
      <w:r w:rsidR="00CF5556" w:rsidRPr="00705140">
        <w:rPr>
          <w:rFonts w:ascii="Arial" w:hAnsi="Arial" w:cs="Arial"/>
          <w:sz w:val="24"/>
        </w:rPr>
        <w:t>is submitted to Procurement Services for PO assignment and processing.</w:t>
      </w:r>
    </w:p>
    <w:p w:rsidR="00767AEB" w:rsidRDefault="00767AEB" w:rsidP="00960CA8">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p>
    <w:p w:rsidR="00CF5556" w:rsidRDefault="00CF5556" w:rsidP="00960CA8">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53471C">
        <w:rPr>
          <w:rFonts w:ascii="Arial Black" w:hAnsi="Arial Black"/>
          <w:sz w:val="22"/>
          <w:szCs w:val="22"/>
        </w:rPr>
        <w:t>Prepaid Orders</w:t>
      </w:r>
      <w:r w:rsidR="006F605A">
        <w:rPr>
          <w:rFonts w:ascii="Arial Black" w:hAnsi="Arial Black"/>
          <w:sz w:val="22"/>
          <w:szCs w:val="22"/>
        </w:rPr>
        <w:t>/Deposits/Advancements</w:t>
      </w:r>
    </w:p>
    <w:p w:rsidR="00767AEB" w:rsidRDefault="00767AEB" w:rsidP="00960CA8">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p>
    <w:p w:rsidR="00B366CF" w:rsidRDefault="00CF5556" w:rsidP="00CF5556">
      <w:pPr>
        <w:pStyle w:val="Heading1"/>
        <w:tabs>
          <w:tab w:val="clear" w:pos="1296"/>
          <w:tab w:val="left" w:pos="144"/>
        </w:tabs>
        <w:rPr>
          <w:rFonts w:ascii="Arial" w:hAnsi="Arial" w:cs="Arial"/>
          <w:b w:val="0"/>
          <w:sz w:val="24"/>
          <w:szCs w:val="24"/>
        </w:rPr>
      </w:pPr>
      <w:r w:rsidRPr="00705140">
        <w:rPr>
          <w:rFonts w:ascii="Arial" w:hAnsi="Arial" w:cs="Arial"/>
          <w:b w:val="0"/>
          <w:sz w:val="24"/>
          <w:szCs w:val="24"/>
        </w:rPr>
        <w:t>In situations where prepayment is a condition of purchase, departments must complete a Check Request Form and submit it to the Office of the Controller for approval</w:t>
      </w:r>
      <w:r w:rsidR="00684D73">
        <w:rPr>
          <w:rFonts w:ascii="Arial" w:hAnsi="Arial" w:cs="Arial"/>
          <w:b w:val="0"/>
          <w:sz w:val="24"/>
          <w:szCs w:val="24"/>
        </w:rPr>
        <w:t xml:space="preserve"> </w:t>
      </w:r>
      <w:r w:rsidR="00684D73" w:rsidRPr="00471FA9">
        <w:rPr>
          <w:rFonts w:ascii="Arial" w:hAnsi="Arial" w:cs="Arial"/>
          <w:sz w:val="24"/>
          <w:szCs w:val="24"/>
        </w:rPr>
        <w:t>(See</w:t>
      </w:r>
      <w:r w:rsidR="00684D73">
        <w:rPr>
          <w:rFonts w:ascii="Arial" w:hAnsi="Arial" w:cs="Arial"/>
          <w:b w:val="0"/>
          <w:sz w:val="24"/>
          <w:szCs w:val="24"/>
        </w:rPr>
        <w:t xml:space="preserve"> </w:t>
      </w:r>
      <w:r w:rsidR="00684D73" w:rsidRPr="00684D73">
        <w:rPr>
          <w:rFonts w:ascii="Arial" w:hAnsi="Arial" w:cs="Arial"/>
          <w:sz w:val="24"/>
          <w:szCs w:val="24"/>
        </w:rPr>
        <w:t>Exhibit K that details the Check Request Process)</w:t>
      </w:r>
      <w:r w:rsidRPr="00684D73">
        <w:rPr>
          <w:rFonts w:ascii="Arial" w:hAnsi="Arial" w:cs="Arial"/>
          <w:sz w:val="24"/>
          <w:szCs w:val="24"/>
        </w:rPr>
        <w:t>.</w:t>
      </w:r>
      <w:r w:rsidRPr="00705140">
        <w:rPr>
          <w:rFonts w:ascii="Arial" w:hAnsi="Arial" w:cs="Arial"/>
          <w:b w:val="0"/>
          <w:sz w:val="24"/>
          <w:szCs w:val="24"/>
        </w:rPr>
        <w:t xml:space="preserve">  Order forms (if applicable) or </w:t>
      </w:r>
    </w:p>
    <w:p w:rsidR="00CF5556" w:rsidRDefault="00CF5556" w:rsidP="00CF5556">
      <w:pPr>
        <w:pStyle w:val="Heading1"/>
        <w:tabs>
          <w:tab w:val="clear" w:pos="1296"/>
          <w:tab w:val="left" w:pos="144"/>
        </w:tabs>
        <w:rPr>
          <w:rFonts w:ascii="Arial" w:hAnsi="Arial" w:cs="Arial"/>
          <w:b w:val="0"/>
          <w:sz w:val="24"/>
          <w:szCs w:val="24"/>
        </w:rPr>
      </w:pPr>
      <w:r w:rsidRPr="00705140">
        <w:rPr>
          <w:rFonts w:ascii="Arial" w:hAnsi="Arial" w:cs="Arial"/>
          <w:b w:val="0"/>
          <w:sz w:val="24"/>
          <w:szCs w:val="24"/>
        </w:rPr>
        <w:t>other proof of price should be attached to the Check Request form.</w:t>
      </w:r>
      <w:r w:rsidR="00C3475E" w:rsidRPr="00705140">
        <w:rPr>
          <w:rFonts w:ascii="Arial" w:hAnsi="Arial" w:cs="Arial"/>
          <w:b w:val="0"/>
          <w:sz w:val="24"/>
          <w:szCs w:val="24"/>
        </w:rPr>
        <w:t xml:space="preserve"> </w:t>
      </w:r>
      <w:r w:rsidR="00D02587" w:rsidRPr="00705140">
        <w:rPr>
          <w:rFonts w:ascii="Arial" w:hAnsi="Arial" w:cs="Arial"/>
          <w:b w:val="0"/>
          <w:sz w:val="24"/>
          <w:szCs w:val="24"/>
        </w:rPr>
        <w:t xml:space="preserve"> </w:t>
      </w:r>
      <w:r w:rsidR="00C3475E" w:rsidRPr="00705140">
        <w:rPr>
          <w:rFonts w:ascii="Arial" w:hAnsi="Arial" w:cs="Arial"/>
          <w:b w:val="0"/>
          <w:sz w:val="24"/>
          <w:szCs w:val="24"/>
        </w:rPr>
        <w:t>Before submitting a check request contac</w:t>
      </w:r>
      <w:r w:rsidR="006459C1">
        <w:rPr>
          <w:rFonts w:ascii="Arial" w:hAnsi="Arial" w:cs="Arial"/>
          <w:b w:val="0"/>
          <w:sz w:val="24"/>
          <w:szCs w:val="24"/>
        </w:rPr>
        <w:t xml:space="preserve">t </w:t>
      </w:r>
      <w:r w:rsidR="00B4128E">
        <w:rPr>
          <w:rFonts w:ascii="Arial" w:hAnsi="Arial" w:cs="Arial"/>
          <w:b w:val="0"/>
          <w:sz w:val="24"/>
          <w:szCs w:val="24"/>
        </w:rPr>
        <w:t>P</w:t>
      </w:r>
      <w:r w:rsidR="006459C1">
        <w:rPr>
          <w:rFonts w:ascii="Arial" w:hAnsi="Arial" w:cs="Arial"/>
          <w:b w:val="0"/>
          <w:sz w:val="24"/>
          <w:szCs w:val="24"/>
        </w:rPr>
        <w:t xml:space="preserve">rocurement </w:t>
      </w:r>
      <w:r w:rsidR="00B4128E">
        <w:rPr>
          <w:rFonts w:ascii="Arial" w:hAnsi="Arial" w:cs="Arial"/>
          <w:b w:val="0"/>
          <w:sz w:val="24"/>
          <w:szCs w:val="24"/>
        </w:rPr>
        <w:t>S</w:t>
      </w:r>
      <w:r w:rsidR="006459C1">
        <w:rPr>
          <w:rFonts w:ascii="Arial" w:hAnsi="Arial" w:cs="Arial"/>
          <w:b w:val="0"/>
          <w:sz w:val="24"/>
          <w:szCs w:val="24"/>
        </w:rPr>
        <w:t>ervices to verify that this purchase qualifies as a check request rather than a Banner requisition</w:t>
      </w:r>
      <w:r w:rsidR="00C3475E" w:rsidRPr="00705140">
        <w:rPr>
          <w:rFonts w:ascii="Arial" w:hAnsi="Arial" w:cs="Arial"/>
          <w:b w:val="0"/>
          <w:sz w:val="24"/>
          <w:szCs w:val="24"/>
        </w:rPr>
        <w:t xml:space="preserve">. </w:t>
      </w:r>
      <w:r w:rsidR="00D02587" w:rsidRPr="00705140">
        <w:rPr>
          <w:rFonts w:ascii="Arial" w:hAnsi="Arial" w:cs="Arial"/>
          <w:b w:val="0"/>
          <w:sz w:val="24"/>
          <w:szCs w:val="24"/>
        </w:rPr>
        <w:t xml:space="preserve"> </w:t>
      </w:r>
      <w:r w:rsidR="00C3475E" w:rsidRPr="00705140">
        <w:rPr>
          <w:rFonts w:ascii="Arial" w:hAnsi="Arial" w:cs="Arial"/>
          <w:b w:val="0"/>
          <w:sz w:val="24"/>
          <w:szCs w:val="24"/>
        </w:rPr>
        <w:t xml:space="preserve">Generating a check request to avoid the </w:t>
      </w:r>
      <w:r w:rsidR="00073F1B" w:rsidRPr="00705140">
        <w:rPr>
          <w:rFonts w:ascii="Arial" w:hAnsi="Arial" w:cs="Arial"/>
          <w:b w:val="0"/>
          <w:sz w:val="24"/>
          <w:szCs w:val="24"/>
        </w:rPr>
        <w:t xml:space="preserve">Banner </w:t>
      </w:r>
      <w:r w:rsidR="00C3475E" w:rsidRPr="00705140">
        <w:rPr>
          <w:rFonts w:ascii="Arial" w:hAnsi="Arial" w:cs="Arial"/>
          <w:b w:val="0"/>
          <w:sz w:val="24"/>
          <w:szCs w:val="24"/>
        </w:rPr>
        <w:t xml:space="preserve">system </w:t>
      </w:r>
      <w:r w:rsidR="00073F1B" w:rsidRPr="00705140">
        <w:rPr>
          <w:rFonts w:ascii="Arial" w:hAnsi="Arial" w:cs="Arial"/>
          <w:b w:val="0"/>
          <w:sz w:val="24"/>
          <w:szCs w:val="24"/>
        </w:rPr>
        <w:t xml:space="preserve">will not be </w:t>
      </w:r>
      <w:r w:rsidR="00C3475E" w:rsidRPr="00705140">
        <w:rPr>
          <w:rFonts w:ascii="Arial" w:hAnsi="Arial" w:cs="Arial"/>
          <w:b w:val="0"/>
          <w:sz w:val="24"/>
          <w:szCs w:val="24"/>
        </w:rPr>
        <w:t>supported.</w:t>
      </w:r>
      <w:r w:rsidR="00D02587" w:rsidRPr="00705140">
        <w:rPr>
          <w:rFonts w:ascii="Arial" w:hAnsi="Arial" w:cs="Arial"/>
          <w:b w:val="0"/>
          <w:sz w:val="24"/>
          <w:szCs w:val="24"/>
        </w:rPr>
        <w:t xml:space="preserve"> </w:t>
      </w:r>
      <w:r w:rsidR="00384F94">
        <w:rPr>
          <w:rFonts w:ascii="Arial" w:hAnsi="Arial" w:cs="Arial"/>
          <w:b w:val="0"/>
          <w:sz w:val="24"/>
          <w:szCs w:val="24"/>
        </w:rPr>
        <w:t>W</w:t>
      </w:r>
      <w:r w:rsidR="006459C1">
        <w:rPr>
          <w:rFonts w:ascii="Arial" w:hAnsi="Arial" w:cs="Arial"/>
          <w:b w:val="0"/>
          <w:sz w:val="24"/>
          <w:szCs w:val="24"/>
        </w:rPr>
        <w:t>e encourage you to obtain a</w:t>
      </w:r>
      <w:r w:rsidR="00C3475E" w:rsidRPr="00705140">
        <w:rPr>
          <w:rFonts w:ascii="Arial" w:hAnsi="Arial" w:cs="Arial"/>
          <w:b w:val="0"/>
          <w:sz w:val="24"/>
          <w:szCs w:val="24"/>
        </w:rPr>
        <w:t xml:space="preserve"> quote </w:t>
      </w:r>
      <w:r w:rsidR="006459C1">
        <w:rPr>
          <w:rFonts w:ascii="Arial" w:hAnsi="Arial" w:cs="Arial"/>
          <w:b w:val="0"/>
          <w:sz w:val="24"/>
          <w:szCs w:val="24"/>
        </w:rPr>
        <w:t xml:space="preserve">and submit an </w:t>
      </w:r>
      <w:r w:rsidR="0046588D">
        <w:rPr>
          <w:rFonts w:ascii="Arial" w:hAnsi="Arial" w:cs="Arial"/>
          <w:b w:val="0"/>
          <w:sz w:val="24"/>
          <w:szCs w:val="24"/>
        </w:rPr>
        <w:t xml:space="preserve">on-line requisition which creates a purchase order. </w:t>
      </w:r>
      <w:r w:rsidR="00D02587" w:rsidRPr="00705140">
        <w:rPr>
          <w:rFonts w:ascii="Arial" w:hAnsi="Arial" w:cs="Arial"/>
          <w:b w:val="0"/>
          <w:sz w:val="24"/>
          <w:szCs w:val="24"/>
        </w:rPr>
        <w:t xml:space="preserve"> </w:t>
      </w:r>
      <w:r w:rsidR="00C3475E" w:rsidRPr="00705140">
        <w:rPr>
          <w:rFonts w:ascii="Arial" w:hAnsi="Arial" w:cs="Arial"/>
          <w:b w:val="0"/>
          <w:sz w:val="24"/>
          <w:szCs w:val="24"/>
        </w:rPr>
        <w:t xml:space="preserve">A copy of the PO and the invoice </w:t>
      </w:r>
      <w:r w:rsidR="0046588D">
        <w:rPr>
          <w:rFonts w:ascii="Arial" w:hAnsi="Arial" w:cs="Arial"/>
          <w:b w:val="0"/>
          <w:sz w:val="24"/>
          <w:szCs w:val="24"/>
        </w:rPr>
        <w:t>are</w:t>
      </w:r>
      <w:r w:rsidR="00C3475E" w:rsidRPr="00705140">
        <w:rPr>
          <w:rFonts w:ascii="Arial" w:hAnsi="Arial" w:cs="Arial"/>
          <w:b w:val="0"/>
          <w:sz w:val="24"/>
          <w:szCs w:val="24"/>
        </w:rPr>
        <w:t xml:space="preserve"> the documents necessary to obtain a check.</w:t>
      </w:r>
      <w:r w:rsidR="00684D73">
        <w:rPr>
          <w:rFonts w:ascii="Arial" w:hAnsi="Arial" w:cs="Arial"/>
          <w:b w:val="0"/>
          <w:sz w:val="24"/>
          <w:szCs w:val="24"/>
        </w:rPr>
        <w:t xml:space="preserve"> </w:t>
      </w:r>
    </w:p>
    <w:p w:rsidR="006F605A" w:rsidRDefault="006F605A" w:rsidP="006F605A"/>
    <w:p w:rsidR="006F605A" w:rsidRPr="00421E78" w:rsidRDefault="006F605A" w:rsidP="006F605A">
      <w:pPr>
        <w:rPr>
          <w:rFonts w:ascii="Arial" w:hAnsi="Arial" w:cs="Arial"/>
          <w:sz w:val="24"/>
        </w:rPr>
      </w:pPr>
      <w:r w:rsidRPr="00421E78">
        <w:rPr>
          <w:rFonts w:ascii="Arial" w:hAnsi="Arial" w:cs="Arial"/>
          <w:sz w:val="24"/>
        </w:rPr>
        <w:t>Some negotiated cont</w:t>
      </w:r>
      <w:r w:rsidR="00421E78">
        <w:rPr>
          <w:rFonts w:ascii="Arial" w:hAnsi="Arial" w:cs="Arial"/>
          <w:sz w:val="24"/>
        </w:rPr>
        <w:t>racts may stipulate a deposit/</w:t>
      </w:r>
      <w:r w:rsidRPr="00421E78">
        <w:rPr>
          <w:rFonts w:ascii="Arial" w:hAnsi="Arial" w:cs="Arial"/>
          <w:sz w:val="24"/>
        </w:rPr>
        <w:t>advance payment. The College will only support such</w:t>
      </w:r>
      <w:r w:rsidR="00684D73">
        <w:rPr>
          <w:rFonts w:ascii="Arial" w:hAnsi="Arial" w:cs="Arial"/>
          <w:sz w:val="24"/>
        </w:rPr>
        <w:t xml:space="preserve"> requirements</w:t>
      </w:r>
      <w:r w:rsidRPr="00421E78">
        <w:rPr>
          <w:rFonts w:ascii="Arial" w:hAnsi="Arial" w:cs="Arial"/>
          <w:sz w:val="24"/>
        </w:rPr>
        <w:t xml:space="preserve"> if the contract has be</w:t>
      </w:r>
      <w:r w:rsidR="00421E78">
        <w:rPr>
          <w:rFonts w:ascii="Arial" w:hAnsi="Arial" w:cs="Arial"/>
          <w:sz w:val="24"/>
        </w:rPr>
        <w:t>e</w:t>
      </w:r>
      <w:r w:rsidRPr="00421E78">
        <w:rPr>
          <w:rFonts w:ascii="Arial" w:hAnsi="Arial" w:cs="Arial"/>
          <w:sz w:val="24"/>
        </w:rPr>
        <w:t xml:space="preserve">n approved and signed by the VP for Business and Financial Affairs &amp; Treasurer. The maximum deposit for any contract is 50% of the total contract </w:t>
      </w:r>
      <w:r w:rsidR="00421E78">
        <w:rPr>
          <w:rFonts w:ascii="Arial" w:hAnsi="Arial" w:cs="Arial"/>
          <w:sz w:val="24"/>
        </w:rPr>
        <w:t xml:space="preserve">cost </w:t>
      </w:r>
      <w:r w:rsidRPr="00421E78">
        <w:rPr>
          <w:rFonts w:ascii="Arial" w:hAnsi="Arial" w:cs="Arial"/>
          <w:sz w:val="24"/>
        </w:rPr>
        <w:t>or 50% of the</w:t>
      </w:r>
      <w:r w:rsidR="00421E78" w:rsidRPr="00421E78">
        <w:rPr>
          <w:rFonts w:ascii="Arial" w:hAnsi="Arial" w:cs="Arial"/>
          <w:sz w:val="24"/>
        </w:rPr>
        <w:t xml:space="preserve"> total direct cost (material/equipment) as agreed by both parties.</w:t>
      </w:r>
    </w:p>
    <w:p w:rsidR="00767AEB" w:rsidRDefault="00767AEB"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Cs/>
          <w:sz w:val="22"/>
          <w:szCs w:val="22"/>
        </w:rPr>
      </w:pPr>
    </w:p>
    <w:p w:rsidR="00CF5556" w:rsidRPr="0053471C"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53471C">
        <w:rPr>
          <w:rFonts w:ascii="Arial Black" w:hAnsi="Arial Black"/>
          <w:bCs/>
          <w:sz w:val="22"/>
          <w:szCs w:val="22"/>
        </w:rPr>
        <w:t>Customized Purchases</w:t>
      </w:r>
    </w:p>
    <w:p w:rsidR="00CF5556" w:rsidRPr="00E47943"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CF5556" w:rsidRPr="00705140"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05140">
        <w:rPr>
          <w:rFonts w:ascii="Arial" w:hAnsi="Arial" w:cs="Arial"/>
          <w:sz w:val="24"/>
        </w:rPr>
        <w:t>Purchase requests for customized items (rubber stamps, etc.) should be accompanied by an attachment that indicates the exact wording, spacing</w:t>
      </w:r>
      <w:r w:rsidR="00BF7A8D" w:rsidRPr="00705140">
        <w:rPr>
          <w:rFonts w:ascii="Arial" w:hAnsi="Arial" w:cs="Arial"/>
          <w:sz w:val="24"/>
        </w:rPr>
        <w:t>,</w:t>
      </w:r>
      <w:r w:rsidRPr="00705140">
        <w:rPr>
          <w:rFonts w:ascii="Arial" w:hAnsi="Arial" w:cs="Arial"/>
          <w:sz w:val="24"/>
        </w:rPr>
        <w:t xml:space="preserve"> and lettering</w:t>
      </w:r>
      <w:r w:rsidR="00D11321">
        <w:rPr>
          <w:rFonts w:ascii="Arial" w:hAnsi="Arial" w:cs="Arial"/>
          <w:sz w:val="24"/>
        </w:rPr>
        <w:t>. It should</w:t>
      </w:r>
      <w:r w:rsidRPr="00705140">
        <w:rPr>
          <w:rFonts w:ascii="Arial" w:hAnsi="Arial" w:cs="Arial"/>
          <w:sz w:val="24"/>
        </w:rPr>
        <w:t xml:space="preserve"> </w:t>
      </w:r>
      <w:r w:rsidR="00D11321">
        <w:rPr>
          <w:rFonts w:ascii="Arial" w:hAnsi="Arial" w:cs="Arial"/>
          <w:sz w:val="24"/>
        </w:rPr>
        <w:t xml:space="preserve">be </w:t>
      </w:r>
      <w:r w:rsidRPr="00705140">
        <w:rPr>
          <w:rFonts w:ascii="Arial" w:hAnsi="Arial" w:cs="Arial"/>
          <w:sz w:val="24"/>
        </w:rPr>
        <w:t xml:space="preserve">submitted to the procurement department. </w:t>
      </w:r>
      <w:r w:rsidR="003F68E9" w:rsidRPr="00705140">
        <w:rPr>
          <w:rFonts w:ascii="Arial" w:hAnsi="Arial" w:cs="Arial"/>
          <w:sz w:val="24"/>
        </w:rPr>
        <w:t xml:space="preserve"> </w:t>
      </w:r>
      <w:r w:rsidRPr="00705140">
        <w:rPr>
          <w:rFonts w:ascii="Arial" w:hAnsi="Arial" w:cs="Arial"/>
          <w:sz w:val="24"/>
        </w:rPr>
        <w:t>A Banner requisition is also required.</w:t>
      </w:r>
    </w:p>
    <w:p w:rsidR="00CF5556"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bCs/>
          <w:sz w:val="24"/>
        </w:rPr>
      </w:pPr>
    </w:p>
    <w:p w:rsidR="0026232E" w:rsidRDefault="0026232E"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Cs/>
          <w:sz w:val="22"/>
          <w:szCs w:val="22"/>
        </w:rPr>
      </w:pPr>
    </w:p>
    <w:p w:rsidR="00CF5556" w:rsidRPr="0053471C" w:rsidRDefault="008E621D"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Pr>
          <w:rFonts w:ascii="Arial Black" w:hAnsi="Arial Black"/>
          <w:bCs/>
          <w:sz w:val="22"/>
          <w:szCs w:val="22"/>
        </w:rPr>
        <w:lastRenderedPageBreak/>
        <w:t>Cellphone</w:t>
      </w:r>
      <w:r w:rsidR="00CF5556" w:rsidRPr="0053471C">
        <w:rPr>
          <w:rFonts w:ascii="Arial Black" w:hAnsi="Arial Black"/>
          <w:bCs/>
          <w:sz w:val="22"/>
          <w:szCs w:val="22"/>
        </w:rPr>
        <w:t xml:space="preserve"> Services</w:t>
      </w:r>
    </w:p>
    <w:p w:rsidR="00631B5A" w:rsidRDefault="00631B5A" w:rsidP="00CF5556">
      <w:pPr>
        <w:pStyle w:val="BodyText2"/>
        <w:tabs>
          <w:tab w:val="clear" w:pos="1296"/>
        </w:tabs>
        <w:rPr>
          <w:rFonts w:ascii="Arial" w:hAnsi="Arial" w:cs="Arial"/>
          <w:szCs w:val="24"/>
        </w:rPr>
      </w:pPr>
    </w:p>
    <w:p w:rsidR="000868EA" w:rsidRDefault="005B40F2" w:rsidP="00CF5556">
      <w:pPr>
        <w:pStyle w:val="BodyText2"/>
        <w:tabs>
          <w:tab w:val="clear" w:pos="1296"/>
        </w:tabs>
        <w:rPr>
          <w:rFonts w:ascii="Arial" w:hAnsi="Arial" w:cs="Arial"/>
          <w:szCs w:val="24"/>
        </w:rPr>
      </w:pPr>
      <w:r>
        <w:rPr>
          <w:rFonts w:ascii="Arial" w:hAnsi="Arial" w:cs="Arial"/>
          <w:szCs w:val="24"/>
        </w:rPr>
        <w:t>The r</w:t>
      </w:r>
      <w:r w:rsidR="00CF5556" w:rsidRPr="00705140">
        <w:rPr>
          <w:rFonts w:ascii="Arial" w:hAnsi="Arial" w:cs="Arial"/>
          <w:szCs w:val="24"/>
        </w:rPr>
        <w:t>equest</w:t>
      </w:r>
      <w:r w:rsidR="00D11321">
        <w:rPr>
          <w:rFonts w:ascii="Arial" w:hAnsi="Arial" w:cs="Arial"/>
          <w:szCs w:val="24"/>
        </w:rPr>
        <w:t>s</w:t>
      </w:r>
      <w:r w:rsidR="00CF5556" w:rsidRPr="00705140">
        <w:rPr>
          <w:rFonts w:ascii="Arial" w:hAnsi="Arial" w:cs="Arial"/>
          <w:szCs w:val="24"/>
        </w:rPr>
        <w:t xml:space="preserve"> for </w:t>
      </w:r>
      <w:r w:rsidR="0077114E">
        <w:rPr>
          <w:rFonts w:ascii="Arial" w:hAnsi="Arial" w:cs="Arial"/>
          <w:szCs w:val="24"/>
        </w:rPr>
        <w:t>cell</w:t>
      </w:r>
      <w:r w:rsidR="005F4AB6">
        <w:rPr>
          <w:rFonts w:ascii="Arial" w:hAnsi="Arial" w:cs="Arial"/>
          <w:szCs w:val="24"/>
        </w:rPr>
        <w:t xml:space="preserve"> </w:t>
      </w:r>
      <w:r w:rsidR="0077114E">
        <w:rPr>
          <w:rFonts w:ascii="Arial" w:hAnsi="Arial" w:cs="Arial"/>
          <w:szCs w:val="24"/>
        </w:rPr>
        <w:t>phones</w:t>
      </w:r>
      <w:r w:rsidR="00D11321">
        <w:rPr>
          <w:rFonts w:ascii="Arial" w:hAnsi="Arial" w:cs="Arial"/>
          <w:szCs w:val="24"/>
        </w:rPr>
        <w:t>, etc. have</w:t>
      </w:r>
      <w:r w:rsidR="00CF5556" w:rsidRPr="00705140">
        <w:rPr>
          <w:rFonts w:ascii="Arial" w:hAnsi="Arial" w:cs="Arial"/>
          <w:szCs w:val="24"/>
        </w:rPr>
        <w:t xml:space="preserve"> to be </w:t>
      </w:r>
      <w:r w:rsidR="00BC5F68">
        <w:rPr>
          <w:rFonts w:ascii="Arial" w:hAnsi="Arial" w:cs="Arial"/>
          <w:szCs w:val="24"/>
        </w:rPr>
        <w:t xml:space="preserve">submitted and </w:t>
      </w:r>
      <w:r w:rsidR="0077114E">
        <w:rPr>
          <w:rFonts w:ascii="Arial" w:hAnsi="Arial" w:cs="Arial"/>
          <w:szCs w:val="24"/>
        </w:rPr>
        <w:t xml:space="preserve">approved </w:t>
      </w:r>
      <w:r w:rsidR="00CF5556" w:rsidRPr="00705140">
        <w:rPr>
          <w:rFonts w:ascii="Arial" w:hAnsi="Arial" w:cs="Arial"/>
          <w:szCs w:val="24"/>
        </w:rPr>
        <w:t>by the department</w:t>
      </w:r>
      <w:r>
        <w:rPr>
          <w:rFonts w:ascii="Arial" w:hAnsi="Arial" w:cs="Arial"/>
          <w:szCs w:val="24"/>
        </w:rPr>
        <w:t>’s</w:t>
      </w:r>
      <w:r w:rsidR="00CF5556" w:rsidRPr="00705140">
        <w:rPr>
          <w:rFonts w:ascii="Arial" w:hAnsi="Arial" w:cs="Arial"/>
          <w:szCs w:val="24"/>
        </w:rPr>
        <w:t xml:space="preserve"> Vice President</w:t>
      </w:r>
      <w:r w:rsidR="00684D73">
        <w:rPr>
          <w:rFonts w:ascii="Arial" w:hAnsi="Arial" w:cs="Arial"/>
          <w:szCs w:val="24"/>
        </w:rPr>
        <w:t xml:space="preserve"> via email or the lotus notes dashboard</w:t>
      </w:r>
      <w:r w:rsidR="0077114E">
        <w:rPr>
          <w:rFonts w:ascii="Arial" w:hAnsi="Arial" w:cs="Arial"/>
          <w:szCs w:val="24"/>
        </w:rPr>
        <w:t>.</w:t>
      </w:r>
      <w:r>
        <w:rPr>
          <w:rFonts w:ascii="Arial" w:hAnsi="Arial" w:cs="Arial"/>
          <w:szCs w:val="24"/>
        </w:rPr>
        <w:t xml:space="preserve">  Once approved, the request is submitted to Administrative Services for acquisition.</w:t>
      </w:r>
      <w:r w:rsidR="00CF5556" w:rsidRPr="00705140">
        <w:rPr>
          <w:rFonts w:ascii="Arial" w:hAnsi="Arial" w:cs="Arial"/>
          <w:szCs w:val="24"/>
        </w:rPr>
        <w:t xml:space="preserve"> </w:t>
      </w:r>
    </w:p>
    <w:p w:rsidR="002E5DF8" w:rsidRDefault="002E5DF8" w:rsidP="00CF5556">
      <w:pPr>
        <w:pStyle w:val="BodyText2"/>
        <w:tabs>
          <w:tab w:val="clear" w:pos="1296"/>
        </w:tabs>
        <w:rPr>
          <w:rFonts w:ascii="Arial Black" w:hAnsi="Arial Black" w:cs="Arial"/>
          <w:sz w:val="22"/>
          <w:szCs w:val="22"/>
        </w:rPr>
      </w:pPr>
    </w:p>
    <w:p w:rsidR="00CF0C3F" w:rsidRDefault="00CF0C3F" w:rsidP="00CF5556">
      <w:pPr>
        <w:pStyle w:val="BodyText2"/>
        <w:tabs>
          <w:tab w:val="clear" w:pos="1296"/>
        </w:tabs>
        <w:rPr>
          <w:rFonts w:ascii="Arial Black" w:hAnsi="Arial Black" w:cs="Arial"/>
          <w:sz w:val="22"/>
          <w:szCs w:val="22"/>
        </w:rPr>
      </w:pPr>
    </w:p>
    <w:p w:rsidR="00CF0C3F" w:rsidRDefault="00CF0C3F" w:rsidP="00CF5556">
      <w:pPr>
        <w:pStyle w:val="BodyText2"/>
        <w:tabs>
          <w:tab w:val="clear" w:pos="1296"/>
        </w:tabs>
        <w:rPr>
          <w:rFonts w:ascii="Arial Black" w:hAnsi="Arial Black" w:cs="Arial"/>
          <w:sz w:val="22"/>
          <w:szCs w:val="22"/>
        </w:rPr>
      </w:pPr>
    </w:p>
    <w:p w:rsidR="000868EA" w:rsidRPr="00BD4FB7" w:rsidRDefault="000868EA" w:rsidP="00CF5556">
      <w:pPr>
        <w:pStyle w:val="BodyText2"/>
        <w:tabs>
          <w:tab w:val="clear" w:pos="1296"/>
        </w:tabs>
        <w:rPr>
          <w:rFonts w:ascii="Arial Black" w:hAnsi="Arial Black" w:cs="Arial"/>
          <w:sz w:val="22"/>
          <w:szCs w:val="22"/>
        </w:rPr>
      </w:pPr>
      <w:r w:rsidRPr="00BD4FB7">
        <w:rPr>
          <w:rFonts w:ascii="Arial Black" w:hAnsi="Arial Black" w:cs="Arial"/>
          <w:sz w:val="22"/>
          <w:szCs w:val="22"/>
        </w:rPr>
        <w:t>Purchase of Cars, Golf Carts</w:t>
      </w:r>
    </w:p>
    <w:p w:rsidR="00CF0C3F" w:rsidRDefault="00CF0C3F" w:rsidP="00CF5556">
      <w:pPr>
        <w:pStyle w:val="BodyText2"/>
        <w:tabs>
          <w:tab w:val="clear" w:pos="1296"/>
        </w:tabs>
        <w:rPr>
          <w:rFonts w:ascii="Arial" w:hAnsi="Arial" w:cs="Arial"/>
          <w:szCs w:val="24"/>
        </w:rPr>
      </w:pPr>
    </w:p>
    <w:p w:rsidR="000868EA" w:rsidRDefault="000868EA" w:rsidP="00CF5556">
      <w:pPr>
        <w:pStyle w:val="BodyText2"/>
        <w:tabs>
          <w:tab w:val="clear" w:pos="1296"/>
        </w:tabs>
        <w:rPr>
          <w:rFonts w:ascii="Arial" w:hAnsi="Arial" w:cs="Arial"/>
          <w:szCs w:val="24"/>
        </w:rPr>
      </w:pPr>
      <w:r w:rsidRPr="00705140">
        <w:rPr>
          <w:rFonts w:ascii="Arial" w:hAnsi="Arial" w:cs="Arial"/>
          <w:szCs w:val="24"/>
        </w:rPr>
        <w:t xml:space="preserve">It is the policy of the </w:t>
      </w:r>
      <w:r w:rsidR="0077114E">
        <w:rPr>
          <w:rFonts w:ascii="Arial" w:hAnsi="Arial" w:cs="Arial"/>
          <w:szCs w:val="24"/>
        </w:rPr>
        <w:t>C</w:t>
      </w:r>
      <w:r w:rsidRPr="00705140">
        <w:rPr>
          <w:rFonts w:ascii="Arial" w:hAnsi="Arial" w:cs="Arial"/>
          <w:szCs w:val="24"/>
        </w:rPr>
        <w:t xml:space="preserve">ollege that purchase agreements for cars, golf carts, etc. shall not be entered into by employees of the </w:t>
      </w:r>
      <w:r w:rsidR="0077114E">
        <w:rPr>
          <w:rFonts w:ascii="Arial" w:hAnsi="Arial" w:cs="Arial"/>
          <w:szCs w:val="24"/>
        </w:rPr>
        <w:t>C</w:t>
      </w:r>
      <w:r w:rsidRPr="00705140">
        <w:rPr>
          <w:rFonts w:ascii="Arial" w:hAnsi="Arial" w:cs="Arial"/>
          <w:szCs w:val="24"/>
        </w:rPr>
        <w:t xml:space="preserve">ollege. </w:t>
      </w:r>
      <w:r w:rsidR="00BD4FB7" w:rsidRPr="00705140">
        <w:rPr>
          <w:rFonts w:ascii="Arial" w:hAnsi="Arial" w:cs="Arial"/>
          <w:szCs w:val="24"/>
        </w:rPr>
        <w:t xml:space="preserve"> </w:t>
      </w:r>
      <w:r w:rsidRPr="00705140">
        <w:rPr>
          <w:rFonts w:ascii="Arial" w:hAnsi="Arial" w:cs="Arial"/>
          <w:szCs w:val="24"/>
        </w:rPr>
        <w:t xml:space="preserve">The President, Vice President </w:t>
      </w:r>
      <w:r w:rsidR="00484967">
        <w:rPr>
          <w:rFonts w:ascii="Arial" w:hAnsi="Arial" w:cs="Arial"/>
          <w:szCs w:val="24"/>
        </w:rPr>
        <w:t xml:space="preserve">for </w:t>
      </w:r>
      <w:r w:rsidRPr="00705140">
        <w:rPr>
          <w:rFonts w:ascii="Arial" w:hAnsi="Arial" w:cs="Arial"/>
          <w:szCs w:val="24"/>
        </w:rPr>
        <w:t>Business Affairs</w:t>
      </w:r>
      <w:r w:rsidR="0077114E">
        <w:rPr>
          <w:rFonts w:ascii="Arial" w:hAnsi="Arial" w:cs="Arial"/>
          <w:szCs w:val="24"/>
        </w:rPr>
        <w:t xml:space="preserve"> and Treasurer</w:t>
      </w:r>
      <w:r w:rsidRPr="00705140">
        <w:rPr>
          <w:rFonts w:ascii="Arial" w:hAnsi="Arial" w:cs="Arial"/>
          <w:szCs w:val="24"/>
        </w:rPr>
        <w:t>,</w:t>
      </w:r>
      <w:r w:rsidR="00065EC4" w:rsidRPr="00705140">
        <w:rPr>
          <w:rFonts w:ascii="Arial" w:hAnsi="Arial" w:cs="Arial"/>
          <w:szCs w:val="24"/>
        </w:rPr>
        <w:t xml:space="preserve"> </w:t>
      </w:r>
      <w:r w:rsidR="00BD4FB7" w:rsidRPr="00705140">
        <w:rPr>
          <w:rFonts w:ascii="Arial" w:hAnsi="Arial" w:cs="Arial"/>
          <w:szCs w:val="24"/>
        </w:rPr>
        <w:t>A</w:t>
      </w:r>
      <w:r w:rsidRPr="00705140">
        <w:rPr>
          <w:rFonts w:ascii="Arial" w:hAnsi="Arial" w:cs="Arial"/>
          <w:szCs w:val="24"/>
        </w:rPr>
        <w:t>ssociate V</w:t>
      </w:r>
      <w:r w:rsidR="0043215B">
        <w:rPr>
          <w:rFonts w:ascii="Arial" w:hAnsi="Arial" w:cs="Arial"/>
          <w:szCs w:val="24"/>
        </w:rPr>
        <w:t xml:space="preserve">ice President </w:t>
      </w:r>
      <w:r w:rsidR="0077114E">
        <w:rPr>
          <w:rFonts w:ascii="Arial" w:hAnsi="Arial" w:cs="Arial"/>
          <w:szCs w:val="24"/>
        </w:rPr>
        <w:t>for</w:t>
      </w:r>
      <w:r w:rsidRPr="00705140">
        <w:rPr>
          <w:rFonts w:ascii="Arial" w:hAnsi="Arial" w:cs="Arial"/>
          <w:szCs w:val="24"/>
        </w:rPr>
        <w:t xml:space="preserve"> Business </w:t>
      </w:r>
      <w:r w:rsidR="0077114E">
        <w:rPr>
          <w:rFonts w:ascii="Arial" w:hAnsi="Arial" w:cs="Arial"/>
          <w:szCs w:val="24"/>
        </w:rPr>
        <w:t xml:space="preserve">and Financial </w:t>
      </w:r>
      <w:r w:rsidRPr="00705140">
        <w:rPr>
          <w:rFonts w:ascii="Arial" w:hAnsi="Arial" w:cs="Arial"/>
          <w:szCs w:val="24"/>
        </w:rPr>
        <w:t>Affairs</w:t>
      </w:r>
      <w:r w:rsidR="00761CC6" w:rsidRPr="00705140">
        <w:rPr>
          <w:rFonts w:ascii="Arial" w:hAnsi="Arial" w:cs="Arial"/>
          <w:szCs w:val="24"/>
        </w:rPr>
        <w:t>,</w:t>
      </w:r>
      <w:r w:rsidRPr="00705140">
        <w:rPr>
          <w:rFonts w:ascii="Arial" w:hAnsi="Arial" w:cs="Arial"/>
          <w:szCs w:val="24"/>
        </w:rPr>
        <w:t xml:space="preserve"> or Director of </w:t>
      </w:r>
      <w:r w:rsidR="00065EC4" w:rsidRPr="00705140">
        <w:rPr>
          <w:rFonts w:ascii="Arial" w:hAnsi="Arial" w:cs="Arial"/>
          <w:szCs w:val="24"/>
        </w:rPr>
        <w:t>Administrative Services</w:t>
      </w:r>
      <w:r w:rsidRPr="00705140">
        <w:rPr>
          <w:rFonts w:ascii="Arial" w:hAnsi="Arial" w:cs="Arial"/>
          <w:szCs w:val="24"/>
        </w:rPr>
        <w:t xml:space="preserve"> </w:t>
      </w:r>
      <w:r w:rsidR="0077114E" w:rsidRPr="00705140">
        <w:rPr>
          <w:rFonts w:ascii="Arial" w:hAnsi="Arial" w:cs="Arial"/>
          <w:szCs w:val="24"/>
        </w:rPr>
        <w:t>ha</w:t>
      </w:r>
      <w:r w:rsidR="0077114E">
        <w:rPr>
          <w:rFonts w:ascii="Arial" w:hAnsi="Arial" w:cs="Arial"/>
          <w:szCs w:val="24"/>
        </w:rPr>
        <w:t>s</w:t>
      </w:r>
      <w:r w:rsidRPr="00705140">
        <w:rPr>
          <w:rFonts w:ascii="Arial" w:hAnsi="Arial" w:cs="Arial"/>
          <w:szCs w:val="24"/>
        </w:rPr>
        <w:t xml:space="preserve"> the authority to sign such agreements. </w:t>
      </w:r>
      <w:r w:rsidR="00761CC6" w:rsidRPr="00705140">
        <w:rPr>
          <w:rFonts w:ascii="Arial" w:hAnsi="Arial" w:cs="Arial"/>
          <w:szCs w:val="24"/>
        </w:rPr>
        <w:t xml:space="preserve"> </w:t>
      </w:r>
      <w:r w:rsidR="0077114E" w:rsidRPr="00705140">
        <w:rPr>
          <w:rFonts w:ascii="Arial" w:hAnsi="Arial" w:cs="Arial"/>
          <w:szCs w:val="24"/>
        </w:rPr>
        <w:t xml:space="preserve">Administrative Services </w:t>
      </w:r>
      <w:r w:rsidRPr="00705140">
        <w:rPr>
          <w:rFonts w:ascii="Arial" w:hAnsi="Arial" w:cs="Arial"/>
          <w:szCs w:val="24"/>
        </w:rPr>
        <w:t xml:space="preserve">shall </w:t>
      </w:r>
      <w:r w:rsidR="0077114E" w:rsidRPr="00705140">
        <w:rPr>
          <w:rFonts w:ascii="Arial" w:hAnsi="Arial" w:cs="Arial"/>
          <w:szCs w:val="24"/>
        </w:rPr>
        <w:t>maintain</w:t>
      </w:r>
      <w:r w:rsidR="0077114E">
        <w:rPr>
          <w:rFonts w:ascii="Arial" w:hAnsi="Arial" w:cs="Arial"/>
          <w:szCs w:val="24"/>
        </w:rPr>
        <w:t xml:space="preserve"> a</w:t>
      </w:r>
      <w:r w:rsidR="0077114E" w:rsidRPr="00705140">
        <w:rPr>
          <w:rFonts w:ascii="Arial" w:hAnsi="Arial" w:cs="Arial"/>
          <w:szCs w:val="24"/>
        </w:rPr>
        <w:t xml:space="preserve"> copy of the agreement </w:t>
      </w:r>
      <w:r w:rsidRPr="00705140">
        <w:rPr>
          <w:rFonts w:ascii="Arial" w:hAnsi="Arial" w:cs="Arial"/>
          <w:szCs w:val="24"/>
        </w:rPr>
        <w:t>for future reference.</w:t>
      </w:r>
    </w:p>
    <w:p w:rsidR="00FA59C2" w:rsidRDefault="00FA59C2" w:rsidP="00B97430">
      <w:pPr>
        <w:pStyle w:val="BodyText2"/>
        <w:tabs>
          <w:tab w:val="clear" w:pos="1296"/>
        </w:tabs>
        <w:jc w:val="center"/>
        <w:rPr>
          <w:rFonts w:ascii="Arial Black" w:hAnsi="Arial Black" w:cs="Arial"/>
          <w:b/>
          <w:szCs w:val="24"/>
        </w:rPr>
      </w:pPr>
    </w:p>
    <w:p w:rsidR="00B97430" w:rsidRPr="0081568C" w:rsidRDefault="0081568C" w:rsidP="00B97430">
      <w:pPr>
        <w:pStyle w:val="BodyText2"/>
        <w:tabs>
          <w:tab w:val="clear" w:pos="1296"/>
        </w:tabs>
        <w:jc w:val="center"/>
        <w:rPr>
          <w:rFonts w:ascii="Arial Black" w:hAnsi="Arial Black" w:cs="Arial"/>
          <w:b/>
          <w:szCs w:val="24"/>
        </w:rPr>
      </w:pPr>
      <w:r w:rsidRPr="0081568C">
        <w:rPr>
          <w:rFonts w:ascii="Arial Black" w:hAnsi="Arial Black" w:cs="Arial"/>
          <w:b/>
          <w:szCs w:val="24"/>
        </w:rPr>
        <w:t>Motor Coach Policy</w:t>
      </w:r>
    </w:p>
    <w:p w:rsidR="0081568C" w:rsidRDefault="0081568C" w:rsidP="00B97430">
      <w:pPr>
        <w:pStyle w:val="BodyText2"/>
        <w:tabs>
          <w:tab w:val="clear" w:pos="1296"/>
        </w:tabs>
        <w:rPr>
          <w:rFonts w:ascii="Arial" w:hAnsi="Arial" w:cs="Arial"/>
          <w:szCs w:val="24"/>
        </w:rPr>
      </w:pPr>
    </w:p>
    <w:p w:rsidR="00B97430" w:rsidRPr="006B1C3A" w:rsidRDefault="00B97430" w:rsidP="00B97430">
      <w:pPr>
        <w:pStyle w:val="BodyText2"/>
        <w:tabs>
          <w:tab w:val="clear" w:pos="1296"/>
        </w:tabs>
        <w:rPr>
          <w:rFonts w:ascii="Arial" w:hAnsi="Arial" w:cs="Arial"/>
          <w:szCs w:val="24"/>
        </w:rPr>
      </w:pPr>
      <w:r w:rsidRPr="00B97430">
        <w:rPr>
          <w:rFonts w:ascii="Arial" w:hAnsi="Arial" w:cs="Arial"/>
          <w:szCs w:val="24"/>
        </w:rPr>
        <w:t>It is</w:t>
      </w:r>
      <w:r>
        <w:rPr>
          <w:rFonts w:ascii="Arial" w:hAnsi="Arial" w:cs="Arial"/>
          <w:b/>
          <w:szCs w:val="24"/>
        </w:rPr>
        <w:t xml:space="preserve"> </w:t>
      </w:r>
      <w:r>
        <w:rPr>
          <w:rFonts w:ascii="Arial" w:hAnsi="Arial" w:cs="Arial"/>
          <w:szCs w:val="24"/>
        </w:rPr>
        <w:t>the Policy of the College to use only authorized vendor</w:t>
      </w:r>
      <w:r w:rsidR="00B06B9F">
        <w:rPr>
          <w:rFonts w:ascii="Arial" w:hAnsi="Arial" w:cs="Arial"/>
          <w:szCs w:val="24"/>
        </w:rPr>
        <w:t>s</w:t>
      </w:r>
      <w:r>
        <w:rPr>
          <w:rFonts w:ascii="Arial" w:hAnsi="Arial" w:cs="Arial"/>
          <w:szCs w:val="24"/>
        </w:rPr>
        <w:t xml:space="preserve"> for the purpose of ground transportation. The only exception to this policy is traveling using rentals.</w:t>
      </w:r>
      <w:r w:rsidR="003619EC">
        <w:rPr>
          <w:rFonts w:ascii="Arial" w:hAnsi="Arial" w:cs="Arial"/>
          <w:szCs w:val="24"/>
        </w:rPr>
        <w:t xml:space="preserve"> </w:t>
      </w:r>
      <w:r w:rsidR="00ED5E36">
        <w:rPr>
          <w:rFonts w:ascii="Arial" w:hAnsi="Arial" w:cs="Arial"/>
          <w:szCs w:val="24"/>
        </w:rPr>
        <w:t xml:space="preserve"> </w:t>
      </w:r>
      <w:r>
        <w:rPr>
          <w:rFonts w:ascii="Arial" w:hAnsi="Arial" w:cs="Arial"/>
          <w:szCs w:val="24"/>
        </w:rPr>
        <w:t>(</w:t>
      </w:r>
      <w:r w:rsidRPr="006B1C3A">
        <w:rPr>
          <w:rFonts w:ascii="Arial" w:hAnsi="Arial" w:cs="Arial"/>
          <w:b/>
          <w:szCs w:val="24"/>
        </w:rPr>
        <w:t xml:space="preserve">See Exhibit </w:t>
      </w:r>
      <w:r w:rsidR="00484967" w:rsidRPr="006B1C3A">
        <w:rPr>
          <w:rFonts w:ascii="Arial" w:hAnsi="Arial" w:cs="Arial"/>
          <w:b/>
          <w:szCs w:val="24"/>
        </w:rPr>
        <w:t>F</w:t>
      </w:r>
      <w:r w:rsidR="00B06B9F" w:rsidRPr="006B1C3A">
        <w:rPr>
          <w:rFonts w:ascii="Arial" w:hAnsi="Arial" w:cs="Arial"/>
          <w:szCs w:val="24"/>
        </w:rPr>
        <w:t>).</w:t>
      </w:r>
    </w:p>
    <w:p w:rsidR="00767AEB" w:rsidRDefault="00767AEB" w:rsidP="00D669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Cs/>
          <w:sz w:val="24"/>
        </w:rPr>
      </w:pPr>
    </w:p>
    <w:p w:rsidR="003F17A2" w:rsidRPr="00B22DC3" w:rsidRDefault="003F17A2" w:rsidP="00D669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Cs/>
          <w:sz w:val="24"/>
        </w:rPr>
      </w:pPr>
      <w:r w:rsidRPr="00B22DC3">
        <w:rPr>
          <w:rFonts w:ascii="Arial Black" w:hAnsi="Arial Black" w:cs="Arial"/>
          <w:bCs/>
          <w:sz w:val="24"/>
        </w:rPr>
        <w:t>Product Licensing Policy</w:t>
      </w:r>
      <w:r w:rsidR="00D66943" w:rsidRPr="00B22DC3">
        <w:rPr>
          <w:rFonts w:ascii="Arial Black" w:hAnsi="Arial Black" w:cs="Arial"/>
          <w:bCs/>
          <w:sz w:val="24"/>
        </w:rPr>
        <w:t xml:space="preserve"> </w:t>
      </w:r>
    </w:p>
    <w:p w:rsidR="003F17A2" w:rsidRDefault="003F17A2" w:rsidP="003F17A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p>
    <w:p w:rsidR="003F17A2" w:rsidRDefault="003F17A2" w:rsidP="003F17A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Pr>
          <w:rFonts w:ascii="Arial" w:hAnsi="Arial" w:cs="Arial"/>
          <w:bCs/>
          <w:sz w:val="24"/>
        </w:rPr>
        <w:t>It is the policy of the College that any vendor that uses Spelman’s trademarks on merchandise (including t-shirts, caps, and all other sal</w:t>
      </w:r>
      <w:r w:rsidR="00D66943">
        <w:rPr>
          <w:rFonts w:ascii="Arial" w:hAnsi="Arial" w:cs="Arial"/>
          <w:bCs/>
          <w:sz w:val="24"/>
        </w:rPr>
        <w:t>eable products) must be license</w:t>
      </w:r>
      <w:r w:rsidR="007072F3">
        <w:rPr>
          <w:rFonts w:ascii="Arial" w:hAnsi="Arial" w:cs="Arial"/>
          <w:bCs/>
          <w:sz w:val="24"/>
        </w:rPr>
        <w:t>d</w:t>
      </w:r>
      <w:r>
        <w:rPr>
          <w:rFonts w:ascii="Arial" w:hAnsi="Arial" w:cs="Arial"/>
          <w:bCs/>
          <w:sz w:val="24"/>
        </w:rPr>
        <w:t>.  This license mu</w:t>
      </w:r>
      <w:r w:rsidR="00D66943">
        <w:rPr>
          <w:rFonts w:ascii="Arial" w:hAnsi="Arial" w:cs="Arial"/>
          <w:bCs/>
          <w:sz w:val="24"/>
        </w:rPr>
        <w:t>s</w:t>
      </w:r>
      <w:r>
        <w:rPr>
          <w:rFonts w:ascii="Arial" w:hAnsi="Arial" w:cs="Arial"/>
          <w:bCs/>
          <w:sz w:val="24"/>
        </w:rPr>
        <w:t>t</w:t>
      </w:r>
      <w:r w:rsidR="00964CD8">
        <w:rPr>
          <w:rFonts w:ascii="Arial" w:hAnsi="Arial" w:cs="Arial"/>
          <w:bCs/>
          <w:sz w:val="24"/>
        </w:rPr>
        <w:t xml:space="preserve"> be</w:t>
      </w:r>
      <w:r>
        <w:rPr>
          <w:rFonts w:ascii="Arial" w:hAnsi="Arial" w:cs="Arial"/>
          <w:bCs/>
          <w:sz w:val="24"/>
        </w:rPr>
        <w:t xml:space="preserve"> ob</w:t>
      </w:r>
      <w:r w:rsidR="00D66943">
        <w:rPr>
          <w:rFonts w:ascii="Arial" w:hAnsi="Arial" w:cs="Arial"/>
          <w:bCs/>
          <w:sz w:val="24"/>
        </w:rPr>
        <w:t>tain</w:t>
      </w:r>
      <w:r w:rsidR="00964CD8">
        <w:rPr>
          <w:rFonts w:ascii="Arial" w:hAnsi="Arial" w:cs="Arial"/>
          <w:bCs/>
          <w:sz w:val="24"/>
        </w:rPr>
        <w:t>ed</w:t>
      </w:r>
      <w:r>
        <w:rPr>
          <w:rFonts w:ascii="Arial" w:hAnsi="Arial" w:cs="Arial"/>
          <w:bCs/>
          <w:sz w:val="24"/>
        </w:rPr>
        <w:t xml:space="preserve"> through</w:t>
      </w:r>
      <w:r w:rsidR="00D66943">
        <w:rPr>
          <w:rFonts w:ascii="Arial" w:hAnsi="Arial" w:cs="Arial"/>
          <w:bCs/>
          <w:sz w:val="24"/>
        </w:rPr>
        <w:t xml:space="preserve"> </w:t>
      </w:r>
      <w:r>
        <w:rPr>
          <w:rFonts w:ascii="Arial" w:hAnsi="Arial" w:cs="Arial"/>
          <w:bCs/>
          <w:sz w:val="24"/>
        </w:rPr>
        <w:t>the Coll</w:t>
      </w:r>
      <w:r w:rsidR="00631B5A">
        <w:rPr>
          <w:rFonts w:ascii="Arial" w:hAnsi="Arial" w:cs="Arial"/>
          <w:bCs/>
          <w:sz w:val="24"/>
        </w:rPr>
        <w:t xml:space="preserve">egiate Licensing Company (CLC).  </w:t>
      </w:r>
      <w:r>
        <w:rPr>
          <w:rFonts w:ascii="Arial" w:hAnsi="Arial" w:cs="Arial"/>
          <w:bCs/>
          <w:sz w:val="24"/>
        </w:rPr>
        <w:t xml:space="preserve"> </w:t>
      </w:r>
      <w:r w:rsidR="004A082A">
        <w:rPr>
          <w:rFonts w:ascii="Arial" w:hAnsi="Arial" w:cs="Arial"/>
          <w:bCs/>
          <w:sz w:val="24"/>
        </w:rPr>
        <w:t>(</w:t>
      </w:r>
      <w:r w:rsidRPr="00964CD8">
        <w:rPr>
          <w:rFonts w:ascii="Arial" w:hAnsi="Arial" w:cs="Arial"/>
          <w:b/>
          <w:bCs/>
          <w:sz w:val="24"/>
        </w:rPr>
        <w:t>Se</w:t>
      </w:r>
      <w:r w:rsidR="00D66943" w:rsidRPr="00964CD8">
        <w:rPr>
          <w:rFonts w:ascii="Arial" w:hAnsi="Arial" w:cs="Arial"/>
          <w:b/>
          <w:bCs/>
          <w:sz w:val="24"/>
        </w:rPr>
        <w:t>e</w:t>
      </w:r>
      <w:r w:rsidRPr="00964CD8">
        <w:rPr>
          <w:rFonts w:ascii="Arial" w:hAnsi="Arial" w:cs="Arial"/>
          <w:b/>
          <w:bCs/>
          <w:sz w:val="24"/>
        </w:rPr>
        <w:t xml:space="preserve"> Exhibit </w:t>
      </w:r>
      <w:r w:rsidR="00484967">
        <w:rPr>
          <w:rFonts w:ascii="Arial" w:hAnsi="Arial" w:cs="Arial"/>
          <w:b/>
          <w:bCs/>
          <w:sz w:val="24"/>
        </w:rPr>
        <w:t>G</w:t>
      </w:r>
      <w:r w:rsidR="004A082A" w:rsidRPr="004A082A">
        <w:rPr>
          <w:rFonts w:ascii="Arial" w:hAnsi="Arial" w:cs="Arial"/>
          <w:bCs/>
          <w:sz w:val="24"/>
        </w:rPr>
        <w:t>)</w:t>
      </w:r>
      <w:r>
        <w:rPr>
          <w:rFonts w:ascii="Arial" w:hAnsi="Arial" w:cs="Arial"/>
          <w:bCs/>
          <w:sz w:val="24"/>
        </w:rPr>
        <w:t xml:space="preserve"> for full review of the policy.</w:t>
      </w:r>
    </w:p>
    <w:p w:rsidR="003F17A2" w:rsidRDefault="003F17A2" w:rsidP="003F17A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p>
    <w:p w:rsidR="007152D1" w:rsidRPr="007D2FF2" w:rsidRDefault="00F65BD8" w:rsidP="007D2FF2">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Pr>
          <w:rFonts w:ascii="Arial Black" w:hAnsi="Arial Black"/>
          <w:b/>
          <w:bCs/>
          <w:sz w:val="24"/>
        </w:rPr>
        <w:t>L</w:t>
      </w:r>
      <w:r w:rsidR="007152D1" w:rsidRPr="007D2FF2">
        <w:rPr>
          <w:rFonts w:ascii="Arial Black" w:hAnsi="Arial Black"/>
          <w:b/>
          <w:bCs/>
          <w:sz w:val="24"/>
        </w:rPr>
        <w:t>egal Issues/ Documents</w:t>
      </w:r>
    </w:p>
    <w:p w:rsidR="007152D1" w:rsidRPr="006E566E" w:rsidRDefault="007152D1"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u w:val="single"/>
        </w:rPr>
      </w:pPr>
    </w:p>
    <w:p w:rsidR="007152D1" w:rsidRPr="00705140" w:rsidRDefault="007152D1" w:rsidP="002601C2">
      <w:pP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705140">
        <w:rPr>
          <w:rFonts w:ascii="Arial" w:hAnsi="Arial" w:cs="Arial"/>
          <w:sz w:val="24"/>
        </w:rPr>
        <w:t xml:space="preserve">All legal issues and documents should be referred to the Director </w:t>
      </w:r>
      <w:r w:rsidR="0077114E">
        <w:rPr>
          <w:rFonts w:ascii="Arial" w:hAnsi="Arial" w:cs="Arial"/>
          <w:sz w:val="24"/>
        </w:rPr>
        <w:t xml:space="preserve">of Administrative Services </w:t>
      </w:r>
      <w:r w:rsidRPr="00705140">
        <w:rPr>
          <w:rFonts w:ascii="Arial" w:hAnsi="Arial" w:cs="Arial"/>
          <w:sz w:val="24"/>
        </w:rPr>
        <w:t>or Manager of Procurement Services for appropriate action.</w:t>
      </w:r>
    </w:p>
    <w:p w:rsidR="00F305E9" w:rsidRDefault="00F305E9"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Cs/>
          <w:sz w:val="24"/>
        </w:rPr>
      </w:pPr>
    </w:p>
    <w:p w:rsidR="00B42D43" w:rsidRPr="00933FF2" w:rsidRDefault="00B42D43"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933FF2">
        <w:rPr>
          <w:rFonts w:ascii="Arial Black" w:hAnsi="Arial Black"/>
          <w:b/>
          <w:bCs/>
          <w:sz w:val="24"/>
        </w:rPr>
        <w:t>Sales Tax /Tax Exempt Status</w:t>
      </w:r>
    </w:p>
    <w:p w:rsidR="00B42D43" w:rsidRPr="0053471C" w:rsidRDefault="00B42D43" w:rsidP="00B42D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p>
    <w:p w:rsidR="00BF7A8D" w:rsidRPr="00705140" w:rsidRDefault="00B42D43"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sidRPr="00705140">
        <w:rPr>
          <w:rFonts w:ascii="Arial" w:hAnsi="Arial" w:cs="Arial"/>
          <w:bCs/>
          <w:sz w:val="24"/>
        </w:rPr>
        <w:t>Spelman College is tax exe</w:t>
      </w:r>
      <w:r w:rsidR="00F97613">
        <w:rPr>
          <w:rFonts w:ascii="Arial" w:hAnsi="Arial" w:cs="Arial"/>
          <w:bCs/>
          <w:sz w:val="24"/>
        </w:rPr>
        <w:t>mpt in the State of Georgia</w:t>
      </w:r>
      <w:r w:rsidRPr="00705140">
        <w:rPr>
          <w:rFonts w:ascii="Arial" w:hAnsi="Arial" w:cs="Arial"/>
          <w:bCs/>
          <w:sz w:val="24"/>
        </w:rPr>
        <w:t xml:space="preserve"> for sales and use tax</w:t>
      </w:r>
      <w:r w:rsidR="00BF7A8D" w:rsidRPr="00705140">
        <w:rPr>
          <w:rFonts w:ascii="Arial" w:hAnsi="Arial" w:cs="Arial"/>
          <w:bCs/>
          <w:sz w:val="24"/>
        </w:rPr>
        <w:t>.</w:t>
      </w:r>
    </w:p>
    <w:p w:rsidR="00B42D43" w:rsidRPr="00705140" w:rsidRDefault="00B42D43"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r w:rsidRPr="00705140">
        <w:rPr>
          <w:rFonts w:ascii="Arial" w:hAnsi="Arial" w:cs="Arial"/>
          <w:bCs/>
          <w:sz w:val="24"/>
        </w:rPr>
        <w:t>However</w:t>
      </w:r>
      <w:r w:rsidR="00BF7A8D" w:rsidRPr="00705140">
        <w:rPr>
          <w:rFonts w:ascii="Arial" w:hAnsi="Arial" w:cs="Arial"/>
          <w:bCs/>
          <w:sz w:val="24"/>
        </w:rPr>
        <w:t>,</w:t>
      </w:r>
      <w:r w:rsidR="00D11321">
        <w:rPr>
          <w:rFonts w:ascii="Arial" w:hAnsi="Arial" w:cs="Arial"/>
          <w:bCs/>
          <w:sz w:val="24"/>
        </w:rPr>
        <w:t xml:space="preserve"> we are </w:t>
      </w:r>
      <w:r w:rsidR="00EC156E">
        <w:rPr>
          <w:rFonts w:ascii="Arial" w:hAnsi="Arial" w:cs="Arial"/>
          <w:bCs/>
          <w:sz w:val="24"/>
        </w:rPr>
        <w:t xml:space="preserve">not </w:t>
      </w:r>
      <w:r w:rsidR="005E26D8">
        <w:rPr>
          <w:rFonts w:ascii="Arial" w:hAnsi="Arial" w:cs="Arial"/>
          <w:bCs/>
          <w:sz w:val="24"/>
        </w:rPr>
        <w:t>exempt</w:t>
      </w:r>
      <w:r w:rsidR="00D11321">
        <w:rPr>
          <w:rFonts w:ascii="Arial" w:hAnsi="Arial" w:cs="Arial"/>
          <w:bCs/>
          <w:sz w:val="24"/>
        </w:rPr>
        <w:t xml:space="preserve"> for</w:t>
      </w:r>
      <w:r w:rsidRPr="00705140">
        <w:rPr>
          <w:rFonts w:ascii="Arial" w:hAnsi="Arial" w:cs="Arial"/>
          <w:bCs/>
          <w:sz w:val="24"/>
        </w:rPr>
        <w:t xml:space="preserve"> items </w:t>
      </w:r>
      <w:r w:rsidR="00D11321">
        <w:rPr>
          <w:rFonts w:ascii="Arial" w:hAnsi="Arial" w:cs="Arial"/>
          <w:bCs/>
          <w:sz w:val="24"/>
        </w:rPr>
        <w:t xml:space="preserve">such </w:t>
      </w:r>
      <w:r w:rsidRPr="00705140">
        <w:rPr>
          <w:rFonts w:ascii="Arial" w:hAnsi="Arial" w:cs="Arial"/>
          <w:bCs/>
          <w:sz w:val="24"/>
        </w:rPr>
        <w:t>as Hotel taxes</w:t>
      </w:r>
      <w:r w:rsidR="005E26D8">
        <w:rPr>
          <w:rFonts w:ascii="Arial" w:hAnsi="Arial" w:cs="Arial"/>
          <w:bCs/>
          <w:sz w:val="24"/>
        </w:rPr>
        <w:t>.</w:t>
      </w:r>
      <w:r w:rsidRPr="00705140">
        <w:rPr>
          <w:rFonts w:ascii="Arial" w:hAnsi="Arial" w:cs="Arial"/>
          <w:b/>
          <w:bCs/>
          <w:sz w:val="24"/>
        </w:rPr>
        <w:t xml:space="preserve"> </w:t>
      </w:r>
    </w:p>
    <w:p w:rsidR="00B42D43" w:rsidRPr="00705140" w:rsidRDefault="00B42D43" w:rsidP="00B42D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B42D43" w:rsidRDefault="00B42D43" w:rsidP="00B42D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sidRPr="00705140">
        <w:rPr>
          <w:rFonts w:ascii="Arial" w:hAnsi="Arial" w:cs="Arial"/>
          <w:sz w:val="24"/>
        </w:rPr>
        <w:t>The College is exempt from State and City Sales and Use Tax</w:t>
      </w:r>
      <w:r w:rsidR="0077114E">
        <w:rPr>
          <w:rFonts w:ascii="Arial" w:hAnsi="Arial" w:cs="Arial"/>
          <w:sz w:val="24"/>
        </w:rPr>
        <w:t>es</w:t>
      </w:r>
      <w:r w:rsidRPr="00705140">
        <w:rPr>
          <w:rFonts w:ascii="Arial" w:hAnsi="Arial" w:cs="Arial"/>
          <w:sz w:val="24"/>
        </w:rPr>
        <w:t xml:space="preserve">.  </w:t>
      </w:r>
      <w:r w:rsidR="00D11321">
        <w:rPr>
          <w:rFonts w:ascii="Arial" w:hAnsi="Arial" w:cs="Arial"/>
          <w:sz w:val="24"/>
        </w:rPr>
        <w:t>Co</w:t>
      </w:r>
      <w:r w:rsidR="00F97613">
        <w:rPr>
          <w:rFonts w:ascii="Arial" w:hAnsi="Arial" w:cs="Arial"/>
          <w:sz w:val="24"/>
        </w:rPr>
        <w:t>l</w:t>
      </w:r>
      <w:r w:rsidR="00D11321">
        <w:rPr>
          <w:rFonts w:ascii="Arial" w:hAnsi="Arial" w:cs="Arial"/>
          <w:sz w:val="24"/>
        </w:rPr>
        <w:t xml:space="preserve">lege personnel should request and obtain a </w:t>
      </w:r>
      <w:r w:rsidRPr="00705140">
        <w:rPr>
          <w:rFonts w:ascii="Arial" w:hAnsi="Arial" w:cs="Arial"/>
          <w:sz w:val="24"/>
        </w:rPr>
        <w:t xml:space="preserve">tax-exempt </w:t>
      </w:r>
      <w:r w:rsidR="00D11321">
        <w:rPr>
          <w:rFonts w:ascii="Arial" w:hAnsi="Arial" w:cs="Arial"/>
          <w:sz w:val="24"/>
        </w:rPr>
        <w:t xml:space="preserve">letter from </w:t>
      </w:r>
      <w:r w:rsidR="00F65BD8" w:rsidRPr="00705140">
        <w:rPr>
          <w:rFonts w:ascii="Arial" w:hAnsi="Arial" w:cs="Arial"/>
          <w:sz w:val="24"/>
        </w:rPr>
        <w:t>Procurement Services</w:t>
      </w:r>
      <w:r w:rsidRPr="00705140">
        <w:rPr>
          <w:rFonts w:ascii="Arial" w:hAnsi="Arial" w:cs="Arial"/>
          <w:sz w:val="24"/>
        </w:rPr>
        <w:t xml:space="preserve"> for direct purchase</w:t>
      </w:r>
      <w:r w:rsidR="00D11321">
        <w:rPr>
          <w:rFonts w:ascii="Arial" w:hAnsi="Arial" w:cs="Arial"/>
          <w:sz w:val="24"/>
        </w:rPr>
        <w:t>s.</w:t>
      </w:r>
      <w:r w:rsidRPr="00705140">
        <w:rPr>
          <w:rFonts w:ascii="Arial" w:hAnsi="Arial" w:cs="Arial"/>
          <w:sz w:val="24"/>
        </w:rPr>
        <w:t xml:space="preserve">  The </w:t>
      </w:r>
      <w:r w:rsidRPr="00705140">
        <w:rPr>
          <w:rFonts w:ascii="Arial" w:hAnsi="Arial" w:cs="Arial"/>
          <w:bCs/>
          <w:sz w:val="24"/>
        </w:rPr>
        <w:t>College will not reimburse College personnel for taxes incurred when miscellaneous items are purchased and reimbursement is sought by a Check Request.</w:t>
      </w:r>
    </w:p>
    <w:p w:rsidR="00E3201F" w:rsidRPr="00C27ECF" w:rsidRDefault="00E3201F" w:rsidP="00B42D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p>
    <w:p w:rsidR="002D7399" w:rsidRPr="00E86372" w:rsidRDefault="00DC527E" w:rsidP="00933F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rFonts w:ascii="Arial Black" w:hAnsi="Arial Black" w:cs="Times New Roman TUR"/>
          <w:b/>
          <w:bCs/>
          <w:sz w:val="24"/>
        </w:rPr>
      </w:pPr>
      <w:r w:rsidRPr="00E86372">
        <w:rPr>
          <w:rFonts w:ascii="Arial Black" w:hAnsi="Arial Black" w:cs="Times New Roman TUR"/>
          <w:b/>
          <w:bCs/>
          <w:sz w:val="24"/>
        </w:rPr>
        <w:lastRenderedPageBreak/>
        <w:t>Year End Notification</w:t>
      </w:r>
    </w:p>
    <w:p w:rsidR="001B2E82" w:rsidRDefault="001B2E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Times New Roman TUR"/>
          <w:b/>
          <w:bCs/>
          <w:sz w:val="24"/>
        </w:rPr>
      </w:pPr>
    </w:p>
    <w:p w:rsidR="007E32E9" w:rsidRDefault="00411C23" w:rsidP="00F65B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sidRPr="00705140">
        <w:rPr>
          <w:rFonts w:ascii="Arial" w:hAnsi="Arial" w:cs="Arial"/>
          <w:bCs/>
          <w:sz w:val="24"/>
        </w:rPr>
        <w:t xml:space="preserve">Administrative Services will communicate </w:t>
      </w:r>
      <w:r w:rsidR="00F97613">
        <w:rPr>
          <w:rFonts w:ascii="Arial" w:hAnsi="Arial" w:cs="Arial"/>
          <w:bCs/>
          <w:sz w:val="24"/>
        </w:rPr>
        <w:t xml:space="preserve">annually </w:t>
      </w:r>
      <w:r w:rsidRPr="00705140">
        <w:rPr>
          <w:rFonts w:ascii="Arial" w:hAnsi="Arial" w:cs="Arial"/>
          <w:bCs/>
          <w:sz w:val="24"/>
        </w:rPr>
        <w:t xml:space="preserve">to the </w:t>
      </w:r>
      <w:r w:rsidR="0077114E">
        <w:rPr>
          <w:rFonts w:ascii="Arial" w:hAnsi="Arial" w:cs="Arial"/>
          <w:bCs/>
          <w:sz w:val="24"/>
        </w:rPr>
        <w:t>C</w:t>
      </w:r>
      <w:r w:rsidRPr="00705140">
        <w:rPr>
          <w:rFonts w:ascii="Arial" w:hAnsi="Arial" w:cs="Arial"/>
          <w:bCs/>
          <w:sz w:val="24"/>
        </w:rPr>
        <w:t xml:space="preserve">ollege </w:t>
      </w:r>
      <w:r w:rsidR="00962AC8">
        <w:rPr>
          <w:rFonts w:ascii="Arial" w:hAnsi="Arial" w:cs="Arial"/>
          <w:bCs/>
          <w:sz w:val="24"/>
        </w:rPr>
        <w:t>c</w:t>
      </w:r>
      <w:r w:rsidR="00530E49">
        <w:rPr>
          <w:rFonts w:ascii="Arial" w:hAnsi="Arial" w:cs="Arial"/>
          <w:bCs/>
          <w:sz w:val="24"/>
        </w:rPr>
        <w:t xml:space="preserve">ommunity </w:t>
      </w:r>
      <w:r w:rsidR="00F97613">
        <w:rPr>
          <w:rFonts w:ascii="Arial" w:hAnsi="Arial" w:cs="Arial"/>
          <w:bCs/>
          <w:sz w:val="24"/>
        </w:rPr>
        <w:t>deadline dates for</w:t>
      </w:r>
      <w:r w:rsidRPr="00705140">
        <w:rPr>
          <w:rFonts w:ascii="Arial" w:hAnsi="Arial" w:cs="Arial"/>
          <w:bCs/>
          <w:sz w:val="24"/>
        </w:rPr>
        <w:t xml:space="preserve"> submit</w:t>
      </w:r>
      <w:r w:rsidR="00F97613">
        <w:rPr>
          <w:rFonts w:ascii="Arial" w:hAnsi="Arial" w:cs="Arial"/>
          <w:bCs/>
          <w:sz w:val="24"/>
        </w:rPr>
        <w:t>ting</w:t>
      </w:r>
      <w:r w:rsidRPr="00705140">
        <w:rPr>
          <w:rFonts w:ascii="Arial" w:hAnsi="Arial" w:cs="Arial"/>
          <w:bCs/>
          <w:sz w:val="24"/>
        </w:rPr>
        <w:t xml:space="preserve"> requisitions at year</w:t>
      </w:r>
      <w:r w:rsidR="00BF7A8D" w:rsidRPr="00705140">
        <w:rPr>
          <w:rFonts w:ascii="Arial" w:hAnsi="Arial" w:cs="Arial"/>
          <w:bCs/>
          <w:sz w:val="24"/>
        </w:rPr>
        <w:t>-</w:t>
      </w:r>
      <w:r w:rsidRPr="00705140">
        <w:rPr>
          <w:rFonts w:ascii="Arial" w:hAnsi="Arial" w:cs="Arial"/>
          <w:bCs/>
          <w:sz w:val="24"/>
        </w:rPr>
        <w:t xml:space="preserve">end. </w:t>
      </w:r>
      <w:r w:rsidR="00BF7A8D" w:rsidRPr="00705140">
        <w:rPr>
          <w:rFonts w:ascii="Arial" w:hAnsi="Arial" w:cs="Arial"/>
          <w:bCs/>
          <w:sz w:val="24"/>
        </w:rPr>
        <w:t xml:space="preserve"> </w:t>
      </w:r>
      <w:r w:rsidRPr="00705140">
        <w:rPr>
          <w:rFonts w:ascii="Arial" w:hAnsi="Arial" w:cs="Arial"/>
          <w:bCs/>
          <w:sz w:val="24"/>
        </w:rPr>
        <w:t xml:space="preserve">Goods and services </w:t>
      </w:r>
      <w:r w:rsidR="00F97613">
        <w:rPr>
          <w:rFonts w:ascii="Arial" w:hAnsi="Arial" w:cs="Arial"/>
          <w:bCs/>
          <w:sz w:val="24"/>
        </w:rPr>
        <w:t>must be</w:t>
      </w:r>
      <w:r w:rsidRPr="00705140">
        <w:rPr>
          <w:rFonts w:ascii="Arial" w:hAnsi="Arial" w:cs="Arial"/>
          <w:bCs/>
          <w:sz w:val="24"/>
        </w:rPr>
        <w:t xml:space="preserve"> </w:t>
      </w:r>
      <w:r w:rsidR="00573995">
        <w:rPr>
          <w:rFonts w:ascii="Arial" w:hAnsi="Arial" w:cs="Arial"/>
          <w:bCs/>
          <w:sz w:val="24"/>
        </w:rPr>
        <w:t xml:space="preserve">ordered and </w:t>
      </w:r>
      <w:r w:rsidRPr="00705140">
        <w:rPr>
          <w:rFonts w:ascii="Arial" w:hAnsi="Arial" w:cs="Arial"/>
          <w:bCs/>
          <w:sz w:val="24"/>
        </w:rPr>
        <w:t>received by June 30</w:t>
      </w:r>
      <w:r w:rsidRPr="00705140">
        <w:rPr>
          <w:rFonts w:ascii="Arial" w:hAnsi="Arial" w:cs="Arial"/>
          <w:bCs/>
          <w:sz w:val="24"/>
          <w:vertAlign w:val="superscript"/>
        </w:rPr>
        <w:t>th</w:t>
      </w:r>
      <w:r w:rsidRPr="00705140">
        <w:rPr>
          <w:rFonts w:ascii="Arial" w:hAnsi="Arial" w:cs="Arial"/>
          <w:bCs/>
          <w:sz w:val="24"/>
        </w:rPr>
        <w:t xml:space="preserve"> </w:t>
      </w:r>
      <w:r w:rsidR="005E26D8">
        <w:rPr>
          <w:rFonts w:ascii="Arial" w:hAnsi="Arial" w:cs="Arial"/>
          <w:bCs/>
          <w:sz w:val="24"/>
        </w:rPr>
        <w:t>in order to</w:t>
      </w:r>
      <w:r w:rsidR="00F97613">
        <w:rPr>
          <w:rFonts w:ascii="Arial" w:hAnsi="Arial" w:cs="Arial"/>
          <w:bCs/>
          <w:sz w:val="24"/>
        </w:rPr>
        <w:t xml:space="preserve"> be</w:t>
      </w:r>
      <w:r w:rsidR="0026563A">
        <w:rPr>
          <w:rFonts w:ascii="Arial" w:hAnsi="Arial" w:cs="Arial"/>
          <w:bCs/>
          <w:sz w:val="24"/>
        </w:rPr>
        <w:t xml:space="preserve"> </w:t>
      </w:r>
      <w:r w:rsidRPr="00705140">
        <w:rPr>
          <w:rFonts w:ascii="Arial" w:hAnsi="Arial" w:cs="Arial"/>
          <w:bCs/>
          <w:sz w:val="24"/>
        </w:rPr>
        <w:t xml:space="preserve">charged to the current fiscal year. </w:t>
      </w:r>
      <w:r w:rsidR="00BF7A8D" w:rsidRPr="00705140">
        <w:rPr>
          <w:rFonts w:ascii="Arial" w:hAnsi="Arial" w:cs="Arial"/>
          <w:bCs/>
          <w:sz w:val="24"/>
        </w:rPr>
        <w:t xml:space="preserve"> </w:t>
      </w:r>
      <w:r w:rsidRPr="00705140">
        <w:rPr>
          <w:rFonts w:ascii="Arial" w:hAnsi="Arial" w:cs="Arial"/>
          <w:bCs/>
          <w:sz w:val="24"/>
        </w:rPr>
        <w:t xml:space="preserve">Items received after this date will be charged to the next fiscal year’s budget. </w:t>
      </w:r>
    </w:p>
    <w:p w:rsidR="00962AB1" w:rsidRDefault="00962AB1" w:rsidP="00B854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bCs/>
          <w:sz w:val="24"/>
        </w:rPr>
      </w:pPr>
    </w:p>
    <w:p w:rsidR="00CF0C3F" w:rsidRDefault="00CF0C3F" w:rsidP="00B854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bCs/>
          <w:sz w:val="24"/>
        </w:rPr>
      </w:pPr>
    </w:p>
    <w:p w:rsidR="00B854B0" w:rsidRPr="002D1D8B" w:rsidRDefault="00B854B0" w:rsidP="00B854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bCs/>
          <w:sz w:val="24"/>
        </w:rPr>
      </w:pPr>
      <w:r w:rsidRPr="002D1D8B">
        <w:rPr>
          <w:rFonts w:ascii="Arial Black" w:hAnsi="Arial Black" w:cs="Arial"/>
          <w:b/>
          <w:bCs/>
          <w:sz w:val="24"/>
        </w:rPr>
        <w:t>Equipment Asset Management</w:t>
      </w:r>
    </w:p>
    <w:p w:rsidR="00B854B0" w:rsidRDefault="00B854B0" w:rsidP="00B854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4"/>
        </w:rPr>
      </w:pPr>
    </w:p>
    <w:p w:rsidR="00B854B0" w:rsidRPr="00B854B0" w:rsidRDefault="00B854B0" w:rsidP="00B854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Pr>
          <w:rFonts w:ascii="Arial" w:hAnsi="Arial" w:cs="Arial"/>
          <w:bCs/>
          <w:sz w:val="24"/>
        </w:rPr>
        <w:t>Equipment purchased using restricted or unrestricted funds through the Banner requisition and PO process in the amount of $5000</w:t>
      </w:r>
      <w:r w:rsidR="00314FBA">
        <w:rPr>
          <w:rFonts w:ascii="Arial" w:hAnsi="Arial" w:cs="Arial"/>
          <w:bCs/>
          <w:sz w:val="24"/>
        </w:rPr>
        <w:t xml:space="preserve"> or more per item</w:t>
      </w:r>
      <w:r w:rsidR="00F97613">
        <w:rPr>
          <w:rFonts w:ascii="Arial" w:hAnsi="Arial" w:cs="Arial"/>
          <w:bCs/>
          <w:sz w:val="24"/>
        </w:rPr>
        <w:t xml:space="preserve"> and </w:t>
      </w:r>
      <w:r w:rsidR="00AE3607">
        <w:rPr>
          <w:rFonts w:ascii="Arial" w:hAnsi="Arial" w:cs="Arial"/>
          <w:bCs/>
          <w:sz w:val="24"/>
        </w:rPr>
        <w:t>non-computer</w:t>
      </w:r>
      <w:r w:rsidR="00F97613">
        <w:rPr>
          <w:rFonts w:ascii="Arial" w:hAnsi="Arial" w:cs="Arial"/>
          <w:bCs/>
          <w:sz w:val="24"/>
        </w:rPr>
        <w:t xml:space="preserve"> related purchases are</w:t>
      </w:r>
      <w:r>
        <w:rPr>
          <w:rFonts w:ascii="Arial" w:hAnsi="Arial" w:cs="Arial"/>
          <w:bCs/>
          <w:sz w:val="24"/>
        </w:rPr>
        <w:t xml:space="preserve"> managed</w:t>
      </w:r>
      <w:r w:rsidR="000A1E69">
        <w:rPr>
          <w:rFonts w:ascii="Arial" w:hAnsi="Arial" w:cs="Arial"/>
          <w:bCs/>
          <w:sz w:val="24"/>
        </w:rPr>
        <w:t xml:space="preserve"> using the Inventory Asset</w:t>
      </w:r>
      <w:r>
        <w:rPr>
          <w:rFonts w:ascii="Arial" w:hAnsi="Arial" w:cs="Arial"/>
          <w:bCs/>
          <w:sz w:val="24"/>
        </w:rPr>
        <w:t xml:space="preserve"> management system</w:t>
      </w:r>
      <w:r w:rsidR="000A1E69">
        <w:rPr>
          <w:rFonts w:ascii="Arial" w:hAnsi="Arial" w:cs="Arial"/>
          <w:bCs/>
          <w:sz w:val="24"/>
        </w:rPr>
        <w:t>. Procurement Services will physically affix an inventory control tag to the equipment, maintain the inventory report making additions as equipment is purchased</w:t>
      </w:r>
      <w:r w:rsidR="00B10AC6">
        <w:rPr>
          <w:rFonts w:ascii="Arial" w:hAnsi="Arial" w:cs="Arial"/>
          <w:bCs/>
          <w:sz w:val="24"/>
        </w:rPr>
        <w:t>,</w:t>
      </w:r>
      <w:r w:rsidR="000A1E69">
        <w:rPr>
          <w:rFonts w:ascii="Arial" w:hAnsi="Arial" w:cs="Arial"/>
          <w:bCs/>
          <w:sz w:val="24"/>
        </w:rPr>
        <w:t xml:space="preserve"> and submit an annual report to the Controller’s office identifying all equipment asset purchases for </w:t>
      </w:r>
      <w:r w:rsidR="001B0BAD">
        <w:rPr>
          <w:rFonts w:ascii="Arial" w:hAnsi="Arial" w:cs="Arial"/>
          <w:bCs/>
          <w:sz w:val="24"/>
        </w:rPr>
        <w:t>t</w:t>
      </w:r>
      <w:r w:rsidR="000A1E69">
        <w:rPr>
          <w:rFonts w:ascii="Arial" w:hAnsi="Arial" w:cs="Arial"/>
          <w:bCs/>
          <w:sz w:val="24"/>
        </w:rPr>
        <w:t>he year</w:t>
      </w:r>
      <w:r w:rsidR="00165F67">
        <w:rPr>
          <w:rFonts w:ascii="Arial" w:hAnsi="Arial" w:cs="Arial"/>
          <w:bCs/>
          <w:sz w:val="24"/>
        </w:rPr>
        <w:t xml:space="preserve"> (</w:t>
      </w:r>
      <w:r w:rsidR="00165F67" w:rsidRPr="00165F67">
        <w:rPr>
          <w:rFonts w:ascii="Arial" w:hAnsi="Arial" w:cs="Arial"/>
          <w:b/>
          <w:bCs/>
          <w:sz w:val="24"/>
        </w:rPr>
        <w:t>See Exhibit L</w:t>
      </w:r>
      <w:r w:rsidR="00165F67">
        <w:rPr>
          <w:rFonts w:ascii="Arial" w:hAnsi="Arial" w:cs="Arial"/>
          <w:bCs/>
          <w:sz w:val="24"/>
        </w:rPr>
        <w:t>)</w:t>
      </w:r>
      <w:r w:rsidR="000A1E69">
        <w:rPr>
          <w:rFonts w:ascii="Arial" w:hAnsi="Arial" w:cs="Arial"/>
          <w:bCs/>
          <w:sz w:val="24"/>
        </w:rPr>
        <w:t>.</w:t>
      </w:r>
    </w:p>
    <w:p w:rsidR="00AF511D" w:rsidRDefault="00AF511D" w:rsidP="00F93241">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sz w:val="24"/>
        </w:rPr>
      </w:pPr>
    </w:p>
    <w:p w:rsidR="000E0B00" w:rsidRDefault="00F93241" w:rsidP="00F93241">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sz w:val="24"/>
        </w:rPr>
      </w:pPr>
      <w:r w:rsidRPr="00F93241">
        <w:rPr>
          <w:rFonts w:ascii="Arial Black" w:hAnsi="Arial Black"/>
          <w:b/>
          <w:sz w:val="24"/>
        </w:rPr>
        <w:t>Mail Services</w:t>
      </w:r>
    </w:p>
    <w:p w:rsidR="00AF511D" w:rsidRDefault="00AF511D"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F93241" w:rsidRPr="00362B3F" w:rsidRDefault="00F93241"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362B3F">
        <w:rPr>
          <w:rFonts w:ascii="Arial" w:hAnsi="Arial" w:cs="Arial"/>
          <w:sz w:val="24"/>
        </w:rPr>
        <w:t>The Spelman College Mai</w:t>
      </w:r>
      <w:r w:rsidR="00A43B47">
        <w:rPr>
          <w:rFonts w:ascii="Arial" w:hAnsi="Arial" w:cs="Arial"/>
          <w:sz w:val="24"/>
        </w:rPr>
        <w:t>l</w:t>
      </w:r>
      <w:r w:rsidRPr="00362B3F">
        <w:rPr>
          <w:rFonts w:ascii="Arial" w:hAnsi="Arial" w:cs="Arial"/>
          <w:sz w:val="24"/>
        </w:rPr>
        <w:t xml:space="preserve"> Center ensures that all official incoming and outgoing mai</w:t>
      </w:r>
      <w:r w:rsidR="00956D12">
        <w:rPr>
          <w:rFonts w:ascii="Arial" w:hAnsi="Arial" w:cs="Arial"/>
          <w:sz w:val="24"/>
        </w:rPr>
        <w:t>l</w:t>
      </w:r>
      <w:r w:rsidRPr="00362B3F">
        <w:rPr>
          <w:rFonts w:ascii="Arial" w:hAnsi="Arial" w:cs="Arial"/>
          <w:sz w:val="24"/>
        </w:rPr>
        <w:t xml:space="preserve"> is handled in</w:t>
      </w:r>
      <w:r w:rsidR="00F97613">
        <w:rPr>
          <w:rFonts w:ascii="Arial" w:hAnsi="Arial" w:cs="Arial"/>
          <w:sz w:val="24"/>
        </w:rPr>
        <w:t xml:space="preserve"> an efficient and speedy manner</w:t>
      </w:r>
      <w:r w:rsidRPr="00362B3F">
        <w:rPr>
          <w:rFonts w:ascii="Arial" w:hAnsi="Arial" w:cs="Arial"/>
          <w:sz w:val="24"/>
        </w:rPr>
        <w:t xml:space="preserve"> following federal guidelines set forth by the United States Postal Service. </w:t>
      </w:r>
      <w:r w:rsidR="00AD3BC0" w:rsidRPr="00362B3F">
        <w:rPr>
          <w:rFonts w:ascii="Arial" w:hAnsi="Arial" w:cs="Arial"/>
          <w:sz w:val="24"/>
        </w:rPr>
        <w:t xml:space="preserve"> </w:t>
      </w:r>
      <w:r w:rsidR="0043215B">
        <w:rPr>
          <w:rFonts w:ascii="Arial" w:hAnsi="Arial" w:cs="Arial"/>
          <w:sz w:val="24"/>
        </w:rPr>
        <w:t>The Mail Center</w:t>
      </w:r>
      <w:r w:rsidR="00B4128E">
        <w:rPr>
          <w:rFonts w:ascii="Arial" w:hAnsi="Arial" w:cs="Arial"/>
          <w:sz w:val="24"/>
        </w:rPr>
        <w:t>,</w:t>
      </w:r>
      <w:r w:rsidR="0043215B">
        <w:rPr>
          <w:rFonts w:ascii="Arial" w:hAnsi="Arial" w:cs="Arial"/>
          <w:sz w:val="24"/>
        </w:rPr>
        <w:t xml:space="preserve"> </w:t>
      </w:r>
      <w:r w:rsidR="00956D12">
        <w:rPr>
          <w:rFonts w:ascii="Arial" w:hAnsi="Arial" w:cs="Arial"/>
          <w:sz w:val="24"/>
        </w:rPr>
        <w:t>located across from lower Manley Center</w:t>
      </w:r>
      <w:r w:rsidR="00B4128E">
        <w:rPr>
          <w:rFonts w:ascii="Arial" w:hAnsi="Arial" w:cs="Arial"/>
          <w:sz w:val="24"/>
        </w:rPr>
        <w:t>,</w:t>
      </w:r>
      <w:r w:rsidR="00956D12">
        <w:rPr>
          <w:rFonts w:ascii="Arial" w:hAnsi="Arial" w:cs="Arial"/>
          <w:sz w:val="24"/>
        </w:rPr>
        <w:t xml:space="preserve"> is the only authorized center designated to receive/ship mail</w:t>
      </w:r>
      <w:r w:rsidR="005E26D8">
        <w:rPr>
          <w:rFonts w:ascii="Arial" w:hAnsi="Arial" w:cs="Arial"/>
          <w:sz w:val="24"/>
        </w:rPr>
        <w:t xml:space="preserve"> on behalf of the College</w:t>
      </w:r>
      <w:r w:rsidR="00956D12">
        <w:rPr>
          <w:rFonts w:ascii="Arial" w:hAnsi="Arial" w:cs="Arial"/>
          <w:sz w:val="24"/>
        </w:rPr>
        <w:t>.  Faculty and staff should seek assistance from the Manager of Postal Operations for special mailings and postal agreements.  Individuals are not allow</w:t>
      </w:r>
      <w:r w:rsidR="003F17A2">
        <w:rPr>
          <w:rFonts w:ascii="Arial" w:hAnsi="Arial" w:cs="Arial"/>
          <w:sz w:val="24"/>
        </w:rPr>
        <w:t>ed</w:t>
      </w:r>
      <w:r w:rsidR="00F97613">
        <w:rPr>
          <w:rFonts w:ascii="Arial" w:hAnsi="Arial" w:cs="Arial"/>
          <w:sz w:val="24"/>
        </w:rPr>
        <w:t xml:space="preserve"> </w:t>
      </w:r>
      <w:r w:rsidR="00956D12">
        <w:rPr>
          <w:rFonts w:ascii="Arial" w:hAnsi="Arial" w:cs="Arial"/>
          <w:sz w:val="24"/>
        </w:rPr>
        <w:t xml:space="preserve">to establish postal accounts using the College’s resource information.  </w:t>
      </w:r>
      <w:r w:rsidRPr="00362B3F">
        <w:rPr>
          <w:rFonts w:ascii="Arial" w:hAnsi="Arial" w:cs="Arial"/>
          <w:sz w:val="24"/>
        </w:rPr>
        <w:t xml:space="preserve">The Spelman </w:t>
      </w:r>
      <w:r w:rsidR="00A43B47">
        <w:rPr>
          <w:rFonts w:ascii="Arial" w:hAnsi="Arial" w:cs="Arial"/>
          <w:sz w:val="24"/>
        </w:rPr>
        <w:t>M</w:t>
      </w:r>
      <w:r w:rsidRPr="00362B3F">
        <w:rPr>
          <w:rFonts w:ascii="Arial" w:hAnsi="Arial" w:cs="Arial"/>
          <w:sz w:val="24"/>
        </w:rPr>
        <w:t xml:space="preserve">ail </w:t>
      </w:r>
      <w:r w:rsidR="00A43B47">
        <w:rPr>
          <w:rFonts w:ascii="Arial" w:hAnsi="Arial" w:cs="Arial"/>
          <w:sz w:val="24"/>
        </w:rPr>
        <w:t>C</w:t>
      </w:r>
      <w:r w:rsidRPr="00362B3F">
        <w:rPr>
          <w:rFonts w:ascii="Arial" w:hAnsi="Arial" w:cs="Arial"/>
          <w:sz w:val="24"/>
        </w:rPr>
        <w:t xml:space="preserve">enter is not a federal post office. </w:t>
      </w:r>
      <w:r w:rsidR="00FF10BE">
        <w:rPr>
          <w:rFonts w:ascii="Arial" w:hAnsi="Arial" w:cs="Arial"/>
          <w:sz w:val="24"/>
        </w:rPr>
        <w:t xml:space="preserve"> </w:t>
      </w:r>
      <w:r w:rsidRPr="00362B3F">
        <w:rPr>
          <w:rFonts w:ascii="Arial" w:hAnsi="Arial" w:cs="Arial"/>
          <w:sz w:val="24"/>
        </w:rPr>
        <w:t xml:space="preserve">The </w:t>
      </w:r>
      <w:r w:rsidR="00956D12">
        <w:rPr>
          <w:rFonts w:ascii="Arial" w:hAnsi="Arial" w:cs="Arial"/>
          <w:sz w:val="24"/>
        </w:rPr>
        <w:t>C</w:t>
      </w:r>
      <w:r w:rsidRPr="00362B3F">
        <w:rPr>
          <w:rFonts w:ascii="Arial" w:hAnsi="Arial" w:cs="Arial"/>
          <w:sz w:val="24"/>
        </w:rPr>
        <w:t xml:space="preserve">ollege receives its mail from the local </w:t>
      </w:r>
      <w:r w:rsidR="00A43B47">
        <w:rPr>
          <w:rFonts w:ascii="Arial" w:hAnsi="Arial" w:cs="Arial"/>
          <w:sz w:val="24"/>
        </w:rPr>
        <w:t>USPS</w:t>
      </w:r>
      <w:r w:rsidRPr="00362B3F">
        <w:rPr>
          <w:rFonts w:ascii="Arial" w:hAnsi="Arial" w:cs="Arial"/>
          <w:sz w:val="24"/>
        </w:rPr>
        <w:t xml:space="preserve"> and distributes it</w:t>
      </w:r>
      <w:r w:rsidR="005E66B4" w:rsidRPr="00362B3F">
        <w:rPr>
          <w:rFonts w:ascii="Arial" w:hAnsi="Arial" w:cs="Arial"/>
          <w:sz w:val="24"/>
        </w:rPr>
        <w:t xml:space="preserve"> accordingly</w:t>
      </w:r>
      <w:r w:rsidRPr="00362B3F">
        <w:rPr>
          <w:rFonts w:ascii="Arial" w:hAnsi="Arial" w:cs="Arial"/>
          <w:sz w:val="24"/>
        </w:rPr>
        <w:t xml:space="preserve">. </w:t>
      </w:r>
      <w:r w:rsidR="00BF7A8D" w:rsidRPr="00362B3F">
        <w:rPr>
          <w:rFonts w:ascii="Arial" w:hAnsi="Arial" w:cs="Arial"/>
          <w:sz w:val="24"/>
        </w:rPr>
        <w:t xml:space="preserve"> The Manager of Postal Operations assigns mailboxes to students, faculty, and staff</w:t>
      </w:r>
      <w:r w:rsidR="005E66B4" w:rsidRPr="00362B3F">
        <w:rPr>
          <w:rFonts w:ascii="Arial" w:hAnsi="Arial" w:cs="Arial"/>
          <w:sz w:val="24"/>
        </w:rPr>
        <w:t>.</w:t>
      </w:r>
      <w:r w:rsidR="0081568C">
        <w:rPr>
          <w:rFonts w:ascii="Arial" w:hAnsi="Arial" w:cs="Arial"/>
          <w:sz w:val="24"/>
        </w:rPr>
        <w:t xml:space="preserve">  The </w:t>
      </w:r>
    </w:p>
    <w:p w:rsidR="005E66B4" w:rsidRPr="00362B3F" w:rsidRDefault="00A43B47"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M</w:t>
      </w:r>
      <w:r w:rsidR="005E66B4" w:rsidRPr="00362B3F">
        <w:rPr>
          <w:rFonts w:ascii="Arial" w:hAnsi="Arial" w:cs="Arial"/>
          <w:sz w:val="24"/>
        </w:rPr>
        <w:t xml:space="preserve">ail </w:t>
      </w:r>
      <w:r>
        <w:rPr>
          <w:rFonts w:ascii="Arial" w:hAnsi="Arial" w:cs="Arial"/>
          <w:sz w:val="24"/>
        </w:rPr>
        <w:t>C</w:t>
      </w:r>
      <w:r w:rsidR="005E66B4" w:rsidRPr="00362B3F">
        <w:rPr>
          <w:rFonts w:ascii="Arial" w:hAnsi="Arial" w:cs="Arial"/>
          <w:sz w:val="24"/>
        </w:rPr>
        <w:t>enter also offers click-and</w:t>
      </w:r>
      <w:r w:rsidR="00AD3BC0" w:rsidRPr="00362B3F">
        <w:rPr>
          <w:rFonts w:ascii="Arial" w:hAnsi="Arial" w:cs="Arial"/>
          <w:sz w:val="24"/>
        </w:rPr>
        <w:t>-</w:t>
      </w:r>
      <w:r w:rsidR="003619EC" w:rsidRPr="00362B3F">
        <w:rPr>
          <w:rFonts w:ascii="Arial" w:hAnsi="Arial" w:cs="Arial"/>
          <w:sz w:val="24"/>
        </w:rPr>
        <w:t>ship, which</w:t>
      </w:r>
      <w:r w:rsidR="00BA75F8">
        <w:rPr>
          <w:rFonts w:ascii="Arial" w:hAnsi="Arial" w:cs="Arial"/>
          <w:sz w:val="24"/>
        </w:rPr>
        <w:t xml:space="preserve"> </w:t>
      </w:r>
      <w:r w:rsidR="005E66B4" w:rsidRPr="00362B3F">
        <w:rPr>
          <w:rFonts w:ascii="Arial" w:hAnsi="Arial" w:cs="Arial"/>
          <w:sz w:val="24"/>
        </w:rPr>
        <w:t>allows Spelman student</w:t>
      </w:r>
      <w:r w:rsidR="00BA75F8">
        <w:rPr>
          <w:rFonts w:ascii="Arial" w:hAnsi="Arial" w:cs="Arial"/>
          <w:sz w:val="24"/>
        </w:rPr>
        <w:t>s</w:t>
      </w:r>
      <w:r w:rsidR="005E66B4" w:rsidRPr="00362B3F">
        <w:rPr>
          <w:rFonts w:ascii="Arial" w:hAnsi="Arial" w:cs="Arial"/>
          <w:sz w:val="24"/>
        </w:rPr>
        <w:t>, faculty</w:t>
      </w:r>
      <w:r w:rsidR="00AD3BC0" w:rsidRPr="00362B3F">
        <w:rPr>
          <w:rFonts w:ascii="Arial" w:hAnsi="Arial" w:cs="Arial"/>
          <w:sz w:val="24"/>
        </w:rPr>
        <w:t>,</w:t>
      </w:r>
      <w:r w:rsidR="005E66B4" w:rsidRPr="00362B3F">
        <w:rPr>
          <w:rFonts w:ascii="Arial" w:hAnsi="Arial" w:cs="Arial"/>
          <w:sz w:val="24"/>
        </w:rPr>
        <w:t xml:space="preserve"> and staff to establish USPS personal a</w:t>
      </w:r>
      <w:r w:rsidR="003F17A2">
        <w:rPr>
          <w:rFonts w:ascii="Arial" w:hAnsi="Arial" w:cs="Arial"/>
          <w:sz w:val="24"/>
        </w:rPr>
        <w:t>ccounts that can be use</w:t>
      </w:r>
      <w:r w:rsidR="00B4128E">
        <w:rPr>
          <w:rFonts w:ascii="Arial" w:hAnsi="Arial" w:cs="Arial"/>
          <w:sz w:val="24"/>
        </w:rPr>
        <w:t>d</w:t>
      </w:r>
      <w:r w:rsidR="005E66B4" w:rsidRPr="00362B3F">
        <w:rPr>
          <w:rFonts w:ascii="Arial" w:hAnsi="Arial" w:cs="Arial"/>
          <w:sz w:val="24"/>
        </w:rPr>
        <w:t xml:space="preserve"> worldwide. </w:t>
      </w:r>
      <w:r w:rsidR="00AD3BC0" w:rsidRPr="00362B3F">
        <w:rPr>
          <w:rFonts w:ascii="Arial" w:hAnsi="Arial" w:cs="Arial"/>
          <w:sz w:val="24"/>
        </w:rPr>
        <w:t xml:space="preserve"> </w:t>
      </w:r>
      <w:r w:rsidR="005E66B4" w:rsidRPr="00362B3F">
        <w:rPr>
          <w:rFonts w:ascii="Arial" w:hAnsi="Arial" w:cs="Arial"/>
          <w:sz w:val="24"/>
        </w:rPr>
        <w:t xml:space="preserve">The </w:t>
      </w:r>
      <w:r w:rsidR="00530E49">
        <w:rPr>
          <w:rFonts w:ascii="Arial" w:hAnsi="Arial" w:cs="Arial"/>
          <w:sz w:val="24"/>
        </w:rPr>
        <w:t>M</w:t>
      </w:r>
      <w:r w:rsidR="00BA75F8">
        <w:rPr>
          <w:rFonts w:ascii="Arial" w:hAnsi="Arial" w:cs="Arial"/>
          <w:sz w:val="24"/>
        </w:rPr>
        <w:t xml:space="preserve">ail </w:t>
      </w:r>
      <w:r w:rsidR="00530E49">
        <w:rPr>
          <w:rFonts w:ascii="Arial" w:hAnsi="Arial" w:cs="Arial"/>
          <w:sz w:val="24"/>
        </w:rPr>
        <w:t>C</w:t>
      </w:r>
      <w:r w:rsidR="005E66B4" w:rsidRPr="00362B3F">
        <w:rPr>
          <w:rFonts w:ascii="Arial" w:hAnsi="Arial" w:cs="Arial"/>
          <w:sz w:val="24"/>
        </w:rPr>
        <w:t xml:space="preserve">enter offers web based processing for this purpose. </w:t>
      </w:r>
      <w:r w:rsidR="00BF7A8D" w:rsidRPr="00362B3F">
        <w:rPr>
          <w:rFonts w:ascii="Arial" w:hAnsi="Arial" w:cs="Arial"/>
          <w:sz w:val="24"/>
        </w:rPr>
        <w:t xml:space="preserve"> </w:t>
      </w:r>
      <w:r w:rsidR="005E66B4" w:rsidRPr="00362B3F">
        <w:rPr>
          <w:rFonts w:ascii="Arial" w:hAnsi="Arial" w:cs="Arial"/>
          <w:sz w:val="24"/>
        </w:rPr>
        <w:t>The Manager of Postal Operations can assi</w:t>
      </w:r>
      <w:r w:rsidR="00BF7D66" w:rsidRPr="00362B3F">
        <w:rPr>
          <w:rFonts w:ascii="Arial" w:hAnsi="Arial" w:cs="Arial"/>
          <w:sz w:val="24"/>
        </w:rPr>
        <w:t>s</w:t>
      </w:r>
      <w:r w:rsidR="00F97613">
        <w:rPr>
          <w:rFonts w:ascii="Arial" w:hAnsi="Arial" w:cs="Arial"/>
          <w:sz w:val="24"/>
        </w:rPr>
        <w:t xml:space="preserve">t members of the </w:t>
      </w:r>
      <w:r w:rsidR="005E66B4" w:rsidRPr="00362B3F">
        <w:rPr>
          <w:rFonts w:ascii="Arial" w:hAnsi="Arial" w:cs="Arial"/>
          <w:sz w:val="24"/>
        </w:rPr>
        <w:t>community with establishing a personal account.</w:t>
      </w:r>
    </w:p>
    <w:p w:rsidR="00776B37" w:rsidRDefault="00776B37" w:rsidP="00D5130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sz w:val="24"/>
        </w:rPr>
      </w:pPr>
    </w:p>
    <w:p w:rsidR="000E0B00" w:rsidRDefault="0026563A" w:rsidP="00D5130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sz w:val="24"/>
        </w:rPr>
      </w:pPr>
      <w:r>
        <w:rPr>
          <w:rFonts w:ascii="Arial Black" w:hAnsi="Arial Black" w:cs="Arial"/>
          <w:b/>
          <w:sz w:val="24"/>
        </w:rPr>
        <w:t>C</w:t>
      </w:r>
      <w:r w:rsidR="000E0B00" w:rsidRPr="00D5130F">
        <w:rPr>
          <w:rFonts w:ascii="Arial Black" w:hAnsi="Arial Black" w:cs="Arial"/>
          <w:b/>
          <w:sz w:val="24"/>
        </w:rPr>
        <w:t>opy Services</w:t>
      </w:r>
    </w:p>
    <w:p w:rsidR="00F97613" w:rsidRPr="00D5130F" w:rsidRDefault="00F97613" w:rsidP="00D5130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sz w:val="24"/>
        </w:rPr>
      </w:pPr>
    </w:p>
    <w:p w:rsidR="00F97613" w:rsidRDefault="00F97613" w:rsidP="00F97613">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362B3F">
        <w:rPr>
          <w:rFonts w:ascii="Arial" w:hAnsi="Arial" w:cs="Arial"/>
          <w:sz w:val="24"/>
        </w:rPr>
        <w:t xml:space="preserve">The Spelman </w:t>
      </w:r>
      <w:r>
        <w:rPr>
          <w:rFonts w:ascii="Arial" w:hAnsi="Arial" w:cs="Arial"/>
          <w:sz w:val="24"/>
        </w:rPr>
        <w:t xml:space="preserve">College </w:t>
      </w:r>
      <w:r w:rsidRPr="00362B3F">
        <w:rPr>
          <w:rFonts w:ascii="Arial" w:hAnsi="Arial" w:cs="Arial"/>
          <w:sz w:val="24"/>
        </w:rPr>
        <w:t>Copy Services department is the only authorized center designated as a copy center for the community.</w:t>
      </w:r>
    </w:p>
    <w:p w:rsidR="00776B37" w:rsidRDefault="00776B37"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0E0B00" w:rsidRDefault="00C260AA"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362B3F">
        <w:rPr>
          <w:rFonts w:ascii="Arial" w:hAnsi="Arial" w:cs="Arial"/>
          <w:sz w:val="24"/>
        </w:rPr>
        <w:t xml:space="preserve"> Administrative Services manages the campus copy services. </w:t>
      </w:r>
      <w:r w:rsidR="001434A9">
        <w:rPr>
          <w:rFonts w:ascii="Arial" w:hAnsi="Arial" w:cs="Arial"/>
          <w:sz w:val="24"/>
        </w:rPr>
        <w:t xml:space="preserve"> </w:t>
      </w:r>
      <w:r w:rsidRPr="00362B3F">
        <w:rPr>
          <w:rFonts w:ascii="Arial" w:hAnsi="Arial" w:cs="Arial"/>
          <w:sz w:val="24"/>
        </w:rPr>
        <w:t xml:space="preserve">Each requester must complete a copy </w:t>
      </w:r>
      <w:r w:rsidR="00F97613">
        <w:rPr>
          <w:rFonts w:ascii="Arial" w:hAnsi="Arial" w:cs="Arial"/>
          <w:sz w:val="24"/>
        </w:rPr>
        <w:t>request form, and</w:t>
      </w:r>
      <w:r w:rsidR="000E0B00" w:rsidRPr="00362B3F">
        <w:rPr>
          <w:rFonts w:ascii="Arial" w:hAnsi="Arial" w:cs="Arial"/>
          <w:sz w:val="24"/>
        </w:rPr>
        <w:t xml:space="preserve"> </w:t>
      </w:r>
      <w:r w:rsidR="0088515E">
        <w:rPr>
          <w:rFonts w:ascii="Arial" w:hAnsi="Arial" w:cs="Arial"/>
          <w:sz w:val="24"/>
        </w:rPr>
        <w:t>copies</w:t>
      </w:r>
      <w:r w:rsidR="003F68E9" w:rsidRPr="00362B3F">
        <w:rPr>
          <w:rFonts w:ascii="Arial" w:hAnsi="Arial" w:cs="Arial"/>
          <w:sz w:val="24"/>
        </w:rPr>
        <w:t>, binding, etc., are</w:t>
      </w:r>
      <w:r w:rsidR="000E0B00" w:rsidRPr="00362B3F">
        <w:rPr>
          <w:rFonts w:ascii="Arial" w:hAnsi="Arial" w:cs="Arial"/>
          <w:sz w:val="24"/>
        </w:rPr>
        <w:t xml:space="preserve"> billed to each </w:t>
      </w:r>
      <w:r w:rsidR="00BA75F8">
        <w:rPr>
          <w:rFonts w:ascii="Arial" w:hAnsi="Arial" w:cs="Arial"/>
          <w:sz w:val="24"/>
        </w:rPr>
        <w:t>appropriate d</w:t>
      </w:r>
      <w:r w:rsidR="000E0B00" w:rsidRPr="00362B3F">
        <w:rPr>
          <w:rFonts w:ascii="Arial" w:hAnsi="Arial" w:cs="Arial"/>
          <w:sz w:val="24"/>
        </w:rPr>
        <w:t>epartment</w:t>
      </w:r>
      <w:r w:rsidR="00BA75F8">
        <w:rPr>
          <w:rFonts w:ascii="Arial" w:hAnsi="Arial" w:cs="Arial"/>
          <w:sz w:val="24"/>
        </w:rPr>
        <w:t>’s</w:t>
      </w:r>
      <w:r w:rsidR="000E0B00" w:rsidRPr="00362B3F">
        <w:rPr>
          <w:rFonts w:ascii="Arial" w:hAnsi="Arial" w:cs="Arial"/>
          <w:sz w:val="24"/>
        </w:rPr>
        <w:t xml:space="preserve"> unrestricted/restricted budget funds.</w:t>
      </w:r>
    </w:p>
    <w:p w:rsidR="00F97613" w:rsidRPr="00362B3F" w:rsidRDefault="00F97613"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821244" w:rsidRDefault="00C260AA"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362B3F">
        <w:rPr>
          <w:rFonts w:ascii="Arial" w:hAnsi="Arial" w:cs="Arial"/>
          <w:sz w:val="24"/>
        </w:rPr>
        <w:t xml:space="preserve">It is against policy to establish a copy center </w:t>
      </w:r>
      <w:r w:rsidR="00573995">
        <w:rPr>
          <w:rFonts w:ascii="Arial" w:hAnsi="Arial" w:cs="Arial"/>
          <w:sz w:val="24"/>
        </w:rPr>
        <w:t xml:space="preserve">anywhere </w:t>
      </w:r>
      <w:r w:rsidRPr="00362B3F">
        <w:rPr>
          <w:rFonts w:ascii="Arial" w:hAnsi="Arial" w:cs="Arial"/>
          <w:sz w:val="24"/>
        </w:rPr>
        <w:t xml:space="preserve">on campus. </w:t>
      </w:r>
    </w:p>
    <w:p w:rsidR="008A400D" w:rsidRPr="00262012" w:rsidRDefault="008A400D" w:rsidP="008A400D">
      <w:pPr>
        <w:jc w:val="center"/>
        <w:rPr>
          <w:rFonts w:ascii="Arial Black" w:hAnsi="Arial Black"/>
          <w:sz w:val="24"/>
        </w:rPr>
      </w:pPr>
      <w:r w:rsidRPr="00262012">
        <w:rPr>
          <w:rFonts w:ascii="Arial Black" w:hAnsi="Arial Black"/>
          <w:sz w:val="24"/>
        </w:rPr>
        <w:lastRenderedPageBreak/>
        <w:t>G</w:t>
      </w:r>
      <w:r w:rsidR="00262012">
        <w:rPr>
          <w:rFonts w:ascii="Arial Black" w:hAnsi="Arial Black"/>
          <w:sz w:val="24"/>
        </w:rPr>
        <w:t>rant</w:t>
      </w:r>
      <w:r w:rsidRPr="00262012">
        <w:rPr>
          <w:rFonts w:ascii="Arial Black" w:hAnsi="Arial Black"/>
          <w:sz w:val="24"/>
        </w:rPr>
        <w:t xml:space="preserve"> R</w:t>
      </w:r>
      <w:r w:rsidR="00262012">
        <w:rPr>
          <w:rFonts w:ascii="Arial Black" w:hAnsi="Arial Black"/>
          <w:sz w:val="24"/>
        </w:rPr>
        <w:t>elated</w:t>
      </w:r>
      <w:r w:rsidRPr="00262012">
        <w:rPr>
          <w:rFonts w:ascii="Arial Black" w:hAnsi="Arial Black"/>
          <w:sz w:val="24"/>
        </w:rPr>
        <w:t xml:space="preserve"> P</w:t>
      </w:r>
      <w:r w:rsidR="00262012">
        <w:rPr>
          <w:rFonts w:ascii="Arial Black" w:hAnsi="Arial Black"/>
          <w:sz w:val="24"/>
        </w:rPr>
        <w:t>rocurement</w:t>
      </w:r>
    </w:p>
    <w:p w:rsidR="008A400D" w:rsidRDefault="008A400D" w:rsidP="008A400D">
      <w:pPr>
        <w:jc w:val="center"/>
      </w:pPr>
    </w:p>
    <w:p w:rsidR="008A400D" w:rsidRDefault="008A400D" w:rsidP="008A400D">
      <w:pPr>
        <w:rPr>
          <w:rFonts w:ascii="Arial" w:hAnsi="Arial" w:cs="Arial"/>
          <w:sz w:val="24"/>
        </w:rPr>
      </w:pPr>
      <w:r w:rsidRPr="00262012">
        <w:rPr>
          <w:rFonts w:ascii="Arial" w:hAnsi="Arial" w:cs="Arial"/>
          <w:sz w:val="24"/>
        </w:rPr>
        <w:t>All procurement policies set forth apply to the use of Restricted funds in all business cases. Purchases must be allowable, allocable and reasonable as related to each specific Grant and will be reviewed as such.</w:t>
      </w:r>
    </w:p>
    <w:p w:rsidR="00262012" w:rsidRPr="00262012" w:rsidRDefault="00262012" w:rsidP="008A400D">
      <w:pPr>
        <w:rPr>
          <w:rFonts w:ascii="Arial" w:hAnsi="Arial" w:cs="Arial"/>
          <w:sz w:val="24"/>
        </w:rPr>
      </w:pPr>
    </w:p>
    <w:p w:rsidR="008A400D" w:rsidRDefault="008A400D" w:rsidP="008A400D">
      <w:pPr>
        <w:rPr>
          <w:rFonts w:ascii="Arial" w:hAnsi="Arial" w:cs="Arial"/>
          <w:sz w:val="24"/>
        </w:rPr>
      </w:pPr>
      <w:r w:rsidRPr="00262012">
        <w:rPr>
          <w:rFonts w:ascii="Arial" w:hAnsi="Arial" w:cs="Arial"/>
          <w:sz w:val="24"/>
        </w:rPr>
        <w:t>All Restricted or Unrestricted purchase requests are evaluated to determine the best business practice to be utilized for procurement of goods/services. This includes the use of lease vs purchase alternatives. The following factors are examples considered to determine the most cost effective method of procurement;   market value, lease rate, space planning and in some cases technology refresh.  Additional factors not listed may be considered.</w:t>
      </w:r>
    </w:p>
    <w:p w:rsidR="00262012" w:rsidRPr="00262012" w:rsidRDefault="00262012" w:rsidP="008A400D">
      <w:pPr>
        <w:rPr>
          <w:rFonts w:ascii="Arial" w:hAnsi="Arial" w:cs="Arial"/>
          <w:sz w:val="24"/>
        </w:rPr>
      </w:pPr>
    </w:p>
    <w:p w:rsidR="00471FA9" w:rsidRDefault="008A400D" w:rsidP="008A400D">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62012">
        <w:rPr>
          <w:rFonts w:ascii="Arial" w:hAnsi="Arial" w:cs="Arial"/>
          <w:sz w:val="24"/>
        </w:rPr>
        <w:t>Please be advised that no contract or sub award will be entered into with parties that are debarred, suspended or excluded from Federal assistance programs. Vendors will be screened during the vendor selection process or vendor profile validation by Procurement Services.</w:t>
      </w:r>
    </w:p>
    <w:p w:rsidR="00262012" w:rsidRDefault="00262012" w:rsidP="008A400D">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6B1C3A" w:rsidRPr="00262012" w:rsidRDefault="006B1C3A" w:rsidP="008A400D">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88515E" w:rsidRDefault="0088515E"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821244" w:rsidRPr="003A29CD" w:rsidRDefault="00821244"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sidRPr="003A29CD">
        <w:rPr>
          <w:rFonts w:ascii="Arial" w:hAnsi="Arial" w:cs="Arial"/>
          <w:b/>
          <w:sz w:val="24"/>
        </w:rPr>
        <w:t xml:space="preserve">Please refer to Exhibit </w:t>
      </w:r>
      <w:r w:rsidR="00484967">
        <w:rPr>
          <w:rFonts w:ascii="Arial" w:hAnsi="Arial" w:cs="Arial"/>
          <w:b/>
          <w:sz w:val="24"/>
        </w:rPr>
        <w:t>H</w:t>
      </w:r>
      <w:r w:rsidRPr="003A29CD">
        <w:rPr>
          <w:rFonts w:ascii="Arial" w:hAnsi="Arial" w:cs="Arial"/>
          <w:b/>
          <w:sz w:val="24"/>
        </w:rPr>
        <w:t xml:space="preserve"> for the Procurement of Goods and Services Flowchart </w:t>
      </w:r>
    </w:p>
    <w:p w:rsidR="000E0B00" w:rsidRPr="003A29CD" w:rsidRDefault="000E0B00"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1434A9" w:rsidRDefault="000E0B00"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3A29CD">
        <w:rPr>
          <w:rFonts w:ascii="Arial" w:hAnsi="Arial" w:cs="Arial"/>
          <w:b/>
          <w:sz w:val="24"/>
        </w:rPr>
        <w:t xml:space="preserve">For assistance, refer to Exhibit </w:t>
      </w:r>
      <w:r w:rsidR="00E82011">
        <w:rPr>
          <w:rFonts w:ascii="Arial" w:hAnsi="Arial" w:cs="Arial"/>
          <w:b/>
          <w:sz w:val="24"/>
        </w:rPr>
        <w:t>I</w:t>
      </w:r>
      <w:r w:rsidR="003A29CD" w:rsidRPr="003A29CD">
        <w:rPr>
          <w:rFonts w:ascii="Arial" w:hAnsi="Arial" w:cs="Arial"/>
          <w:b/>
          <w:sz w:val="24"/>
        </w:rPr>
        <w:t xml:space="preserve"> </w:t>
      </w:r>
      <w:r w:rsidRPr="003A29CD">
        <w:rPr>
          <w:rFonts w:ascii="Arial" w:hAnsi="Arial" w:cs="Arial"/>
          <w:b/>
          <w:sz w:val="24"/>
        </w:rPr>
        <w:t>for the appropriate resource extension</w:t>
      </w:r>
      <w:r w:rsidRPr="003A29CD">
        <w:rPr>
          <w:rFonts w:ascii="Arial" w:hAnsi="Arial" w:cs="Arial"/>
          <w:sz w:val="24"/>
        </w:rPr>
        <w:t>.</w:t>
      </w:r>
    </w:p>
    <w:p w:rsidR="00D33664" w:rsidRDefault="00D33664" w:rsidP="00964CD8">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D33664" w:rsidRDefault="00D33664" w:rsidP="00D3366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b/>
          <w:i/>
          <w:sz w:val="24"/>
        </w:rPr>
      </w:pPr>
      <w:r>
        <w:rPr>
          <w:rFonts w:ascii="Arial Black" w:hAnsi="Arial Black" w:cs="Arial"/>
          <w:b/>
          <w:i/>
          <w:sz w:val="24"/>
        </w:rPr>
        <w:br w:type="page"/>
      </w:r>
    </w:p>
    <w:tbl>
      <w:tblPr>
        <w:tblW w:w="10890" w:type="dxa"/>
        <w:tblCellSpacing w:w="0" w:type="dxa"/>
        <w:tblLayout w:type="fixed"/>
        <w:tblCellMar>
          <w:left w:w="0" w:type="dxa"/>
          <w:right w:w="0" w:type="dxa"/>
        </w:tblCellMar>
        <w:tblLook w:val="04A0"/>
      </w:tblPr>
      <w:tblGrid>
        <w:gridCol w:w="2190"/>
        <w:gridCol w:w="8700"/>
      </w:tblGrid>
      <w:tr w:rsidR="005A7785" w:rsidRPr="00CA6169" w:rsidTr="00C95958">
        <w:trPr>
          <w:tblCellSpacing w:w="0" w:type="dxa"/>
        </w:trPr>
        <w:tc>
          <w:tcPr>
            <w:tcW w:w="10890" w:type="dxa"/>
            <w:gridSpan w:val="2"/>
            <w:vAlign w:val="center"/>
            <w:hideMark/>
          </w:tcPr>
          <w:tbl>
            <w:tblPr>
              <w:tblW w:w="5000" w:type="pct"/>
              <w:tblCellSpacing w:w="0" w:type="dxa"/>
              <w:tblLayout w:type="fixed"/>
              <w:tblCellMar>
                <w:left w:w="0" w:type="dxa"/>
                <w:right w:w="0" w:type="dxa"/>
              </w:tblCellMar>
              <w:tblLook w:val="04A0"/>
            </w:tblPr>
            <w:tblGrid>
              <w:gridCol w:w="5123"/>
              <w:gridCol w:w="5767"/>
            </w:tblGrid>
            <w:tr w:rsidR="005A7785" w:rsidRPr="00CA6169" w:rsidTr="00C95958">
              <w:trPr>
                <w:trHeight w:val="735"/>
                <w:tblCellSpacing w:w="0" w:type="dxa"/>
              </w:trPr>
              <w:tc>
                <w:tcPr>
                  <w:tcW w:w="3705" w:type="dxa"/>
                  <w:vAlign w:val="center"/>
                  <w:hideMark/>
                </w:tcPr>
                <w:p w:rsidR="005A7785" w:rsidRPr="00CA6169" w:rsidRDefault="005A7785" w:rsidP="00FA4A16">
                  <w:pPr>
                    <w:pStyle w:val="ListParagraph"/>
                    <w:widowControl/>
                    <w:numPr>
                      <w:ilvl w:val="0"/>
                      <w:numId w:val="28"/>
                    </w:numPr>
                    <w:autoSpaceDE/>
                    <w:autoSpaceDN/>
                    <w:adjustRightInd/>
                    <w:contextualSpacing/>
                    <w:jc w:val="center"/>
                    <w:rPr>
                      <w:rFonts w:ascii="Arial Black" w:eastAsia="Arial Unicode MS" w:hAnsi="Arial Black" w:cs="Arial Unicode MS"/>
                      <w:i/>
                      <w:color w:val="000000"/>
                      <w:sz w:val="24"/>
                    </w:rPr>
                  </w:pPr>
                  <w:r w:rsidRPr="00CA6169">
                    <w:rPr>
                      <w:rFonts w:ascii="Arial Black" w:eastAsia="Arial Unicode MS" w:hAnsi="Arial Black" w:cs="Arial Unicode MS"/>
                      <w:i/>
                      <w:color w:val="000000"/>
                      <w:sz w:val="24"/>
                    </w:rPr>
                    <w:lastRenderedPageBreak/>
                    <w:t>Exhibit A</w:t>
                  </w:r>
                </w:p>
                <w:p w:rsidR="005A7785" w:rsidRPr="00CA6169" w:rsidRDefault="005A7785" w:rsidP="00FA4A16">
                  <w:pPr>
                    <w:pStyle w:val="ListParagraph"/>
                    <w:widowControl/>
                    <w:numPr>
                      <w:ilvl w:val="0"/>
                      <w:numId w:val="28"/>
                    </w:numPr>
                    <w:autoSpaceDE/>
                    <w:autoSpaceDN/>
                    <w:adjustRightInd/>
                    <w:contextualSpacing/>
                    <w:jc w:val="center"/>
                    <w:rPr>
                      <w:rFonts w:ascii="Arial Black" w:eastAsia="Arial Unicode MS" w:hAnsi="Arial Black" w:cs="Arial Unicode MS"/>
                      <w:color w:val="000000"/>
                      <w:sz w:val="24"/>
                    </w:rPr>
                  </w:pPr>
                  <w:r w:rsidRPr="00CA6169">
                    <w:rPr>
                      <w:rFonts w:ascii="Arial Black" w:eastAsia="Arial Unicode MS" w:hAnsi="Arial Black" w:cs="Arial Unicode MS"/>
                      <w:i/>
                      <w:color w:val="000000"/>
                      <w:sz w:val="24"/>
                    </w:rPr>
                    <w:t>Code of Conduct</w:t>
                  </w:r>
                </w:p>
              </w:tc>
              <w:tc>
                <w:tcPr>
                  <w:tcW w:w="4170" w:type="dxa"/>
                  <w:vAlign w:val="bottom"/>
                  <w:hideMark/>
                </w:tcPr>
                <w:p w:rsidR="005A7785" w:rsidRPr="00CA6169" w:rsidRDefault="005A7785" w:rsidP="00894CBB">
                  <w:pPr>
                    <w:jc w:val="center"/>
                    <w:rPr>
                      <w:rFonts w:ascii="Trebuchet MS" w:eastAsia="Arial Unicode MS" w:hAnsi="Trebuchet MS" w:cs="Arial Unicode MS"/>
                      <w:color w:val="000000"/>
                      <w:sz w:val="21"/>
                      <w:szCs w:val="28"/>
                    </w:rPr>
                  </w:pPr>
                  <w:r>
                    <w:rPr>
                      <w:rFonts w:ascii="Trebuchet MS" w:eastAsia="Arial Unicode MS" w:hAnsi="Trebuchet MS" w:cs="Arial Unicode MS"/>
                      <w:noProof/>
                      <w:color w:val="000000"/>
                      <w:sz w:val="21"/>
                      <w:szCs w:val="28"/>
                    </w:rPr>
                    <w:drawing>
                      <wp:inline distT="0" distB="0" distL="0" distR="0">
                        <wp:extent cx="2647950" cy="809625"/>
                        <wp:effectExtent l="19050" t="0" r="0" b="0"/>
                        <wp:docPr id="5" name="Picture 2" descr="http://208.52.134.61/handbook/top_box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08.52.134.61/handbook/top_boxes.gif"/>
                                <pic:cNvPicPr>
                                  <a:picLocks noChangeAspect="1" noChangeArrowheads="1"/>
                                </pic:cNvPicPr>
                              </pic:nvPicPr>
                              <pic:blipFill>
                                <a:blip r:embed="rId14" cstate="print"/>
                                <a:srcRect/>
                                <a:stretch>
                                  <a:fillRect/>
                                </a:stretch>
                              </pic:blipFill>
                              <pic:spPr bwMode="auto">
                                <a:xfrm>
                                  <a:off x="0" y="0"/>
                                  <a:ext cx="2647950" cy="809625"/>
                                </a:xfrm>
                                <a:prstGeom prst="rect">
                                  <a:avLst/>
                                </a:prstGeom>
                                <a:noFill/>
                                <a:ln w="9525">
                                  <a:noFill/>
                                  <a:miter lim="800000"/>
                                  <a:headEnd/>
                                  <a:tailEnd/>
                                </a:ln>
                              </pic:spPr>
                            </pic:pic>
                          </a:graphicData>
                        </a:graphic>
                      </wp:inline>
                    </w:drawing>
                  </w:r>
                </w:p>
              </w:tc>
            </w:tr>
          </w:tbl>
          <w:p w:rsidR="005A7785" w:rsidRPr="00CA6169" w:rsidRDefault="005A7785" w:rsidP="00C95958">
            <w:pPr>
              <w:rPr>
                <w:rFonts w:ascii="Trebuchet MS" w:eastAsia="Arial Unicode MS" w:hAnsi="Trebuchet MS" w:cs="Arial Unicode MS"/>
                <w:color w:val="000000"/>
                <w:sz w:val="21"/>
                <w:szCs w:val="28"/>
              </w:rPr>
            </w:pPr>
          </w:p>
        </w:tc>
      </w:tr>
      <w:tr w:rsidR="005A7785" w:rsidRPr="00CA6169" w:rsidTr="00C95958">
        <w:trPr>
          <w:tblCellSpacing w:w="0" w:type="dxa"/>
        </w:trPr>
        <w:tc>
          <w:tcPr>
            <w:tcW w:w="2190" w:type="dxa"/>
            <w:shd w:val="clear" w:color="auto" w:fill="333366"/>
            <w:vAlign w:val="center"/>
            <w:hideMark/>
          </w:tcPr>
          <w:p w:rsidR="005A7785" w:rsidRPr="00CA6169" w:rsidRDefault="005A7785" w:rsidP="00C95958">
            <w:pPr>
              <w:rPr>
                <w:rFonts w:ascii="Trebuchet MS" w:eastAsia="Arial Unicode MS" w:hAnsi="Trebuchet MS" w:cs="Arial Unicode MS"/>
                <w:color w:val="000000"/>
                <w:sz w:val="21"/>
                <w:szCs w:val="28"/>
              </w:rPr>
            </w:pPr>
          </w:p>
        </w:tc>
        <w:tc>
          <w:tcPr>
            <w:tcW w:w="8700" w:type="dxa"/>
            <w:vAlign w:val="center"/>
            <w:hideMark/>
          </w:tcPr>
          <w:p w:rsidR="005A7785" w:rsidRPr="00CA6169" w:rsidRDefault="005A7785" w:rsidP="00C95958">
            <w:pPr>
              <w:rPr>
                <w:rFonts w:ascii="Trebuchet MS" w:eastAsia="Arial Unicode MS" w:hAnsi="Trebuchet MS" w:cs="Arial Unicode MS"/>
                <w:color w:val="000000"/>
                <w:sz w:val="21"/>
                <w:szCs w:val="28"/>
              </w:rPr>
            </w:pPr>
          </w:p>
        </w:tc>
      </w:tr>
      <w:tr w:rsidR="005A7785" w:rsidRPr="00CA6169" w:rsidTr="00C95958">
        <w:trPr>
          <w:tblCellSpacing w:w="0" w:type="dxa"/>
        </w:trPr>
        <w:tc>
          <w:tcPr>
            <w:tcW w:w="2190" w:type="dxa"/>
            <w:hideMark/>
          </w:tcPr>
          <w:p w:rsidR="005A7785" w:rsidRPr="00CA6169" w:rsidRDefault="005A7785" w:rsidP="00C95958">
            <w:pPr>
              <w:rPr>
                <w:rFonts w:ascii="Trebuchet MS" w:eastAsia="Arial Unicode MS" w:hAnsi="Trebuchet MS" w:cs="Arial Unicode MS"/>
                <w:color w:val="000000"/>
                <w:sz w:val="21"/>
                <w:szCs w:val="28"/>
              </w:rPr>
            </w:pPr>
            <w:r>
              <w:rPr>
                <w:rFonts w:ascii="Trebuchet MS" w:eastAsia="Arial Unicode MS" w:hAnsi="Trebuchet MS" w:cs="Arial Unicode MS"/>
                <w:noProof/>
                <w:color w:val="000000"/>
                <w:sz w:val="21"/>
                <w:szCs w:val="28"/>
              </w:rPr>
              <w:drawing>
                <wp:inline distT="0" distB="0" distL="0" distR="0">
                  <wp:extent cx="1371600" cy="3724275"/>
                  <wp:effectExtent l="19050" t="0" r="0" b="0"/>
                  <wp:docPr id="8" name="Picture 7" descr="http://208.52.134.61/handbook/side_box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08.52.134.61/handbook/side_boxes.gif"/>
                          <pic:cNvPicPr>
                            <a:picLocks noChangeAspect="1" noChangeArrowheads="1"/>
                          </pic:cNvPicPr>
                        </pic:nvPicPr>
                        <pic:blipFill>
                          <a:blip r:embed="rId15" cstate="print"/>
                          <a:srcRect/>
                          <a:stretch>
                            <a:fillRect/>
                          </a:stretch>
                        </pic:blipFill>
                        <pic:spPr bwMode="auto">
                          <a:xfrm>
                            <a:off x="0" y="0"/>
                            <a:ext cx="1371600" cy="3724275"/>
                          </a:xfrm>
                          <a:prstGeom prst="rect">
                            <a:avLst/>
                          </a:prstGeom>
                          <a:noFill/>
                          <a:ln w="9525">
                            <a:noFill/>
                            <a:miter lim="800000"/>
                            <a:headEnd/>
                            <a:tailEnd/>
                          </a:ln>
                        </pic:spPr>
                      </pic:pic>
                    </a:graphicData>
                  </a:graphic>
                </wp:inline>
              </w:drawing>
            </w:r>
          </w:p>
        </w:tc>
        <w:tc>
          <w:tcPr>
            <w:tcW w:w="8700" w:type="dxa"/>
            <w:hideMark/>
          </w:tcPr>
          <w:tbl>
            <w:tblPr>
              <w:tblW w:w="5000" w:type="pct"/>
              <w:tblCellSpacing w:w="0" w:type="dxa"/>
              <w:tblLayout w:type="fixed"/>
              <w:tblCellMar>
                <w:left w:w="0" w:type="dxa"/>
                <w:right w:w="0" w:type="dxa"/>
              </w:tblCellMar>
              <w:tblLook w:val="04A0"/>
            </w:tblPr>
            <w:tblGrid>
              <w:gridCol w:w="7991"/>
              <w:gridCol w:w="425"/>
              <w:gridCol w:w="284"/>
            </w:tblGrid>
            <w:tr w:rsidR="005A7785" w:rsidRPr="00CA6169" w:rsidTr="00C95958">
              <w:trPr>
                <w:tblCellSpacing w:w="0" w:type="dxa"/>
              </w:trPr>
              <w:tc>
                <w:tcPr>
                  <w:tcW w:w="8490" w:type="dxa"/>
                  <w:vAlign w:val="center"/>
                  <w:hideMark/>
                </w:tcPr>
                <w:p w:rsidR="005A7785" w:rsidRPr="00CA6169" w:rsidRDefault="005A7785" w:rsidP="00C95958">
                  <w:pPr>
                    <w:rPr>
                      <w:rFonts w:ascii="Trebuchet MS" w:eastAsia="Arial Unicode MS" w:hAnsi="Trebuchet MS" w:cs="Arial Unicode MS"/>
                      <w:color w:val="000000"/>
                      <w:sz w:val="21"/>
                      <w:szCs w:val="28"/>
                    </w:rPr>
                  </w:pPr>
                </w:p>
              </w:tc>
              <w:tc>
                <w:tcPr>
                  <w:tcW w:w="450" w:type="dxa"/>
                  <w:vAlign w:val="center"/>
                  <w:hideMark/>
                </w:tcPr>
                <w:p w:rsidR="005A7785" w:rsidRPr="00CA6169" w:rsidRDefault="005A7785" w:rsidP="00C95958">
                  <w:pPr>
                    <w:jc w:val="right"/>
                    <w:rPr>
                      <w:rFonts w:ascii="Trebuchet MS" w:eastAsia="Arial Unicode MS" w:hAnsi="Trebuchet MS" w:cs="Arial Unicode MS"/>
                      <w:color w:val="000000"/>
                      <w:sz w:val="21"/>
                      <w:szCs w:val="28"/>
                    </w:rPr>
                  </w:pPr>
                  <w:r>
                    <w:rPr>
                      <w:rFonts w:ascii="Trebuchet MS" w:eastAsia="Arial Unicode MS" w:hAnsi="Trebuchet MS" w:cs="Arial Unicode MS"/>
                      <w:noProof/>
                      <w:color w:val="000000"/>
                      <w:sz w:val="21"/>
                      <w:szCs w:val="28"/>
                    </w:rPr>
                    <w:drawing>
                      <wp:inline distT="0" distB="0" distL="0" distR="0">
                        <wp:extent cx="285750" cy="285750"/>
                        <wp:effectExtent l="19050" t="0" r="0" b="0"/>
                        <wp:docPr id="11" name="Picture 8" descr="http://208.52.134.61/handbook/top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08.52.134.61/handbook/top_corner.gif"/>
                                <pic:cNvPicPr>
                                  <a:picLocks noChangeAspect="1" noChangeArrowheads="1"/>
                                </pic:cNvPicPr>
                              </pic:nvPicPr>
                              <pic:blipFill>
                                <a:blip r:embed="rId16"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300" w:type="dxa"/>
                  <w:shd w:val="clear" w:color="auto" w:fill="333366"/>
                  <w:vAlign w:val="center"/>
                  <w:hideMark/>
                </w:tcPr>
                <w:p w:rsidR="005A7785" w:rsidRPr="00CA6169" w:rsidRDefault="005A7785" w:rsidP="00C95958">
                  <w:pPr>
                    <w:rPr>
                      <w:rFonts w:ascii="Trebuchet MS" w:eastAsia="Arial Unicode MS" w:hAnsi="Trebuchet MS" w:cs="Arial Unicode MS"/>
                      <w:color w:val="000000"/>
                      <w:sz w:val="21"/>
                      <w:szCs w:val="28"/>
                    </w:rPr>
                  </w:pPr>
                </w:p>
              </w:tc>
            </w:tr>
            <w:tr w:rsidR="005A7785" w:rsidRPr="00CA6169" w:rsidTr="00C95958">
              <w:trPr>
                <w:tblCellSpacing w:w="0" w:type="dxa"/>
              </w:trPr>
              <w:tc>
                <w:tcPr>
                  <w:tcW w:w="8490" w:type="dxa"/>
                  <w:hideMark/>
                </w:tcPr>
                <w:tbl>
                  <w:tblPr>
                    <w:tblW w:w="5000" w:type="pct"/>
                    <w:tblCellSpacing w:w="0" w:type="dxa"/>
                    <w:tblLayout w:type="fixed"/>
                    <w:tblCellMar>
                      <w:top w:w="75" w:type="dxa"/>
                      <w:left w:w="75" w:type="dxa"/>
                      <w:bottom w:w="75" w:type="dxa"/>
                      <w:right w:w="75" w:type="dxa"/>
                    </w:tblCellMar>
                    <w:tblLook w:val="04A0"/>
                  </w:tblPr>
                  <w:tblGrid>
                    <w:gridCol w:w="7991"/>
                  </w:tblGrid>
                  <w:tr w:rsidR="005A7785" w:rsidRPr="00CA6169" w:rsidTr="00C95958">
                    <w:trPr>
                      <w:tblCellSpacing w:w="0" w:type="dxa"/>
                    </w:trPr>
                    <w:tc>
                      <w:tcPr>
                        <w:tcW w:w="8490" w:type="dxa"/>
                        <w:vAlign w:val="center"/>
                        <w:hideMark/>
                      </w:tcPr>
                      <w:p w:rsidR="005A7785" w:rsidRPr="00CA6169" w:rsidRDefault="005A7785" w:rsidP="00C95958">
                        <w:pPr>
                          <w:spacing w:before="100" w:beforeAutospacing="1" w:after="100" w:afterAutospacing="1"/>
                          <w:rPr>
                            <w:rFonts w:ascii="Trebuchet MS" w:eastAsia="Arial Unicode MS" w:hAnsi="Trebuchet MS" w:cs="Arial Unicode MS"/>
                            <w:color w:val="000000"/>
                            <w:sz w:val="30"/>
                            <w:szCs w:val="28"/>
                          </w:rPr>
                        </w:pPr>
                        <w:r w:rsidRPr="00CA6169">
                          <w:rPr>
                            <w:rFonts w:ascii="Trebuchet MS" w:eastAsia="Arial Unicode MS" w:hAnsi="Trebuchet MS" w:cs="Arial Unicode MS"/>
                            <w:b/>
                            <w:bCs/>
                            <w:color w:val="000000"/>
                            <w:sz w:val="40"/>
                          </w:rPr>
                          <w:t>Code of Conduct</w:t>
                        </w:r>
                      </w:p>
                      <w:p w:rsidR="005A7785" w:rsidRPr="00CA6169" w:rsidRDefault="005A7785" w:rsidP="00C95958">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Spelman College is entrusted by society with great resources and commensurately great responsibilities for the creation, dissemination, and preservation of knowledge. Furthermore, the College is entrusted to uphold its mission and vision. Employees play a vital role in ensuring that high standards of ethical practice extends to the custody and use of these resources and to colleagues. Employees’ personal and professional conduct reflects on Spelman College, the collective professions, the higher education enterprise at large and the community.</w:t>
                        </w:r>
                      </w:p>
                      <w:p w:rsidR="005A7785" w:rsidRPr="00CA6169" w:rsidRDefault="005A7785" w:rsidP="00C95958">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 xml:space="preserve">To guide employees in setting and practicing high standards of ethical conduct, the Board of Trustees and Management have adopted the following Code of Conduct. </w:t>
                        </w:r>
                      </w:p>
                      <w:p w:rsidR="005A7785" w:rsidRPr="00CA6169" w:rsidRDefault="005A7785" w:rsidP="00C95958">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The employees’ conduct should be characterized by respect for the College, integrity and dignity, and employees should expect and encourage such conduct by others.</w:t>
                        </w:r>
                      </w:p>
                      <w:p w:rsidR="005A7785" w:rsidRPr="00CA6169" w:rsidRDefault="005A7785" w:rsidP="00C95958">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Employees should adopt and adhere to the following standards of conduct -</w:t>
                        </w:r>
                      </w:p>
                      <w:p w:rsidR="005A7785" w:rsidRPr="00CA6169" w:rsidRDefault="005A7785" w:rsidP="00FA4A16">
                        <w:pPr>
                          <w:widowControl/>
                          <w:numPr>
                            <w:ilvl w:val="0"/>
                            <w:numId w:val="17"/>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accord respect to self and others and promote an environment of professionalism and helpfulness; </w:t>
                        </w:r>
                      </w:p>
                      <w:p w:rsidR="005A7785" w:rsidRPr="00CA6169" w:rsidRDefault="005A7785" w:rsidP="00FA4A16">
                        <w:pPr>
                          <w:widowControl/>
                          <w:numPr>
                            <w:ilvl w:val="0"/>
                            <w:numId w:val="18"/>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preserve honesty in actions and utterances; </w:t>
                        </w:r>
                      </w:p>
                      <w:p w:rsidR="005A7785" w:rsidRPr="00CA6169" w:rsidRDefault="005A7785" w:rsidP="00FA4A16">
                        <w:pPr>
                          <w:widowControl/>
                          <w:numPr>
                            <w:ilvl w:val="0"/>
                            <w:numId w:val="19"/>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give fair and just treatment to all; </w:t>
                        </w:r>
                      </w:p>
                      <w:p w:rsidR="005A7785" w:rsidRPr="00CA6169" w:rsidRDefault="005A7785" w:rsidP="00FA4A16">
                        <w:pPr>
                          <w:widowControl/>
                          <w:numPr>
                            <w:ilvl w:val="0"/>
                            <w:numId w:val="20"/>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accept intellectual and moral responsibility; </w:t>
                        </w:r>
                      </w:p>
                      <w:p w:rsidR="005A7785" w:rsidRPr="00CA6169" w:rsidRDefault="005A7785" w:rsidP="00FA4A16">
                        <w:pPr>
                          <w:widowControl/>
                          <w:numPr>
                            <w:ilvl w:val="0"/>
                            <w:numId w:val="21"/>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aspire to achieve quality; </w:t>
                        </w:r>
                      </w:p>
                      <w:p w:rsidR="005A7785" w:rsidRPr="00CA6169" w:rsidRDefault="005A7785" w:rsidP="00FA4A16">
                        <w:pPr>
                          <w:widowControl/>
                          <w:numPr>
                            <w:ilvl w:val="0"/>
                            <w:numId w:val="22"/>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refuse conflict or the appearance of conflict between personal and institutional interests; and adherence to the Business Ethics and Conduct and Confidentiality policies; </w:t>
                        </w:r>
                      </w:p>
                      <w:p w:rsidR="005A7785" w:rsidRPr="00CA6169" w:rsidRDefault="005A7785" w:rsidP="00FA4A16">
                        <w:pPr>
                          <w:widowControl/>
                          <w:numPr>
                            <w:ilvl w:val="0"/>
                            <w:numId w:val="23"/>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adherence to policies in documents such as the Faculty Handbook and the Employee Handbook; </w:t>
                        </w:r>
                      </w:p>
                      <w:p w:rsidR="005A7785" w:rsidRPr="00CA6169" w:rsidRDefault="005A7785" w:rsidP="00FA4A16">
                        <w:pPr>
                          <w:widowControl/>
                          <w:numPr>
                            <w:ilvl w:val="0"/>
                            <w:numId w:val="24"/>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engender forthright expression of one’s own views and tolerance or acceptance for the views of others. </w:t>
                        </w:r>
                      </w:p>
                      <w:p w:rsidR="005A7785" w:rsidRPr="00CA6169" w:rsidRDefault="005A7785" w:rsidP="00C95958">
                        <w:pPr>
                          <w:spacing w:before="100" w:beforeAutospacing="1" w:after="100" w:afterAutospacing="1"/>
                          <w:rPr>
                            <w:rFonts w:ascii="Trebuchet MS" w:eastAsia="Arial Unicode MS" w:hAnsi="Trebuchet MS" w:cs="Arial Unicode MS"/>
                            <w:color w:val="000000"/>
                            <w:sz w:val="21"/>
                            <w:szCs w:val="28"/>
                          </w:rPr>
                        </w:pPr>
                        <w:r w:rsidRPr="00CA6169">
                          <w:rPr>
                            <w:rFonts w:ascii="Trebuchet MS" w:eastAsia="Arial Unicode MS" w:hAnsi="Trebuchet MS" w:cs="Arial Unicode MS"/>
                            <w:color w:val="000000"/>
                            <w:sz w:val="21"/>
                            <w:szCs w:val="28"/>
                          </w:rPr>
                          <w:t xml:space="preserve">The employees should act with competence and should strive to advance </w:t>
                        </w:r>
                        <w:r w:rsidRPr="00CA6169">
                          <w:rPr>
                            <w:rFonts w:ascii="Trebuchet MS" w:eastAsia="Arial Unicode MS" w:hAnsi="Trebuchet MS" w:cs="Arial Unicode MS"/>
                            <w:color w:val="000000"/>
                            <w:sz w:val="21"/>
                            <w:szCs w:val="28"/>
                          </w:rPr>
                          <w:lastRenderedPageBreak/>
                          <w:t>competence, both in self and in others.</w:t>
                        </w:r>
                      </w:p>
                      <w:p w:rsidR="005A7785" w:rsidRPr="00CA6169" w:rsidRDefault="005A7785" w:rsidP="00C95958">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The employees should understand and support Spelman’s objectives and policies, should be capable of interpreting them within and beyond the institution, and, as appropriate, should contribute constructively to their ongoing evaluation and reformulation.</w:t>
                        </w:r>
                      </w:p>
                      <w:p w:rsidR="005A7785" w:rsidRPr="00CA6169" w:rsidRDefault="005A7785" w:rsidP="00C95958">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 xml:space="preserve">The employees should communicate to institutional colleagues the content of this Code of Conduct and should strive to ensure that the standards of professional conduct contained therein are met. </w:t>
                        </w:r>
                      </w:p>
                      <w:p w:rsidR="005A7785" w:rsidRPr="00CA6169" w:rsidRDefault="005A7785" w:rsidP="00C95958">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 xml:space="preserve">In discharging his or her duties in accordance with the Code of Conduct, the employee should enjoy the following: </w:t>
                        </w:r>
                      </w:p>
                      <w:p w:rsidR="005A7785" w:rsidRPr="00CA6169" w:rsidRDefault="005A7785" w:rsidP="00FA4A16">
                        <w:pPr>
                          <w:widowControl/>
                          <w:numPr>
                            <w:ilvl w:val="0"/>
                            <w:numId w:val="25"/>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the opportunity to work in a professional and supportive environment; </w:t>
                        </w:r>
                      </w:p>
                      <w:p w:rsidR="005A7785" w:rsidRPr="00CA6169" w:rsidRDefault="005A7785" w:rsidP="00FA4A16">
                        <w:pPr>
                          <w:widowControl/>
                          <w:numPr>
                            <w:ilvl w:val="0"/>
                            <w:numId w:val="26"/>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within the scope of his or her authority, the opportunity to exercise judgment and perform duties without disruption, harassment, intimidation, substance abuse, or violence; </w:t>
                        </w:r>
                      </w:p>
                      <w:p w:rsidR="005A7785" w:rsidRPr="00CA6169" w:rsidRDefault="005A7785" w:rsidP="00FA4A16">
                        <w:pPr>
                          <w:widowControl/>
                          <w:numPr>
                            <w:ilvl w:val="0"/>
                            <w:numId w:val="27"/>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freedom of conscience and the right to refuse to engage in actions that violate the ethical principles contained in this Code or provisions of law. </w:t>
                        </w:r>
                      </w:p>
                      <w:p w:rsidR="005A7785" w:rsidRPr="00CA6169" w:rsidRDefault="005A7785" w:rsidP="00C95958">
                        <w:pPr>
                          <w:spacing w:before="100" w:beforeAutospacing="1" w:after="100" w:afterAutospacing="1"/>
                          <w:rPr>
                            <w:rFonts w:ascii="Trebuchet MS" w:eastAsia="Arial Unicode MS" w:hAnsi="Trebuchet MS" w:cs="Arial Unicode MS"/>
                            <w:color w:val="000000"/>
                            <w:sz w:val="21"/>
                            <w:szCs w:val="28"/>
                          </w:rPr>
                        </w:pPr>
                      </w:p>
                      <w:p w:rsidR="005A7785" w:rsidRPr="00CA6169" w:rsidRDefault="005A7785" w:rsidP="00C95958">
                        <w:pPr>
                          <w:spacing w:before="100" w:beforeAutospacing="1" w:after="100" w:afterAutospacing="1"/>
                          <w:rPr>
                            <w:rFonts w:ascii="Trebuchet MS" w:eastAsia="Arial Unicode MS" w:hAnsi="Trebuchet MS" w:cs="Arial Unicode MS"/>
                            <w:color w:val="000000"/>
                            <w:sz w:val="21"/>
                          </w:rPr>
                        </w:pPr>
                        <w:r w:rsidRPr="00CA6169">
                          <w:rPr>
                            <w:rFonts w:ascii="Trebuchet MS" w:eastAsia="Arial Unicode MS" w:hAnsi="Trebuchet MS" w:cs="Arial Unicode MS"/>
                            <w:b/>
                            <w:bCs/>
                            <w:color w:val="000000"/>
                            <w:sz w:val="21"/>
                          </w:rPr>
                          <w:t xml:space="preserve">Policy No. </w:t>
                        </w:r>
                        <w:r w:rsidRPr="00CA6169">
                          <w:rPr>
                            <w:rFonts w:ascii="Trebuchet MS" w:eastAsia="Arial Unicode MS" w:hAnsi="Trebuchet MS" w:cs="Arial Unicode MS"/>
                            <w:color w:val="000000"/>
                            <w:sz w:val="21"/>
                          </w:rPr>
                          <w:t>117</w:t>
                        </w:r>
                        <w:r w:rsidRPr="00CA6169">
                          <w:rPr>
                            <w:rFonts w:ascii="Trebuchet MS" w:eastAsia="Arial Unicode MS" w:hAnsi="Trebuchet MS" w:cs="Arial Unicode MS"/>
                            <w:b/>
                            <w:bCs/>
                            <w:color w:val="000000"/>
                            <w:sz w:val="21"/>
                          </w:rPr>
                          <w:t xml:space="preserve"> Effective Date: </w:t>
                        </w:r>
                        <w:r w:rsidRPr="00CA6169">
                          <w:rPr>
                            <w:rFonts w:ascii="Trebuchet MS" w:eastAsia="Arial Unicode MS" w:hAnsi="Trebuchet MS" w:cs="Arial Unicode MS"/>
                            <w:color w:val="000000"/>
                            <w:sz w:val="21"/>
                          </w:rPr>
                          <w:t>5/1/2008</w:t>
                        </w:r>
                      </w:p>
                    </w:tc>
                  </w:tr>
                </w:tbl>
                <w:p w:rsidR="005A7785" w:rsidRPr="00CA6169" w:rsidRDefault="005A7785" w:rsidP="00C95958">
                  <w:pPr>
                    <w:rPr>
                      <w:rFonts w:ascii="Trebuchet MS" w:eastAsia="Arial Unicode MS" w:hAnsi="Trebuchet MS" w:cs="Arial Unicode MS"/>
                      <w:color w:val="000000"/>
                      <w:sz w:val="21"/>
                      <w:szCs w:val="28"/>
                    </w:rPr>
                  </w:pPr>
                </w:p>
              </w:tc>
              <w:tc>
                <w:tcPr>
                  <w:tcW w:w="450" w:type="dxa"/>
                  <w:vAlign w:val="center"/>
                  <w:hideMark/>
                </w:tcPr>
                <w:p w:rsidR="005A7785" w:rsidRPr="00CA6169" w:rsidRDefault="005A7785" w:rsidP="00C95958">
                  <w:pPr>
                    <w:rPr>
                      <w:rFonts w:ascii="Trebuchet MS" w:eastAsia="Arial Unicode MS" w:hAnsi="Trebuchet MS" w:cs="Arial Unicode MS"/>
                      <w:color w:val="000000"/>
                      <w:sz w:val="21"/>
                      <w:szCs w:val="28"/>
                    </w:rPr>
                  </w:pPr>
                </w:p>
              </w:tc>
              <w:tc>
                <w:tcPr>
                  <w:tcW w:w="300" w:type="dxa"/>
                  <w:shd w:val="clear" w:color="auto" w:fill="333366"/>
                  <w:vAlign w:val="center"/>
                  <w:hideMark/>
                </w:tcPr>
                <w:p w:rsidR="005A7785" w:rsidRPr="00CA6169" w:rsidRDefault="005A7785" w:rsidP="00C95958">
                  <w:pPr>
                    <w:rPr>
                      <w:rFonts w:ascii="Trebuchet MS" w:eastAsia="Arial Unicode MS" w:hAnsi="Trebuchet MS" w:cs="Arial Unicode MS"/>
                      <w:color w:val="000000"/>
                      <w:sz w:val="21"/>
                      <w:szCs w:val="28"/>
                    </w:rPr>
                  </w:pPr>
                  <w:r>
                    <w:rPr>
                      <w:rFonts w:ascii="Trebuchet MS" w:eastAsia="Arial Unicode MS" w:hAnsi="Trebuchet MS" w:cs="Arial Unicode MS"/>
                      <w:noProof/>
                      <w:color w:val="000000"/>
                      <w:sz w:val="21"/>
                      <w:szCs w:val="28"/>
                    </w:rPr>
                    <w:drawing>
                      <wp:inline distT="0" distB="0" distL="0" distR="0">
                        <wp:extent cx="47625" cy="3238500"/>
                        <wp:effectExtent l="19050" t="0" r="9525" b="0"/>
                        <wp:docPr id="14" name="Picture 9" descr="http://208.52.134.61/handbook/handbook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08.52.134.61/handbook/handbook35.gif"/>
                                <pic:cNvPicPr>
                                  <a:picLocks noChangeAspect="1" noChangeArrowheads="1"/>
                                </pic:cNvPicPr>
                              </pic:nvPicPr>
                              <pic:blipFill>
                                <a:blip r:embed="rId17" cstate="print"/>
                                <a:srcRect/>
                                <a:stretch>
                                  <a:fillRect/>
                                </a:stretch>
                              </pic:blipFill>
                              <pic:spPr bwMode="auto">
                                <a:xfrm>
                                  <a:off x="0" y="0"/>
                                  <a:ext cx="47625" cy="3238500"/>
                                </a:xfrm>
                                <a:prstGeom prst="rect">
                                  <a:avLst/>
                                </a:prstGeom>
                                <a:noFill/>
                                <a:ln w="9525">
                                  <a:noFill/>
                                  <a:miter lim="800000"/>
                                  <a:headEnd/>
                                  <a:tailEnd/>
                                </a:ln>
                              </pic:spPr>
                            </pic:pic>
                          </a:graphicData>
                        </a:graphic>
                      </wp:inline>
                    </w:drawing>
                  </w:r>
                </w:p>
              </w:tc>
            </w:tr>
            <w:tr w:rsidR="005A7785" w:rsidRPr="00CA6169" w:rsidTr="00C95958">
              <w:trPr>
                <w:tblCellSpacing w:w="0" w:type="dxa"/>
              </w:trPr>
              <w:tc>
                <w:tcPr>
                  <w:tcW w:w="8490" w:type="dxa"/>
                  <w:vAlign w:val="center"/>
                  <w:hideMark/>
                </w:tcPr>
                <w:p w:rsidR="005A7785" w:rsidRPr="00CA6169" w:rsidRDefault="005A7785" w:rsidP="00C95958">
                  <w:pPr>
                    <w:rPr>
                      <w:rFonts w:ascii="Trebuchet MS" w:eastAsia="Arial Unicode MS" w:hAnsi="Trebuchet MS" w:cs="Arial Unicode MS"/>
                      <w:color w:val="000000"/>
                      <w:sz w:val="21"/>
                      <w:szCs w:val="28"/>
                    </w:rPr>
                  </w:pPr>
                </w:p>
              </w:tc>
              <w:tc>
                <w:tcPr>
                  <w:tcW w:w="450" w:type="dxa"/>
                  <w:vAlign w:val="center"/>
                  <w:hideMark/>
                </w:tcPr>
                <w:p w:rsidR="005A7785" w:rsidRPr="00CA6169" w:rsidRDefault="005A7785" w:rsidP="00C95958">
                  <w:pPr>
                    <w:jc w:val="right"/>
                    <w:rPr>
                      <w:rFonts w:ascii="Trebuchet MS" w:eastAsia="Arial Unicode MS" w:hAnsi="Trebuchet MS" w:cs="Arial Unicode MS"/>
                      <w:color w:val="000000"/>
                      <w:sz w:val="21"/>
                      <w:szCs w:val="28"/>
                    </w:rPr>
                  </w:pPr>
                  <w:r>
                    <w:rPr>
                      <w:rFonts w:ascii="Trebuchet MS" w:eastAsia="Arial Unicode MS" w:hAnsi="Trebuchet MS" w:cs="Arial Unicode MS"/>
                      <w:noProof/>
                      <w:color w:val="000000"/>
                      <w:sz w:val="21"/>
                      <w:szCs w:val="28"/>
                    </w:rPr>
                    <w:drawing>
                      <wp:inline distT="0" distB="0" distL="0" distR="0">
                        <wp:extent cx="285750" cy="285750"/>
                        <wp:effectExtent l="19050" t="0" r="0" b="0"/>
                        <wp:docPr id="15" name="Picture 10" descr="http://208.52.134.61/handbook/bottom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08.52.134.61/handbook/bottom_corner.gif"/>
                                <pic:cNvPicPr>
                                  <a:picLocks noChangeAspect="1" noChangeArrowheads="1"/>
                                </pic:cNvPicPr>
                              </pic:nvPicPr>
                              <pic:blipFill>
                                <a:blip r:embed="rId18"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300" w:type="dxa"/>
                  <w:shd w:val="clear" w:color="auto" w:fill="333366"/>
                  <w:vAlign w:val="center"/>
                  <w:hideMark/>
                </w:tcPr>
                <w:p w:rsidR="005A7785" w:rsidRPr="00CA6169" w:rsidRDefault="005A7785" w:rsidP="00C95958">
                  <w:pPr>
                    <w:rPr>
                      <w:rFonts w:ascii="Trebuchet MS" w:eastAsia="Arial Unicode MS" w:hAnsi="Trebuchet MS" w:cs="Arial Unicode MS"/>
                      <w:color w:val="000000"/>
                      <w:sz w:val="21"/>
                      <w:szCs w:val="28"/>
                    </w:rPr>
                  </w:pPr>
                </w:p>
              </w:tc>
            </w:tr>
          </w:tbl>
          <w:p w:rsidR="005A7785" w:rsidRPr="00CA6169" w:rsidRDefault="005A7785" w:rsidP="00C95958">
            <w:pPr>
              <w:rPr>
                <w:rFonts w:ascii="Trebuchet MS" w:eastAsia="Arial Unicode MS" w:hAnsi="Trebuchet MS" w:cs="Arial Unicode MS"/>
                <w:color w:val="000000"/>
                <w:sz w:val="21"/>
                <w:szCs w:val="28"/>
              </w:rPr>
            </w:pPr>
          </w:p>
        </w:tc>
      </w:tr>
    </w:tbl>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BE7A83" w:rsidRDefault="00BE7A83" w:rsidP="00D33664">
      <w:pPr>
        <w:widowControl/>
        <w:jc w:val="center"/>
        <w:rPr>
          <w:rFonts w:ascii="Arial Black" w:hAnsi="Arial Black" w:cs="Arial"/>
          <w:b/>
          <w:i/>
          <w:sz w:val="24"/>
        </w:rPr>
      </w:pPr>
    </w:p>
    <w:p w:rsidR="00D33664" w:rsidRDefault="00D33664" w:rsidP="00D33664">
      <w:pPr>
        <w:widowControl/>
        <w:jc w:val="center"/>
        <w:rPr>
          <w:rFonts w:ascii="Arial Black" w:hAnsi="Arial Black" w:cs="Arial"/>
          <w:b/>
          <w:i/>
          <w:sz w:val="24"/>
        </w:rPr>
      </w:pPr>
      <w:r>
        <w:rPr>
          <w:rFonts w:ascii="Arial Black" w:hAnsi="Arial Black" w:cs="Arial"/>
          <w:b/>
          <w:i/>
          <w:sz w:val="24"/>
        </w:rPr>
        <w:lastRenderedPageBreak/>
        <w:t>Exhibit A</w:t>
      </w:r>
      <w:r w:rsidR="004262C4">
        <w:rPr>
          <w:rFonts w:ascii="Arial Black" w:hAnsi="Arial Black" w:cs="Arial"/>
          <w:b/>
          <w:i/>
          <w:sz w:val="24"/>
        </w:rPr>
        <w:t>-1</w:t>
      </w:r>
    </w:p>
    <w:p w:rsidR="00EB4331" w:rsidRDefault="00EB4331" w:rsidP="00D33664">
      <w:pPr>
        <w:widowControl/>
        <w:jc w:val="center"/>
        <w:rPr>
          <w:rFonts w:ascii="Arial Black" w:hAnsi="Arial Black" w:cs="Arial"/>
          <w:b/>
          <w:i/>
          <w:sz w:val="24"/>
        </w:rPr>
      </w:pPr>
    </w:p>
    <w:p w:rsidR="00D33664" w:rsidRPr="00894CBB" w:rsidRDefault="00D33664" w:rsidP="00D33664">
      <w:pPr>
        <w:widowControl/>
        <w:jc w:val="center"/>
        <w:rPr>
          <w:rFonts w:ascii="Arial Black" w:hAnsi="Arial Black" w:cs="Arial"/>
          <w:b/>
          <w:i/>
          <w:sz w:val="24"/>
        </w:rPr>
      </w:pPr>
      <w:r w:rsidRPr="00894CBB">
        <w:rPr>
          <w:rFonts w:ascii="Arial Black" w:hAnsi="Arial Black" w:cs="Arial"/>
          <w:b/>
          <w:i/>
          <w:sz w:val="24"/>
        </w:rPr>
        <w:t>Supplier/Vendor Code of Conduct</w:t>
      </w:r>
    </w:p>
    <w:p w:rsidR="00D33664" w:rsidRPr="00F961AE" w:rsidRDefault="00D33664" w:rsidP="00D33664"/>
    <w:p w:rsidR="00D33664" w:rsidRPr="00BD1E6A" w:rsidRDefault="00D33664" w:rsidP="00D33664">
      <w:pPr>
        <w:pStyle w:val="Heading1"/>
        <w:shd w:val="clear" w:color="auto" w:fill="FFFFFF"/>
        <w:rPr>
          <w:rFonts w:ascii="Arial Black" w:hAnsi="Arial Black" w:cs="Arial"/>
          <w:sz w:val="22"/>
          <w:szCs w:val="22"/>
        </w:rPr>
      </w:pPr>
      <w:r w:rsidRPr="00BD1E6A">
        <w:rPr>
          <w:rFonts w:ascii="Arial Black" w:hAnsi="Arial Black" w:cs="Arial"/>
          <w:sz w:val="22"/>
          <w:szCs w:val="22"/>
        </w:rPr>
        <w:t>Supplier/Vendor Code of Conduct</w:t>
      </w:r>
    </w:p>
    <w:p w:rsidR="00D33664" w:rsidRPr="00F961AE" w:rsidRDefault="00D33664" w:rsidP="00D33664">
      <w:pPr>
        <w:pStyle w:val="NormalWeb"/>
        <w:shd w:val="clear" w:color="auto" w:fill="FFFFFF"/>
        <w:rPr>
          <w:rFonts w:ascii="Arial" w:hAnsi="Arial" w:cs="Arial"/>
          <w:color w:val="072C42"/>
          <w:sz w:val="24"/>
          <w:szCs w:val="24"/>
        </w:rPr>
      </w:pPr>
      <w:r w:rsidRPr="00F961AE">
        <w:rPr>
          <w:rFonts w:ascii="Arial" w:hAnsi="Arial" w:cs="Arial"/>
          <w:color w:val="072C42"/>
          <w:sz w:val="24"/>
          <w:szCs w:val="24"/>
        </w:rPr>
        <w:t>Spelman College commits to conducting its business in a legal, responsible and ethical manner. To comply with ethical business practices and to encourage compliance with all legal requirements (local, state, federal, international) Spelman College has established a Supplier/Vendor Code of Conduct.</w:t>
      </w:r>
    </w:p>
    <w:p w:rsidR="00D33664" w:rsidRPr="00CF21F8" w:rsidRDefault="00D33664" w:rsidP="00156A4D">
      <w:pPr>
        <w:pStyle w:val="Heading2"/>
        <w:shd w:val="clear" w:color="auto" w:fill="FFFFFF"/>
        <w:jc w:val="center"/>
        <w:rPr>
          <w:rFonts w:ascii="Arial Black" w:hAnsi="Arial Black" w:cs="Arial"/>
          <w:i w:val="0"/>
          <w:color w:val="2255A3"/>
          <w:sz w:val="24"/>
          <w:szCs w:val="24"/>
        </w:rPr>
      </w:pPr>
      <w:r w:rsidRPr="00CF21F8">
        <w:rPr>
          <w:rFonts w:ascii="Arial Black" w:hAnsi="Arial Black" w:cs="Arial"/>
          <w:i w:val="0"/>
          <w:sz w:val="24"/>
          <w:szCs w:val="24"/>
        </w:rPr>
        <w:t>Compliance with Regulations, Laws and Published Standards</w:t>
      </w:r>
    </w:p>
    <w:p w:rsidR="00D33664" w:rsidRPr="00F961AE" w:rsidRDefault="00D33664" w:rsidP="00D33664">
      <w:pPr>
        <w:pStyle w:val="NormalWeb"/>
        <w:shd w:val="clear" w:color="auto" w:fill="FFFFFF"/>
        <w:rPr>
          <w:rFonts w:ascii="Arial" w:hAnsi="Arial" w:cs="Arial"/>
          <w:color w:val="072C42"/>
          <w:sz w:val="24"/>
          <w:szCs w:val="24"/>
        </w:rPr>
      </w:pPr>
      <w:r w:rsidRPr="00F961AE">
        <w:rPr>
          <w:rFonts w:ascii="Arial" w:hAnsi="Arial" w:cs="Arial"/>
          <w:color w:val="072C42"/>
          <w:sz w:val="24"/>
          <w:szCs w:val="24"/>
        </w:rPr>
        <w:t>It is required that all suppliers/vendors abide by all applicable codes/regulations, and laws including</w:t>
      </w:r>
      <w:r w:rsidR="00B4128E">
        <w:rPr>
          <w:rFonts w:ascii="Arial" w:hAnsi="Arial" w:cs="Arial"/>
          <w:color w:val="072C42"/>
          <w:sz w:val="24"/>
          <w:szCs w:val="24"/>
        </w:rPr>
        <w:t xml:space="preserve"> but not limited to, any local,</w:t>
      </w:r>
      <w:r w:rsidRPr="00F961AE">
        <w:rPr>
          <w:rFonts w:ascii="Arial" w:hAnsi="Arial" w:cs="Arial"/>
          <w:color w:val="072C42"/>
          <w:sz w:val="24"/>
          <w:szCs w:val="24"/>
        </w:rPr>
        <w:t xml:space="preserve"> state or federal laws regarding wages, benefits, workmen’s compensation, equal opportunity and product safety. Spelman College also expects its suppliers to conform to business practices published as standards for their industry.</w:t>
      </w:r>
    </w:p>
    <w:p w:rsidR="00D33664" w:rsidRPr="00B22DC3" w:rsidRDefault="00D33664" w:rsidP="00D33664">
      <w:pPr>
        <w:pStyle w:val="Heading2"/>
        <w:shd w:val="clear" w:color="auto" w:fill="FFFFFF"/>
        <w:rPr>
          <w:rFonts w:ascii="Arial Black" w:hAnsi="Arial Black" w:cs="Arial"/>
          <w:b w:val="0"/>
          <w:i w:val="0"/>
          <w:color w:val="2255A3"/>
          <w:sz w:val="22"/>
          <w:szCs w:val="22"/>
        </w:rPr>
      </w:pPr>
      <w:r w:rsidRPr="00B22DC3">
        <w:rPr>
          <w:rFonts w:ascii="Arial Black" w:hAnsi="Arial Black" w:cs="Arial"/>
          <w:b w:val="0"/>
          <w:i w:val="0"/>
          <w:sz w:val="22"/>
          <w:szCs w:val="22"/>
        </w:rPr>
        <w:t>Environmental Practices</w:t>
      </w:r>
    </w:p>
    <w:p w:rsidR="00D33664" w:rsidRPr="00F961AE" w:rsidRDefault="00D33664" w:rsidP="00FA4A16">
      <w:pPr>
        <w:widowControl/>
        <w:numPr>
          <w:ilvl w:val="0"/>
          <w:numId w:val="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Suppliers/Vendors of Spelman College shall comply with all environmental regulations and laws applicable to their operations worldwide. Compliance shall include but is not lot limited to the following:</w:t>
      </w:r>
    </w:p>
    <w:p w:rsidR="00D33664" w:rsidRPr="00F961AE" w:rsidRDefault="00D33664" w:rsidP="00FA4A16">
      <w:pPr>
        <w:widowControl/>
        <w:numPr>
          <w:ilvl w:val="0"/>
          <w:numId w:val="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Proper handling and disposition of hazardous materials</w:t>
      </w:r>
    </w:p>
    <w:p w:rsidR="00D33664" w:rsidRPr="00F961AE" w:rsidRDefault="00D33664" w:rsidP="00FA4A16">
      <w:pPr>
        <w:widowControl/>
        <w:numPr>
          <w:ilvl w:val="0"/>
          <w:numId w:val="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Maintaining and obtaining environmental permits and timely submittal of reports if required</w:t>
      </w:r>
    </w:p>
    <w:p w:rsidR="00D33664" w:rsidRPr="00F961AE" w:rsidRDefault="00D33664" w:rsidP="00FA4A16">
      <w:pPr>
        <w:widowControl/>
        <w:numPr>
          <w:ilvl w:val="0"/>
          <w:numId w:val="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 xml:space="preserve">Waste minimization </w:t>
      </w:r>
    </w:p>
    <w:p w:rsidR="00D33664" w:rsidRPr="00F961AE" w:rsidRDefault="00D33664" w:rsidP="00FA4A16">
      <w:pPr>
        <w:widowControl/>
        <w:numPr>
          <w:ilvl w:val="0"/>
          <w:numId w:val="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Recycle and reuse product material where possible</w:t>
      </w:r>
    </w:p>
    <w:p w:rsidR="00D33664" w:rsidRPr="00F961AE" w:rsidRDefault="00D33664" w:rsidP="00FA4A16">
      <w:pPr>
        <w:widowControl/>
        <w:numPr>
          <w:ilvl w:val="0"/>
          <w:numId w:val="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Use of earth friendly products and proper management of operations that harm the environment</w:t>
      </w:r>
    </w:p>
    <w:p w:rsidR="00D33664" w:rsidRPr="00F961AE" w:rsidRDefault="00D33664" w:rsidP="00FA4A16">
      <w:pPr>
        <w:widowControl/>
        <w:numPr>
          <w:ilvl w:val="0"/>
          <w:numId w:val="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Implement and use of water and energy reduction</w:t>
      </w:r>
    </w:p>
    <w:p w:rsidR="00D33664" w:rsidRPr="00F961AE" w:rsidRDefault="00D33664" w:rsidP="00FA4A16">
      <w:pPr>
        <w:widowControl/>
        <w:numPr>
          <w:ilvl w:val="0"/>
          <w:numId w:val="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Conservation in the use of packaging material</w:t>
      </w:r>
    </w:p>
    <w:p w:rsidR="00D33664" w:rsidRPr="00F961AE" w:rsidRDefault="00D33664" w:rsidP="00FA4A16">
      <w:pPr>
        <w:widowControl/>
        <w:numPr>
          <w:ilvl w:val="0"/>
          <w:numId w:val="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Safety Practices/Training and Occupational Health</w:t>
      </w:r>
    </w:p>
    <w:p w:rsidR="00D33664" w:rsidRDefault="00D33664" w:rsidP="00FA4A16">
      <w:pPr>
        <w:widowControl/>
        <w:numPr>
          <w:ilvl w:val="0"/>
          <w:numId w:val="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Suppliers shall maintain a safe and healthy working environment for its employees to prevent accidents arising out the course of work.</w:t>
      </w:r>
    </w:p>
    <w:p w:rsidR="00D33664" w:rsidRPr="00F961AE" w:rsidRDefault="00D33664" w:rsidP="00FA4A16">
      <w:pPr>
        <w:widowControl/>
        <w:numPr>
          <w:ilvl w:val="0"/>
          <w:numId w:val="7"/>
        </w:numPr>
        <w:shd w:val="clear" w:color="auto" w:fill="FFFFFF"/>
        <w:autoSpaceDE/>
        <w:autoSpaceDN/>
        <w:adjustRightInd/>
        <w:spacing w:before="100" w:beforeAutospacing="1" w:after="100" w:afterAutospacing="1"/>
        <w:rPr>
          <w:rFonts w:ascii="Arial" w:hAnsi="Arial" w:cs="Arial"/>
          <w:color w:val="072C42"/>
          <w:sz w:val="24"/>
        </w:rPr>
      </w:pPr>
      <w:r>
        <w:rPr>
          <w:rFonts w:ascii="Arial" w:hAnsi="Arial" w:cs="Arial"/>
          <w:color w:val="072C42"/>
          <w:sz w:val="24"/>
        </w:rPr>
        <w:t>Supplier should provide at minimum the following:</w:t>
      </w:r>
    </w:p>
    <w:p w:rsidR="00D33664" w:rsidRPr="00F961AE" w:rsidRDefault="00D33664" w:rsidP="00FA4A16">
      <w:pPr>
        <w:widowControl/>
        <w:numPr>
          <w:ilvl w:val="0"/>
          <w:numId w:val="8"/>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Clean and safe facilities</w:t>
      </w:r>
    </w:p>
    <w:p w:rsidR="00D33664" w:rsidRPr="00F961AE" w:rsidRDefault="00D33664" w:rsidP="00FA4A16">
      <w:pPr>
        <w:widowControl/>
        <w:numPr>
          <w:ilvl w:val="0"/>
          <w:numId w:val="8"/>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System to report illness and injury</w:t>
      </w:r>
    </w:p>
    <w:p w:rsidR="00D33664" w:rsidRPr="00B22DC3" w:rsidRDefault="00D33664" w:rsidP="00D33664">
      <w:pPr>
        <w:pStyle w:val="Heading2"/>
        <w:shd w:val="clear" w:color="auto" w:fill="FFFFFF"/>
        <w:rPr>
          <w:rFonts w:ascii="Arial Black" w:hAnsi="Arial Black" w:cs="Arial"/>
          <w:b w:val="0"/>
          <w:i w:val="0"/>
          <w:color w:val="2255A3"/>
          <w:sz w:val="22"/>
          <w:szCs w:val="22"/>
        </w:rPr>
      </w:pPr>
      <w:r w:rsidRPr="00B22DC3">
        <w:rPr>
          <w:rFonts w:ascii="Arial Black" w:hAnsi="Arial Black" w:cs="Arial"/>
          <w:b w:val="0"/>
          <w:i w:val="0"/>
          <w:sz w:val="22"/>
          <w:szCs w:val="22"/>
        </w:rPr>
        <w:t>Employment Practices</w:t>
      </w:r>
    </w:p>
    <w:p w:rsidR="00F02432" w:rsidRDefault="00F02432" w:rsidP="008A23E5">
      <w:pPr>
        <w:pStyle w:val="NormalWeb"/>
        <w:shd w:val="clear" w:color="auto" w:fill="FFFFFF"/>
        <w:spacing w:before="0" w:beforeAutospacing="0" w:after="0" w:afterAutospacing="0"/>
        <w:rPr>
          <w:rFonts w:ascii="Arial" w:hAnsi="Arial" w:cs="Arial"/>
          <w:color w:val="072C42"/>
          <w:sz w:val="24"/>
          <w:szCs w:val="24"/>
        </w:rPr>
      </w:pPr>
    </w:p>
    <w:p w:rsidR="008A23E5" w:rsidRDefault="00D33664" w:rsidP="008A23E5">
      <w:pPr>
        <w:pStyle w:val="NormalWeb"/>
        <w:shd w:val="clear" w:color="auto" w:fill="FFFFFF"/>
        <w:spacing w:before="0" w:beforeAutospacing="0" w:after="0" w:afterAutospacing="0"/>
        <w:rPr>
          <w:rFonts w:ascii="Arial" w:hAnsi="Arial" w:cs="Arial"/>
          <w:color w:val="072C42"/>
          <w:sz w:val="24"/>
          <w:szCs w:val="24"/>
        </w:rPr>
      </w:pPr>
      <w:r w:rsidRPr="00F961AE">
        <w:rPr>
          <w:rFonts w:ascii="Arial" w:hAnsi="Arial" w:cs="Arial"/>
          <w:color w:val="072C42"/>
          <w:sz w:val="24"/>
          <w:szCs w:val="24"/>
        </w:rPr>
        <w:t xml:space="preserve">Working conditions for employees should be in compliance with laws, regulations, codes and industry standards. Suppliers should ensure that employees have safe </w:t>
      </w:r>
      <w:r w:rsidRPr="00F961AE">
        <w:rPr>
          <w:rFonts w:ascii="Arial" w:hAnsi="Arial" w:cs="Arial"/>
          <w:color w:val="072C42"/>
          <w:sz w:val="24"/>
          <w:szCs w:val="24"/>
        </w:rPr>
        <w:lastRenderedPageBreak/>
        <w:t>environments, healthy working conditions and reasonable daily and weekly work schedules.</w:t>
      </w:r>
    </w:p>
    <w:p w:rsidR="00D33664" w:rsidRPr="00F961AE" w:rsidRDefault="00D33664" w:rsidP="008A23E5">
      <w:pPr>
        <w:pStyle w:val="NormalWeb"/>
        <w:shd w:val="clear" w:color="auto" w:fill="FFFFFF"/>
        <w:spacing w:before="0" w:beforeAutospacing="0" w:after="0" w:afterAutospacing="0"/>
        <w:rPr>
          <w:rFonts w:ascii="Arial" w:hAnsi="Arial" w:cs="Arial"/>
          <w:color w:val="072C42"/>
          <w:sz w:val="24"/>
          <w:szCs w:val="24"/>
        </w:rPr>
      </w:pPr>
      <w:r w:rsidRPr="00F961AE">
        <w:rPr>
          <w:rFonts w:ascii="Arial" w:hAnsi="Arial" w:cs="Arial"/>
          <w:color w:val="072C42"/>
          <w:sz w:val="24"/>
          <w:szCs w:val="24"/>
        </w:rPr>
        <w:br/>
        <w:t xml:space="preserve">Suppliers should </w:t>
      </w:r>
      <w:r w:rsidR="00477576">
        <w:rPr>
          <w:rFonts w:ascii="Arial" w:hAnsi="Arial" w:cs="Arial"/>
          <w:color w:val="072C42"/>
          <w:sz w:val="24"/>
          <w:szCs w:val="24"/>
        </w:rPr>
        <w:t xml:space="preserve">each </w:t>
      </w:r>
      <w:r w:rsidRPr="00F961AE">
        <w:rPr>
          <w:rFonts w:ascii="Arial" w:hAnsi="Arial" w:cs="Arial"/>
          <w:color w:val="072C42"/>
          <w:sz w:val="24"/>
          <w:szCs w:val="24"/>
        </w:rPr>
        <w:t>have a company policy that applies to all local and federal laws prohibiting discrimination in hiring on the grounds of race, color, religion, sex, age, physical disability, national origin, creed or any other basis prohibited by law.</w:t>
      </w:r>
      <w:r w:rsidRPr="00F961AE">
        <w:rPr>
          <w:rFonts w:ascii="Arial" w:hAnsi="Arial" w:cs="Arial"/>
          <w:color w:val="072C42"/>
          <w:sz w:val="24"/>
          <w:szCs w:val="24"/>
        </w:rPr>
        <w:br/>
      </w:r>
      <w:r w:rsidRPr="00F961AE">
        <w:rPr>
          <w:rFonts w:ascii="Arial" w:hAnsi="Arial" w:cs="Arial"/>
          <w:color w:val="072C42"/>
          <w:sz w:val="24"/>
          <w:szCs w:val="24"/>
        </w:rPr>
        <w:br/>
        <w:t>Suppliers should not use workers under the legal age for employment for the type of work being performed in any facility in which the Supplier is doing work for Spelman College.</w:t>
      </w:r>
    </w:p>
    <w:p w:rsidR="008A23E5" w:rsidRDefault="008A23E5" w:rsidP="00D33664">
      <w:pPr>
        <w:pStyle w:val="Heading2"/>
        <w:shd w:val="clear" w:color="auto" w:fill="FFFFFF"/>
        <w:rPr>
          <w:rFonts w:ascii="Arial Black" w:hAnsi="Arial Black" w:cs="Arial"/>
          <w:b w:val="0"/>
          <w:i w:val="0"/>
          <w:sz w:val="22"/>
          <w:szCs w:val="22"/>
        </w:rPr>
      </w:pPr>
    </w:p>
    <w:p w:rsidR="00D33664" w:rsidRDefault="00D33664">
      <w:pPr>
        <w:widowControl/>
        <w:autoSpaceDE/>
        <w:autoSpaceDN/>
        <w:adjustRightInd/>
        <w:rPr>
          <w:rFonts w:ascii="Arial Black" w:hAnsi="Arial Black" w:cs="Arial"/>
          <w:b/>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477576" w:rsidRDefault="00477576" w:rsidP="00EA18AF">
      <w:pPr>
        <w:widowControl/>
        <w:autoSpaceDE/>
        <w:autoSpaceDN/>
        <w:adjustRightInd/>
        <w:jc w:val="center"/>
        <w:rPr>
          <w:rFonts w:ascii="Arial Black" w:hAnsi="Arial Black" w:cs="Arial"/>
          <w:i/>
          <w:noProof/>
          <w:sz w:val="24"/>
        </w:rPr>
      </w:pPr>
    </w:p>
    <w:p w:rsidR="00477576" w:rsidRDefault="00477576" w:rsidP="00EA18AF">
      <w:pPr>
        <w:widowControl/>
        <w:autoSpaceDE/>
        <w:autoSpaceDN/>
        <w:adjustRightInd/>
        <w:jc w:val="center"/>
        <w:rPr>
          <w:rFonts w:ascii="Arial Black" w:hAnsi="Arial Black" w:cs="Arial"/>
          <w:i/>
          <w:noProof/>
          <w:sz w:val="24"/>
        </w:rPr>
      </w:pPr>
    </w:p>
    <w:p w:rsidR="00477576" w:rsidRDefault="00477576" w:rsidP="00EA18AF">
      <w:pPr>
        <w:widowControl/>
        <w:autoSpaceDE/>
        <w:autoSpaceDN/>
        <w:adjustRightInd/>
        <w:jc w:val="center"/>
        <w:rPr>
          <w:rFonts w:ascii="Arial Black" w:hAnsi="Arial Black" w:cs="Arial"/>
          <w:i/>
          <w:noProof/>
          <w:sz w:val="24"/>
        </w:rPr>
      </w:pPr>
    </w:p>
    <w:p w:rsidR="00477576" w:rsidRDefault="00477576" w:rsidP="00EA18AF">
      <w:pPr>
        <w:widowControl/>
        <w:autoSpaceDE/>
        <w:autoSpaceDN/>
        <w:adjustRightInd/>
        <w:jc w:val="center"/>
        <w:rPr>
          <w:rFonts w:ascii="Arial Black" w:hAnsi="Arial Black" w:cs="Arial"/>
          <w:i/>
          <w:noProof/>
          <w:sz w:val="24"/>
        </w:rPr>
      </w:pPr>
    </w:p>
    <w:p w:rsidR="000310A5" w:rsidRDefault="000310A5" w:rsidP="00EA18AF">
      <w:pPr>
        <w:widowControl/>
        <w:autoSpaceDE/>
        <w:autoSpaceDN/>
        <w:adjustRightInd/>
        <w:jc w:val="center"/>
        <w:rPr>
          <w:rFonts w:ascii="Arial Black" w:hAnsi="Arial Black" w:cs="Arial"/>
          <w:i/>
          <w:noProof/>
          <w:sz w:val="24"/>
        </w:rPr>
      </w:pPr>
      <w:r>
        <w:rPr>
          <w:rFonts w:ascii="Arial Black" w:hAnsi="Arial Black" w:cs="Arial"/>
          <w:i/>
          <w:noProof/>
          <w:sz w:val="24"/>
        </w:rPr>
        <w:lastRenderedPageBreak/>
        <w:t>Exhibit B</w:t>
      </w:r>
    </w:p>
    <w:p w:rsidR="000310A5" w:rsidRDefault="000310A5" w:rsidP="00EA18AF">
      <w:pPr>
        <w:widowControl/>
        <w:autoSpaceDE/>
        <w:autoSpaceDN/>
        <w:adjustRightInd/>
        <w:jc w:val="center"/>
        <w:rPr>
          <w:rFonts w:ascii="Arial Black" w:hAnsi="Arial Black" w:cs="Arial"/>
          <w:i/>
          <w:noProof/>
          <w:sz w:val="24"/>
        </w:rPr>
      </w:pPr>
      <w:r>
        <w:rPr>
          <w:rFonts w:ascii="Arial Black" w:hAnsi="Arial Black" w:cs="Arial"/>
          <w:i/>
          <w:noProof/>
          <w:sz w:val="24"/>
        </w:rPr>
        <w:t>Vendor Profile Form</w:t>
      </w:r>
    </w:p>
    <w:p w:rsidR="000310A5" w:rsidRDefault="000310A5" w:rsidP="00EA18AF">
      <w:pPr>
        <w:widowControl/>
        <w:autoSpaceDE/>
        <w:autoSpaceDN/>
        <w:adjustRightInd/>
        <w:jc w:val="center"/>
        <w:rPr>
          <w:rFonts w:ascii="Arial Black" w:hAnsi="Arial Black" w:cs="Arial"/>
          <w:i/>
          <w:noProof/>
          <w:sz w:val="24"/>
        </w:rPr>
      </w:pPr>
    </w:p>
    <w:p w:rsidR="00525793" w:rsidRDefault="008A15AA" w:rsidP="00EA18AF">
      <w:pPr>
        <w:widowControl/>
        <w:autoSpaceDE/>
        <w:autoSpaceDN/>
        <w:adjustRightInd/>
        <w:jc w:val="center"/>
        <w:rPr>
          <w:rFonts w:ascii="Arial Black" w:hAnsi="Arial Black" w:cs="Arial"/>
          <w:i/>
          <w:sz w:val="24"/>
        </w:rPr>
      </w:pPr>
      <w:r>
        <w:rPr>
          <w:rFonts w:ascii="Arial Black" w:hAnsi="Arial Black" w:cs="Arial"/>
          <w:i/>
          <w:noProof/>
          <w:sz w:val="24"/>
        </w:rPr>
        <w:drawing>
          <wp:inline distT="0" distB="0" distL="0" distR="0">
            <wp:extent cx="5937858" cy="6638925"/>
            <wp:effectExtent l="19050" t="0" r="574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37858" cy="6638925"/>
                    </a:xfrm>
                    <a:prstGeom prst="rect">
                      <a:avLst/>
                    </a:prstGeom>
                    <a:noFill/>
                    <a:ln w="9525">
                      <a:noFill/>
                      <a:miter lim="800000"/>
                      <a:headEnd/>
                      <a:tailEnd/>
                    </a:ln>
                  </pic:spPr>
                </pic:pic>
              </a:graphicData>
            </a:graphic>
          </wp:inline>
        </w:drawing>
      </w: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8A15AA" w:rsidRDefault="008A15AA" w:rsidP="00EA18AF">
      <w:pPr>
        <w:widowControl/>
        <w:autoSpaceDE/>
        <w:autoSpaceDN/>
        <w:adjustRightInd/>
        <w:jc w:val="center"/>
        <w:rPr>
          <w:rFonts w:ascii="Arial Black" w:hAnsi="Arial Black" w:cs="Arial"/>
          <w:i/>
          <w:sz w:val="24"/>
        </w:rPr>
      </w:pPr>
    </w:p>
    <w:p w:rsidR="00EA18AF" w:rsidRDefault="00EA18AF" w:rsidP="00EA18AF">
      <w:pPr>
        <w:widowControl/>
        <w:autoSpaceDE/>
        <w:autoSpaceDN/>
        <w:adjustRightInd/>
        <w:jc w:val="center"/>
        <w:rPr>
          <w:rFonts w:ascii="Arial Black" w:hAnsi="Arial Black" w:cs="Arial"/>
          <w:i/>
          <w:sz w:val="24"/>
        </w:rPr>
      </w:pPr>
      <w:r w:rsidRPr="00B51D83">
        <w:rPr>
          <w:rFonts w:ascii="Arial Black" w:hAnsi="Arial Black" w:cs="Arial"/>
          <w:i/>
          <w:sz w:val="24"/>
        </w:rPr>
        <w:lastRenderedPageBreak/>
        <w:t xml:space="preserve">Exhibit </w:t>
      </w:r>
      <w:r>
        <w:rPr>
          <w:rFonts w:ascii="Arial Black" w:hAnsi="Arial Black" w:cs="Arial"/>
          <w:i/>
          <w:sz w:val="24"/>
        </w:rPr>
        <w:t>B</w:t>
      </w:r>
      <w:r w:rsidR="00BF1FB2">
        <w:rPr>
          <w:rFonts w:ascii="Arial Black" w:hAnsi="Arial Black" w:cs="Arial"/>
          <w:i/>
          <w:sz w:val="24"/>
        </w:rPr>
        <w:t xml:space="preserve"> (continued)</w:t>
      </w:r>
    </w:p>
    <w:p w:rsidR="00EA18AF" w:rsidRDefault="00EA18AF" w:rsidP="00EA18A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i/>
          <w:sz w:val="24"/>
        </w:rPr>
      </w:pPr>
    </w:p>
    <w:p w:rsidR="00EA18AF" w:rsidRDefault="00352609" w:rsidP="00EA18A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i/>
          <w:sz w:val="24"/>
        </w:rPr>
      </w:pPr>
      <w:r>
        <w:rPr>
          <w:rFonts w:ascii="Arial Black" w:hAnsi="Arial Black" w:cs="Arial"/>
          <w:i/>
          <w:sz w:val="24"/>
        </w:rPr>
        <w:t>Vendor Profile</w:t>
      </w:r>
      <w:r w:rsidR="00BF1FB2">
        <w:rPr>
          <w:rFonts w:ascii="Arial Black" w:hAnsi="Arial Black" w:cs="Arial"/>
          <w:i/>
          <w:sz w:val="24"/>
        </w:rPr>
        <w:t xml:space="preserve"> Form</w:t>
      </w:r>
      <w:r w:rsidR="006A2FC8">
        <w:rPr>
          <w:rFonts w:ascii="Arial Black" w:hAnsi="Arial Black" w:cs="Arial"/>
          <w:i/>
          <w:sz w:val="24"/>
        </w:rPr>
        <w:t>/</w:t>
      </w:r>
      <w:r w:rsidR="00384F94">
        <w:rPr>
          <w:rFonts w:ascii="Arial Black" w:hAnsi="Arial Black" w:cs="Arial"/>
          <w:i/>
          <w:sz w:val="24"/>
        </w:rPr>
        <w:t>Guest Speaker</w:t>
      </w:r>
    </w:p>
    <w:p w:rsidR="00EA18AF" w:rsidRDefault="00EA18AF" w:rsidP="00EA18AF">
      <w:pPr>
        <w:jc w:val="center"/>
        <w:rPr>
          <w:noProof/>
        </w:rPr>
      </w:pPr>
    </w:p>
    <w:p w:rsidR="00EA18AF" w:rsidRDefault="0038079C" w:rsidP="00EA18AF">
      <w:r>
        <w:rPr>
          <w:noProof/>
        </w:rPr>
        <w:drawing>
          <wp:inline distT="0" distB="0" distL="0" distR="0">
            <wp:extent cx="5943600" cy="731520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943600" cy="7315200"/>
                    </a:xfrm>
                    <a:prstGeom prst="rect">
                      <a:avLst/>
                    </a:prstGeom>
                    <a:noFill/>
                    <a:ln w="9525">
                      <a:noFill/>
                      <a:miter lim="800000"/>
                      <a:headEnd/>
                      <a:tailEnd/>
                    </a:ln>
                  </pic:spPr>
                </pic:pic>
              </a:graphicData>
            </a:graphic>
          </wp:inline>
        </w:drawing>
      </w:r>
    </w:p>
    <w:p w:rsidR="00EA18AF" w:rsidRDefault="00EA18AF" w:rsidP="00EA18AF">
      <w:r>
        <w:rPr>
          <w:noProof/>
        </w:rPr>
        <w:lastRenderedPageBreak/>
        <w:drawing>
          <wp:inline distT="0" distB="0" distL="0" distR="0">
            <wp:extent cx="5943600" cy="3894111"/>
            <wp:effectExtent l="19050" t="0" r="0" b="0"/>
            <wp:docPr id="1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43600" cy="3894111"/>
                    </a:xfrm>
                    <a:prstGeom prst="rect">
                      <a:avLst/>
                    </a:prstGeom>
                    <a:noFill/>
                    <a:ln w="9525">
                      <a:noFill/>
                      <a:miter lim="800000"/>
                      <a:headEnd/>
                      <a:tailEnd/>
                    </a:ln>
                  </pic:spPr>
                </pic:pic>
              </a:graphicData>
            </a:graphic>
          </wp:inline>
        </w:drawing>
      </w:r>
    </w:p>
    <w:p w:rsidR="00EA18AF" w:rsidRDefault="00EA18AF" w:rsidP="00EA18AF">
      <w:r>
        <w:rPr>
          <w:noProof/>
        </w:rPr>
        <w:drawing>
          <wp:inline distT="0" distB="0" distL="0" distR="0">
            <wp:extent cx="5943600" cy="3572287"/>
            <wp:effectExtent l="19050" t="0" r="0" b="0"/>
            <wp:docPr id="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43600" cy="3572287"/>
                    </a:xfrm>
                    <a:prstGeom prst="rect">
                      <a:avLst/>
                    </a:prstGeom>
                    <a:noFill/>
                    <a:ln w="9525">
                      <a:noFill/>
                      <a:miter lim="800000"/>
                      <a:headEnd/>
                      <a:tailEnd/>
                    </a:ln>
                  </pic:spPr>
                </pic:pic>
              </a:graphicData>
            </a:graphic>
          </wp:inline>
        </w:drawing>
      </w:r>
    </w:p>
    <w:p w:rsidR="00EA18AF" w:rsidRDefault="00EA18AF" w:rsidP="00EA18AF"/>
    <w:p w:rsidR="00EA18AF" w:rsidRDefault="00EA18AF" w:rsidP="00EA18AF"/>
    <w:p w:rsidR="00EA18AF" w:rsidRDefault="00EA18AF" w:rsidP="00EA18AF">
      <w:pPr>
        <w:rPr>
          <w:noProof/>
        </w:rPr>
      </w:pPr>
    </w:p>
    <w:p w:rsidR="00EA18AF" w:rsidRDefault="00EA18AF" w:rsidP="00EA18AF">
      <w:pPr>
        <w:rPr>
          <w:noProof/>
        </w:rPr>
      </w:pPr>
    </w:p>
    <w:p w:rsidR="00EA18AF" w:rsidRDefault="00EA18AF" w:rsidP="00EA18AF">
      <w:pPr>
        <w:rPr>
          <w:noProof/>
        </w:rPr>
      </w:pPr>
    </w:p>
    <w:p w:rsidR="00EA18AF" w:rsidRDefault="00EA18AF" w:rsidP="00EA18AF">
      <w:pPr>
        <w:jc w:val="center"/>
        <w:rPr>
          <w:rFonts w:ascii="Arial Black" w:hAnsi="Arial Black" w:cs="Arial"/>
          <w:i/>
          <w:noProof/>
          <w:sz w:val="24"/>
        </w:rPr>
      </w:pPr>
      <w:r w:rsidRPr="00EA18AF">
        <w:rPr>
          <w:rFonts w:ascii="Arial Black" w:hAnsi="Arial Black" w:cs="Arial"/>
          <w:i/>
          <w:noProof/>
          <w:sz w:val="24"/>
        </w:rPr>
        <w:lastRenderedPageBreak/>
        <w:t>Exhibit C</w:t>
      </w:r>
    </w:p>
    <w:p w:rsidR="00EA18AF" w:rsidRPr="00EA18AF" w:rsidRDefault="00EA18AF" w:rsidP="00EA18AF">
      <w:pPr>
        <w:jc w:val="center"/>
        <w:rPr>
          <w:rFonts w:ascii="Arial Black" w:hAnsi="Arial Black" w:cs="Arial"/>
          <w:i/>
          <w:noProof/>
          <w:sz w:val="24"/>
        </w:rPr>
      </w:pPr>
    </w:p>
    <w:p w:rsidR="00EA18AF" w:rsidRPr="00894CBB" w:rsidRDefault="00EA18AF" w:rsidP="00EA18AF">
      <w:pPr>
        <w:jc w:val="center"/>
        <w:rPr>
          <w:rFonts w:ascii="Arial Black" w:hAnsi="Arial Black" w:cs="Arial"/>
          <w:b/>
          <w:i/>
          <w:noProof/>
          <w:sz w:val="22"/>
          <w:szCs w:val="22"/>
        </w:rPr>
      </w:pPr>
      <w:r w:rsidRPr="00894CBB">
        <w:rPr>
          <w:rFonts w:ascii="Arial Black" w:hAnsi="Arial Black" w:cs="Arial"/>
          <w:b/>
          <w:i/>
          <w:noProof/>
          <w:sz w:val="22"/>
          <w:szCs w:val="22"/>
        </w:rPr>
        <w:t>Spelman College Vendor Profile</w:t>
      </w:r>
    </w:p>
    <w:p w:rsidR="00EA18AF" w:rsidRPr="00894CBB" w:rsidRDefault="00EA18AF" w:rsidP="00EA18AF">
      <w:pPr>
        <w:jc w:val="center"/>
        <w:rPr>
          <w:rFonts w:ascii="Arial Black" w:hAnsi="Arial Black" w:cs="Arial"/>
          <w:b/>
          <w:i/>
          <w:noProof/>
          <w:sz w:val="22"/>
          <w:szCs w:val="22"/>
        </w:rPr>
      </w:pPr>
      <w:r w:rsidRPr="00894CBB">
        <w:rPr>
          <w:rFonts w:ascii="Arial Black" w:hAnsi="Arial Black" w:cs="Arial"/>
          <w:b/>
          <w:i/>
          <w:noProof/>
          <w:sz w:val="22"/>
          <w:szCs w:val="22"/>
        </w:rPr>
        <w:t>Vendor/Independent Contractor</w:t>
      </w:r>
    </w:p>
    <w:p w:rsidR="00EA18AF" w:rsidRPr="00894CBB" w:rsidRDefault="00EA18AF" w:rsidP="00EA18AF">
      <w:pPr>
        <w:jc w:val="center"/>
        <w:rPr>
          <w:rFonts w:ascii="Arial Black" w:hAnsi="Arial Black" w:cs="Arial"/>
          <w:b/>
          <w:i/>
          <w:noProof/>
          <w:sz w:val="22"/>
          <w:szCs w:val="22"/>
        </w:rPr>
      </w:pPr>
      <w:r w:rsidRPr="00894CBB">
        <w:rPr>
          <w:rFonts w:ascii="Arial Black" w:hAnsi="Arial Black" w:cs="Arial"/>
          <w:b/>
          <w:i/>
          <w:noProof/>
          <w:sz w:val="22"/>
          <w:szCs w:val="22"/>
        </w:rPr>
        <w:t>Administrative Services</w:t>
      </w:r>
    </w:p>
    <w:p w:rsidR="00EA18AF" w:rsidRPr="00EA18AF" w:rsidRDefault="00EA18AF" w:rsidP="00EA18AF">
      <w:pPr>
        <w:rPr>
          <w:rFonts w:ascii="Arial Black" w:hAnsi="Arial Black" w:cs="Arial"/>
          <w:noProof/>
          <w:sz w:val="24"/>
        </w:rPr>
      </w:pPr>
    </w:p>
    <w:p w:rsidR="00EA18AF" w:rsidRDefault="00EA18AF" w:rsidP="00EA18AF">
      <w:r>
        <w:rPr>
          <w:noProof/>
        </w:rPr>
        <w:drawing>
          <wp:inline distT="0" distB="0" distL="0" distR="0">
            <wp:extent cx="5943405" cy="6372225"/>
            <wp:effectExtent l="19050" t="0" r="195" b="0"/>
            <wp:docPr id="1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43600" cy="6372434"/>
                    </a:xfrm>
                    <a:prstGeom prst="rect">
                      <a:avLst/>
                    </a:prstGeom>
                    <a:noFill/>
                    <a:ln w="9525">
                      <a:noFill/>
                      <a:miter lim="800000"/>
                      <a:headEnd/>
                      <a:tailEnd/>
                    </a:ln>
                  </pic:spPr>
                </pic:pic>
              </a:graphicData>
            </a:graphic>
          </wp:inline>
        </w:drawing>
      </w:r>
    </w:p>
    <w:p w:rsidR="00EA18AF" w:rsidRDefault="00EA18AF" w:rsidP="00EA18AF">
      <w:r>
        <w:rPr>
          <w:noProof/>
        </w:rPr>
        <w:lastRenderedPageBreak/>
        <w:drawing>
          <wp:inline distT="0" distB="0" distL="0" distR="0">
            <wp:extent cx="5943600" cy="7686675"/>
            <wp:effectExtent l="19050" t="0" r="0" b="0"/>
            <wp:docPr id="1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943600" cy="7686675"/>
                    </a:xfrm>
                    <a:prstGeom prst="rect">
                      <a:avLst/>
                    </a:prstGeom>
                    <a:noFill/>
                    <a:ln w="9525">
                      <a:noFill/>
                      <a:miter lim="800000"/>
                      <a:headEnd/>
                      <a:tailEnd/>
                    </a:ln>
                  </pic:spPr>
                </pic:pic>
              </a:graphicData>
            </a:graphic>
          </wp:inline>
        </w:drawing>
      </w:r>
    </w:p>
    <w:p w:rsidR="00EA18AF" w:rsidRDefault="00EA18AF" w:rsidP="00EA18AF">
      <w:r>
        <w:rPr>
          <w:noProof/>
        </w:rPr>
        <w:lastRenderedPageBreak/>
        <w:drawing>
          <wp:inline distT="0" distB="0" distL="0" distR="0">
            <wp:extent cx="5943600" cy="7591425"/>
            <wp:effectExtent l="19050" t="0" r="0" b="0"/>
            <wp:docPr id="1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5943600" cy="7591425"/>
                    </a:xfrm>
                    <a:prstGeom prst="rect">
                      <a:avLst/>
                    </a:prstGeom>
                    <a:noFill/>
                    <a:ln w="9525">
                      <a:noFill/>
                      <a:miter lim="800000"/>
                      <a:headEnd/>
                      <a:tailEnd/>
                    </a:ln>
                  </pic:spPr>
                </pic:pic>
              </a:graphicData>
            </a:graphic>
          </wp:inline>
        </w:drawing>
      </w:r>
    </w:p>
    <w:p w:rsidR="00EA18AF" w:rsidRDefault="00EA18AF" w:rsidP="00EA18AF">
      <w:r>
        <w:rPr>
          <w:noProof/>
        </w:rPr>
        <w:lastRenderedPageBreak/>
        <w:drawing>
          <wp:inline distT="0" distB="0" distL="0" distR="0">
            <wp:extent cx="5940862" cy="7753350"/>
            <wp:effectExtent l="19050" t="0" r="2738" b="0"/>
            <wp:docPr id="1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5943600" cy="7756924"/>
                    </a:xfrm>
                    <a:prstGeom prst="rect">
                      <a:avLst/>
                    </a:prstGeom>
                    <a:noFill/>
                    <a:ln w="9525">
                      <a:noFill/>
                      <a:miter lim="800000"/>
                      <a:headEnd/>
                      <a:tailEnd/>
                    </a:ln>
                  </pic:spPr>
                </pic:pic>
              </a:graphicData>
            </a:graphic>
          </wp:inline>
        </w:drawing>
      </w:r>
    </w:p>
    <w:p w:rsidR="00EA18AF" w:rsidRDefault="00EA18AF" w:rsidP="00EA18AF"/>
    <w:p w:rsidR="00964CD8" w:rsidRDefault="00156A4D" w:rsidP="00156A4D">
      <w:pPr>
        <w:widowControl/>
        <w:autoSpaceDE/>
        <w:autoSpaceDN/>
        <w:adjustRightInd/>
        <w:rPr>
          <w:rFonts w:ascii="Arial" w:hAnsi="Arial" w:cs="Arial"/>
          <w:color w:val="FF0000"/>
          <w:sz w:val="27"/>
          <w:szCs w:val="27"/>
        </w:rPr>
      </w:pPr>
      <w:r>
        <w:rPr>
          <w:rFonts w:ascii="Arial Black" w:hAnsi="Arial Black"/>
          <w:b/>
          <w:bCs/>
          <w:i/>
          <w:iCs/>
          <w:sz w:val="24"/>
        </w:rPr>
        <w:br w:type="page"/>
      </w:r>
    </w:p>
    <w:p w:rsidR="005D70E9" w:rsidRDefault="002F3FC2" w:rsidP="00B1744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i/>
          <w:iCs/>
          <w:sz w:val="24"/>
        </w:rPr>
      </w:pPr>
      <w:r>
        <w:rPr>
          <w:noProof/>
        </w:rPr>
        <w:lastRenderedPageBreak/>
        <w:drawing>
          <wp:inline distT="0" distB="0" distL="0" distR="0">
            <wp:extent cx="5937156" cy="7820025"/>
            <wp:effectExtent l="19050" t="0" r="644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3600" cy="7828513"/>
                    </a:xfrm>
                    <a:prstGeom prst="rect">
                      <a:avLst/>
                    </a:prstGeom>
                    <a:noFill/>
                    <a:ln w="9525">
                      <a:noFill/>
                      <a:miter lim="800000"/>
                      <a:headEnd/>
                      <a:tailEnd/>
                    </a:ln>
                  </pic:spPr>
                </pic:pic>
              </a:graphicData>
            </a:graphic>
          </wp:inline>
        </w:drawing>
      </w:r>
      <w:r w:rsidR="00623D53">
        <w:rPr>
          <w:rFonts w:ascii="Arial Black" w:hAnsi="Arial Black"/>
          <w:b/>
          <w:bCs/>
          <w:i/>
          <w:iCs/>
          <w:sz w:val="24"/>
        </w:rPr>
        <w:br w:type="page"/>
      </w:r>
      <w:r w:rsidR="005D70E9">
        <w:rPr>
          <w:rFonts w:ascii="Arial Black" w:hAnsi="Arial Black"/>
          <w:b/>
          <w:bCs/>
          <w:i/>
          <w:iCs/>
          <w:sz w:val="24"/>
        </w:rPr>
        <w:lastRenderedPageBreak/>
        <w:t>Exhibit D</w:t>
      </w:r>
    </w:p>
    <w:p w:rsidR="005D70E9" w:rsidRDefault="005D70E9" w:rsidP="00B1744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i/>
          <w:iCs/>
          <w:sz w:val="24"/>
        </w:rPr>
      </w:pPr>
    </w:p>
    <w:p w:rsidR="00623D53" w:rsidRPr="00EA18AF" w:rsidRDefault="00623D53" w:rsidP="00B1744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i/>
          <w:iCs/>
          <w:sz w:val="24"/>
        </w:rPr>
      </w:pPr>
      <w:r>
        <w:rPr>
          <w:rFonts w:ascii="Arial Black" w:hAnsi="Arial Black"/>
          <w:b/>
          <w:bCs/>
          <w:i/>
          <w:iCs/>
          <w:sz w:val="24"/>
        </w:rPr>
        <w:t xml:space="preserve">  </w:t>
      </w:r>
      <w:r w:rsidRPr="00EA18AF">
        <w:rPr>
          <w:rFonts w:ascii="Arial Black" w:hAnsi="Arial Black"/>
          <w:b/>
          <w:bCs/>
          <w:i/>
          <w:iCs/>
          <w:sz w:val="24"/>
        </w:rPr>
        <w:t>Electronic Banner Requisition</w:t>
      </w:r>
    </w:p>
    <w:p w:rsidR="00623D53" w:rsidRDefault="00623D53" w:rsidP="00623D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i/>
          <w:iCs/>
          <w:sz w:val="24"/>
        </w:rPr>
      </w:pPr>
    </w:p>
    <w:p w:rsidR="00623D53" w:rsidRDefault="00623D53" w:rsidP="00623D53">
      <w:pPr>
        <w:widowControl/>
        <w:autoSpaceDE/>
        <w:autoSpaceDN/>
        <w:adjustRightInd/>
        <w:jc w:val="center"/>
        <w:rPr>
          <w:rFonts w:ascii="Arial Black" w:hAnsi="Arial Black"/>
          <w:b/>
          <w:bCs/>
          <w:i/>
          <w:iCs/>
          <w:sz w:val="24"/>
        </w:rPr>
      </w:pPr>
      <w:r>
        <w:rPr>
          <w:rFonts w:ascii="Arial Black" w:hAnsi="Arial Black"/>
          <w:b/>
          <w:i/>
          <w:noProof/>
          <w:sz w:val="24"/>
        </w:rPr>
        <w:drawing>
          <wp:inline distT="0" distB="0" distL="0" distR="0">
            <wp:extent cx="7334250" cy="5667375"/>
            <wp:effectExtent l="19050" t="0" r="0" b="0"/>
            <wp:docPr id="17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 cstate="print"/>
                    <a:srcRect/>
                    <a:stretch>
                      <a:fillRect/>
                    </a:stretch>
                  </pic:blipFill>
                  <pic:spPr bwMode="auto">
                    <a:xfrm>
                      <a:off x="0" y="0"/>
                      <a:ext cx="7334250" cy="5667375"/>
                    </a:xfrm>
                    <a:prstGeom prst="rect">
                      <a:avLst/>
                    </a:prstGeom>
                    <a:noFill/>
                    <a:ln w="9525">
                      <a:noFill/>
                      <a:miter lim="800000"/>
                      <a:headEnd/>
                      <a:tailEnd/>
                    </a:ln>
                  </pic:spPr>
                </pic:pic>
              </a:graphicData>
            </a:graphic>
          </wp:inline>
        </w:drawing>
      </w:r>
      <w:r>
        <w:rPr>
          <w:rFonts w:ascii="Arial Black" w:hAnsi="Arial Black"/>
          <w:b/>
          <w:bCs/>
          <w:i/>
          <w:iCs/>
          <w:sz w:val="24"/>
        </w:rPr>
        <w:br w:type="page"/>
      </w:r>
    </w:p>
    <w:p w:rsidR="006F18F2" w:rsidRPr="002E3A51" w:rsidRDefault="006F18F2" w:rsidP="006F18F2">
      <w:pPr>
        <w:widowControl/>
        <w:jc w:val="center"/>
        <w:rPr>
          <w:rFonts w:ascii="Arial Black" w:hAnsi="Arial Black" w:cs="Arial"/>
          <w:b/>
          <w:bCs/>
          <w:i/>
          <w:iCs/>
          <w:sz w:val="24"/>
        </w:rPr>
      </w:pPr>
      <w:r w:rsidRPr="002E3A51">
        <w:rPr>
          <w:rFonts w:ascii="Arial Black" w:hAnsi="Arial Black" w:cs="Arial"/>
          <w:b/>
          <w:bCs/>
          <w:i/>
          <w:iCs/>
          <w:sz w:val="24"/>
        </w:rPr>
        <w:lastRenderedPageBreak/>
        <w:t>Exhibit E</w:t>
      </w:r>
    </w:p>
    <w:p w:rsidR="005D70E9" w:rsidRDefault="005D70E9" w:rsidP="006F18F2">
      <w:pPr>
        <w:widowControl/>
        <w:jc w:val="center"/>
        <w:rPr>
          <w:rFonts w:ascii="Arial Black" w:hAnsi="Arial Black" w:cs="Arial"/>
          <w:b/>
          <w:bCs/>
          <w:i/>
          <w:iCs/>
          <w:sz w:val="24"/>
        </w:rPr>
      </w:pPr>
    </w:p>
    <w:p w:rsidR="006F18F2" w:rsidRPr="002E3A51" w:rsidRDefault="006F18F2" w:rsidP="006F18F2">
      <w:pPr>
        <w:widowControl/>
        <w:jc w:val="center"/>
        <w:rPr>
          <w:rFonts w:ascii="Arial" w:hAnsi="Arial" w:cs="Arial"/>
          <w:b/>
          <w:bCs/>
          <w:i/>
          <w:iCs/>
          <w:sz w:val="24"/>
        </w:rPr>
      </w:pPr>
      <w:r w:rsidRPr="002E3A51">
        <w:rPr>
          <w:rFonts w:ascii="Arial Black" w:hAnsi="Arial Black" w:cs="Arial"/>
          <w:b/>
          <w:bCs/>
          <w:i/>
          <w:iCs/>
          <w:sz w:val="24"/>
        </w:rPr>
        <w:t>Purchase Order Example</w:t>
      </w:r>
    </w:p>
    <w:p w:rsidR="006F18F2" w:rsidRDefault="006F18F2" w:rsidP="006F18F2">
      <w:pPr>
        <w:widowControl/>
        <w:jc w:val="center"/>
        <w:rPr>
          <w:rFonts w:ascii="Arial Black" w:hAnsi="Arial Black"/>
          <w:b/>
          <w:bCs/>
          <w:i/>
          <w:iCs/>
          <w:sz w:val="24"/>
        </w:rPr>
      </w:pPr>
    </w:p>
    <w:p w:rsidR="006F18F2" w:rsidRDefault="006F18F2" w:rsidP="006F18F2">
      <w:pPr>
        <w:widowControl/>
        <w:jc w:val="center"/>
        <w:rPr>
          <w:rFonts w:ascii="Arial Black" w:hAnsi="Arial Black"/>
          <w:b/>
          <w:bCs/>
          <w:i/>
          <w:iCs/>
          <w:sz w:val="24"/>
        </w:rPr>
      </w:pPr>
    </w:p>
    <w:p w:rsidR="00F1259C" w:rsidRDefault="006F18F2" w:rsidP="006F18F2">
      <w:pPr>
        <w:widowControl/>
        <w:autoSpaceDE/>
        <w:autoSpaceDN/>
        <w:adjustRightInd/>
        <w:rPr>
          <w:rFonts w:ascii="Arial Black" w:hAnsi="Arial Black"/>
          <w:b/>
          <w:bCs/>
          <w:i/>
          <w:iCs/>
          <w:sz w:val="24"/>
        </w:rPr>
      </w:pPr>
      <w:r>
        <w:rPr>
          <w:noProof/>
        </w:rPr>
        <w:drawing>
          <wp:inline distT="0" distB="0" distL="0" distR="0">
            <wp:extent cx="5943600" cy="6553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43600" cy="6553200"/>
                    </a:xfrm>
                    <a:prstGeom prst="rect">
                      <a:avLst/>
                    </a:prstGeom>
                    <a:noFill/>
                    <a:ln w="9525">
                      <a:noFill/>
                      <a:miter lim="800000"/>
                      <a:headEnd/>
                      <a:tailEnd/>
                    </a:ln>
                  </pic:spPr>
                </pic:pic>
              </a:graphicData>
            </a:graphic>
          </wp:inline>
        </w:drawing>
      </w:r>
      <w:r>
        <w:rPr>
          <w:rFonts w:ascii="Arial Black" w:hAnsi="Arial Black"/>
          <w:b/>
          <w:bCs/>
          <w:i/>
          <w:iCs/>
          <w:sz w:val="24"/>
        </w:rPr>
        <w:br w:type="page"/>
      </w:r>
    </w:p>
    <w:p w:rsidR="00DA5AD8" w:rsidRDefault="00DA5AD8" w:rsidP="00DA5AD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i/>
          <w:sz w:val="24"/>
        </w:rPr>
      </w:pPr>
      <w:r>
        <w:rPr>
          <w:rFonts w:ascii="Arial Black" w:hAnsi="Arial Black" w:cs="Arial"/>
          <w:b/>
          <w:i/>
          <w:sz w:val="24"/>
        </w:rPr>
        <w:lastRenderedPageBreak/>
        <w:t>Exhibit F</w:t>
      </w:r>
    </w:p>
    <w:p w:rsidR="00DA5AD8" w:rsidRDefault="00DA5AD8" w:rsidP="00DA5AD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i/>
          <w:sz w:val="24"/>
        </w:rPr>
      </w:pPr>
    </w:p>
    <w:p w:rsidR="00DA5AD8" w:rsidRDefault="00DA5AD8" w:rsidP="00DA5AD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i/>
          <w:sz w:val="24"/>
        </w:rPr>
      </w:pPr>
      <w:r>
        <w:rPr>
          <w:rFonts w:ascii="Arial Black" w:hAnsi="Arial Black" w:cs="Arial"/>
          <w:b/>
          <w:i/>
          <w:sz w:val="24"/>
        </w:rPr>
        <w:t>Motor Coach Policy</w:t>
      </w:r>
    </w:p>
    <w:p w:rsidR="00DA5AD8" w:rsidRDefault="00DA5AD8" w:rsidP="00DA5AD8">
      <w:pPr>
        <w:jc w:val="center"/>
        <w:rPr>
          <w:rFonts w:ascii="Arial" w:hAnsi="Arial" w:cs="Arial"/>
        </w:rPr>
      </w:pPr>
      <w:r>
        <w:rPr>
          <w:rFonts w:ascii="Arial" w:hAnsi="Arial" w:cs="Arial"/>
          <w:noProof/>
        </w:rPr>
        <w:drawing>
          <wp:inline distT="0" distB="0" distL="0" distR="0">
            <wp:extent cx="3943350" cy="1019175"/>
            <wp:effectExtent l="19050" t="0" r="0" b="0"/>
            <wp:docPr id="1" name="Picture 0" descr="smallblue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allbluehorizontal.jpg"/>
                    <pic:cNvPicPr>
                      <a:picLocks noChangeAspect="1" noChangeArrowheads="1"/>
                    </pic:cNvPicPr>
                  </pic:nvPicPr>
                  <pic:blipFill>
                    <a:blip r:embed="rId30" cstate="print"/>
                    <a:srcRect/>
                    <a:stretch>
                      <a:fillRect/>
                    </a:stretch>
                  </pic:blipFill>
                  <pic:spPr bwMode="auto">
                    <a:xfrm>
                      <a:off x="0" y="0"/>
                      <a:ext cx="3943350" cy="1019175"/>
                    </a:xfrm>
                    <a:prstGeom prst="rect">
                      <a:avLst/>
                    </a:prstGeom>
                    <a:noFill/>
                    <a:ln w="9525">
                      <a:noFill/>
                      <a:miter lim="800000"/>
                      <a:headEnd/>
                      <a:tailEnd/>
                    </a:ln>
                  </pic:spPr>
                </pic:pic>
              </a:graphicData>
            </a:graphic>
          </wp:inline>
        </w:drawing>
      </w:r>
    </w:p>
    <w:p w:rsidR="00DA5AD8" w:rsidRDefault="00DA5AD8" w:rsidP="00DA5AD8">
      <w:pPr>
        <w:jc w:val="center"/>
        <w:rPr>
          <w:rFonts w:ascii="Arial" w:hAnsi="Arial" w:cs="Arial"/>
        </w:rPr>
      </w:pPr>
    </w:p>
    <w:p w:rsidR="00DA5AD8" w:rsidRDefault="00DA5AD8" w:rsidP="00DA5AD8">
      <w:pPr>
        <w:jc w:val="center"/>
        <w:rPr>
          <w:rFonts w:ascii="Arial" w:hAnsi="Arial" w:cs="Arial"/>
        </w:rPr>
      </w:pPr>
    </w:p>
    <w:p w:rsidR="00DA5AD8" w:rsidRDefault="00DA5AD8" w:rsidP="00DA5AD8">
      <w:pPr>
        <w:jc w:val="center"/>
        <w:rPr>
          <w:rFonts w:ascii="Arial" w:hAnsi="Arial" w:cs="Arial"/>
        </w:rPr>
      </w:pPr>
    </w:p>
    <w:p w:rsidR="00DA5AD8" w:rsidRDefault="00DA5AD8" w:rsidP="00DA5AD8">
      <w:pPr>
        <w:jc w:val="center"/>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center"/>
        <w:rPr>
          <w:rFonts w:ascii="Arial" w:hAnsi="Arial" w:cs="Arial"/>
          <w:b/>
          <w:sz w:val="28"/>
          <w:szCs w:val="28"/>
        </w:rPr>
      </w:pPr>
    </w:p>
    <w:p w:rsidR="00DA5AD8" w:rsidRDefault="00DA5AD8" w:rsidP="00DA5AD8">
      <w:pPr>
        <w:pBdr>
          <w:top w:val="single" w:sz="36" w:space="1" w:color="auto"/>
          <w:left w:val="single" w:sz="36" w:space="4" w:color="auto"/>
          <w:bottom w:val="single" w:sz="36" w:space="31" w:color="auto"/>
          <w:right w:val="single" w:sz="36" w:space="6" w:color="auto"/>
        </w:pBdr>
        <w:jc w:val="center"/>
        <w:rPr>
          <w:rFonts w:ascii="Arial" w:hAnsi="Arial" w:cs="Arial"/>
          <w:b/>
          <w:sz w:val="28"/>
          <w:szCs w:val="28"/>
        </w:rPr>
      </w:pPr>
    </w:p>
    <w:p w:rsidR="00DA5AD8" w:rsidRPr="00C40EC1" w:rsidRDefault="00DA5AD8" w:rsidP="00DA5AD8">
      <w:pPr>
        <w:pBdr>
          <w:top w:val="single" w:sz="36" w:space="1" w:color="auto"/>
          <w:left w:val="single" w:sz="36" w:space="4" w:color="auto"/>
          <w:bottom w:val="single" w:sz="36" w:space="31" w:color="auto"/>
          <w:right w:val="single" w:sz="36" w:space="6" w:color="auto"/>
        </w:pBdr>
        <w:jc w:val="center"/>
        <w:rPr>
          <w:rFonts w:ascii="Arial" w:hAnsi="Arial" w:cs="Arial"/>
          <w:b/>
          <w:sz w:val="28"/>
          <w:szCs w:val="28"/>
        </w:rPr>
      </w:pPr>
      <w:r>
        <w:rPr>
          <w:rFonts w:ascii="Arial" w:hAnsi="Arial" w:cs="Arial"/>
          <w:b/>
          <w:sz w:val="28"/>
          <w:szCs w:val="28"/>
        </w:rPr>
        <w:t>MOTOR COACH POLICY</w:t>
      </w:r>
    </w:p>
    <w:p w:rsidR="00DA5AD8" w:rsidRDefault="00DA5AD8" w:rsidP="00DA5AD8">
      <w:pPr>
        <w:pBdr>
          <w:top w:val="single" w:sz="36" w:space="1" w:color="auto"/>
          <w:left w:val="single" w:sz="36" w:space="4" w:color="auto"/>
          <w:bottom w:val="single" w:sz="36" w:space="31" w:color="auto"/>
          <w:right w:val="single" w:sz="36" w:space="6" w:color="auto"/>
        </w:pBdr>
        <w:jc w:val="center"/>
        <w:rPr>
          <w:rFonts w:ascii="Arial" w:hAnsi="Arial" w:cs="Arial"/>
          <w:b/>
        </w:rPr>
      </w:pPr>
    </w:p>
    <w:p w:rsidR="00DA5AD8" w:rsidRDefault="00DA5AD8" w:rsidP="00DA5AD8">
      <w:pPr>
        <w:pBdr>
          <w:top w:val="single" w:sz="36" w:space="1" w:color="auto"/>
          <w:left w:val="single" w:sz="36" w:space="4" w:color="auto"/>
          <w:bottom w:val="single" w:sz="36" w:space="31" w:color="auto"/>
          <w:right w:val="single" w:sz="36" w:space="6" w:color="auto"/>
        </w:pBdr>
        <w:jc w:val="center"/>
        <w:rPr>
          <w:rFonts w:ascii="Arial" w:hAnsi="Arial" w:cs="Arial"/>
          <w:b/>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r>
        <w:rPr>
          <w:rFonts w:ascii="Arial" w:hAnsi="Arial" w:cs="Arial"/>
        </w:rPr>
        <w:t xml:space="preserve">Spelman College has partnered with and identified motor coach vendors and ground transportation vendors (Limousine, mini bus, etc.) that meet or exceed all insurance requirements of our insurance carrier and the offices of the Vice President of Financial Affairs and Treasurer and Administrative Services. </w:t>
      </w: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r>
        <w:rPr>
          <w:rFonts w:ascii="Arial" w:hAnsi="Arial" w:cs="Arial"/>
        </w:rPr>
        <w:t>It is Spelman’s policy that all Spelman departments and Spelman student groups use licensed motor coach vendors for transportation. Anyone that is not a Spelman College student or Spelman College employee is NOT covered under the Spelman College insurance policy.</w:t>
      </w: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r>
        <w:rPr>
          <w:rFonts w:ascii="Arial" w:hAnsi="Arial" w:cs="Arial"/>
        </w:rPr>
        <w:t>It is policy to generate a requisition and acquire a purchase order before the trip. Vendors on the attached list will not proceed with the travel without a Spelman College purchase order. The only exception to this policy is travel via rentals.</w:t>
      </w: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r>
        <w:rPr>
          <w:rFonts w:ascii="Arial" w:hAnsi="Arial" w:cs="Arial"/>
        </w:rPr>
        <w:t xml:space="preserve">If you should have any questions regarding Spelman’s Motor Coach Policy, please call </w:t>
      </w:r>
      <w:r w:rsidRPr="00215B28">
        <w:rPr>
          <w:rFonts w:ascii="Arial" w:hAnsi="Arial" w:cs="Arial"/>
          <w:color w:val="C00000"/>
        </w:rPr>
        <w:t>Administrative Services at (404) 270-</w:t>
      </w:r>
      <w:r>
        <w:rPr>
          <w:rFonts w:ascii="Arial" w:hAnsi="Arial" w:cs="Arial"/>
          <w:color w:val="C00000"/>
        </w:rPr>
        <w:t>5115</w:t>
      </w:r>
      <w:r w:rsidRPr="00215B28">
        <w:rPr>
          <w:rFonts w:ascii="Arial" w:hAnsi="Arial" w:cs="Arial"/>
          <w:color w:val="C00000"/>
        </w:rPr>
        <w:t>.</w:t>
      </w:r>
      <w:r>
        <w:rPr>
          <w:rFonts w:ascii="Arial" w:hAnsi="Arial" w:cs="Arial"/>
        </w:rPr>
        <w:t xml:space="preserve"> </w:t>
      </w: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color w:val="C00000"/>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6/11</w:t>
      </w:r>
    </w:p>
    <w:p w:rsidR="00DA5AD8" w:rsidRDefault="00DA5AD8" w:rsidP="005D70E9">
      <w:pPr>
        <w:jc w:val="center"/>
        <w:rPr>
          <w:rFonts w:ascii="Arial Black" w:hAnsi="Arial Black"/>
          <w:bCs/>
          <w:i/>
          <w:iCs/>
          <w:sz w:val="24"/>
        </w:rPr>
      </w:pPr>
    </w:p>
    <w:p w:rsidR="00DA5AD8" w:rsidRDefault="00DA5AD8" w:rsidP="005D70E9">
      <w:pPr>
        <w:jc w:val="center"/>
        <w:rPr>
          <w:rFonts w:ascii="Arial Black" w:hAnsi="Arial Black"/>
          <w:bCs/>
          <w:i/>
          <w:iCs/>
          <w:sz w:val="24"/>
        </w:rPr>
      </w:pPr>
    </w:p>
    <w:p w:rsidR="005D70E9" w:rsidRDefault="005D70E9" w:rsidP="005D70E9">
      <w:pPr>
        <w:jc w:val="center"/>
        <w:rPr>
          <w:rFonts w:ascii="Arial Black" w:hAnsi="Arial Black"/>
          <w:bCs/>
          <w:i/>
          <w:iCs/>
          <w:sz w:val="24"/>
        </w:rPr>
      </w:pPr>
      <w:r w:rsidRPr="003E7BEE">
        <w:rPr>
          <w:rFonts w:ascii="Arial Black" w:hAnsi="Arial Black"/>
          <w:bCs/>
          <w:i/>
          <w:iCs/>
          <w:sz w:val="24"/>
        </w:rPr>
        <w:lastRenderedPageBreak/>
        <w:t xml:space="preserve">Exhibit </w:t>
      </w:r>
      <w:r w:rsidR="00DA5AD8">
        <w:rPr>
          <w:rFonts w:ascii="Arial Black" w:hAnsi="Arial Black"/>
          <w:bCs/>
          <w:i/>
          <w:iCs/>
          <w:sz w:val="24"/>
        </w:rPr>
        <w:t>G</w:t>
      </w:r>
    </w:p>
    <w:p w:rsidR="006B2DDF" w:rsidRDefault="006B2DDF" w:rsidP="005D70E9">
      <w:pPr>
        <w:jc w:val="center"/>
        <w:rPr>
          <w:rFonts w:ascii="Arial Black" w:hAnsi="Arial Black"/>
          <w:bCs/>
          <w:i/>
          <w:iCs/>
          <w:sz w:val="24"/>
        </w:rPr>
      </w:pPr>
    </w:p>
    <w:p w:rsidR="005D70E9" w:rsidRPr="003E7BEE" w:rsidRDefault="005D70E9" w:rsidP="005D70E9">
      <w:pPr>
        <w:jc w:val="center"/>
        <w:rPr>
          <w:rFonts w:ascii="Arial Black" w:hAnsi="Arial Black"/>
          <w:bCs/>
          <w:i/>
          <w:iCs/>
          <w:sz w:val="24"/>
        </w:rPr>
      </w:pPr>
      <w:r w:rsidRPr="003E7BEE">
        <w:rPr>
          <w:rFonts w:ascii="Arial Black" w:hAnsi="Arial Black"/>
          <w:bCs/>
          <w:i/>
          <w:iCs/>
          <w:sz w:val="24"/>
        </w:rPr>
        <w:t xml:space="preserve"> Product Licensing Policy</w:t>
      </w:r>
    </w:p>
    <w:p w:rsidR="005D70E9" w:rsidRDefault="005D70E9" w:rsidP="00620CC3">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Cs/>
          <w:i/>
          <w:iCs/>
          <w:sz w:val="24"/>
        </w:rPr>
      </w:pPr>
    </w:p>
    <w:p w:rsidR="00356D5C" w:rsidRDefault="00587910" w:rsidP="005D70E9">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noProof/>
        </w:rPr>
        <w:drawing>
          <wp:anchor distT="0" distB="0" distL="114300" distR="114300" simplePos="0" relativeHeight="251650048" behindDoc="0" locked="0" layoutInCell="1" allowOverlap="1">
            <wp:simplePos x="0" y="0"/>
            <wp:positionH relativeFrom="column">
              <wp:posOffset>1352550</wp:posOffset>
            </wp:positionH>
            <wp:positionV relativeFrom="paragraph">
              <wp:align>top</wp:align>
            </wp:positionV>
            <wp:extent cx="3943350" cy="1019175"/>
            <wp:effectExtent l="19050" t="0" r="0" b="0"/>
            <wp:wrapSquare wrapText="bothSides"/>
            <wp:docPr id="6" name="Picture 0" descr="smallblue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allbluehorizontal.jpg"/>
                    <pic:cNvPicPr>
                      <a:picLocks noChangeAspect="1" noChangeArrowheads="1"/>
                    </pic:cNvPicPr>
                  </pic:nvPicPr>
                  <pic:blipFill>
                    <a:blip r:embed="rId30" cstate="print"/>
                    <a:srcRect/>
                    <a:stretch>
                      <a:fillRect/>
                    </a:stretch>
                  </pic:blipFill>
                  <pic:spPr bwMode="auto">
                    <a:xfrm>
                      <a:off x="0" y="0"/>
                      <a:ext cx="3943350" cy="1019175"/>
                    </a:xfrm>
                    <a:prstGeom prst="rect">
                      <a:avLst/>
                    </a:prstGeom>
                    <a:noFill/>
                    <a:ln w="9525">
                      <a:noFill/>
                      <a:miter lim="800000"/>
                      <a:headEnd/>
                      <a:tailEnd/>
                    </a:ln>
                  </pic:spPr>
                </pic:pic>
              </a:graphicData>
            </a:graphic>
          </wp:anchor>
        </w:drawing>
      </w:r>
      <w:r w:rsidR="00356D5C">
        <w:rPr>
          <w:rFonts w:ascii="Arial" w:hAnsi="Arial" w:cs="Arial"/>
        </w:rPr>
        <w:br w:type="textWrapping" w:clear="all"/>
      </w:r>
    </w:p>
    <w:p w:rsidR="00356D5C" w:rsidRPr="00C40EC1" w:rsidRDefault="00356D5C" w:rsidP="00356D5C">
      <w:pPr>
        <w:pBdr>
          <w:top w:val="single" w:sz="36" w:space="1" w:color="auto"/>
          <w:left w:val="single" w:sz="36" w:space="4" w:color="auto"/>
          <w:bottom w:val="single" w:sz="36" w:space="19" w:color="auto"/>
          <w:right w:val="single" w:sz="36" w:space="4" w:color="auto"/>
        </w:pBdr>
        <w:jc w:val="center"/>
        <w:rPr>
          <w:rFonts w:ascii="Arial" w:hAnsi="Arial" w:cs="Arial"/>
          <w:b/>
          <w:sz w:val="28"/>
          <w:szCs w:val="28"/>
        </w:rPr>
      </w:pPr>
      <w:r>
        <w:rPr>
          <w:rFonts w:ascii="Arial" w:hAnsi="Arial" w:cs="Arial"/>
          <w:b/>
          <w:sz w:val="28"/>
          <w:szCs w:val="28"/>
        </w:rPr>
        <w:t>Product Licensing</w:t>
      </w:r>
      <w:r w:rsidRPr="00C40EC1">
        <w:rPr>
          <w:rFonts w:ascii="Arial" w:hAnsi="Arial" w:cs="Arial"/>
          <w:b/>
          <w:sz w:val="28"/>
          <w:szCs w:val="28"/>
        </w:rPr>
        <w:t xml:space="preserve"> Policy</w:t>
      </w:r>
    </w:p>
    <w:p w:rsidR="00356D5C" w:rsidRDefault="00356D5C" w:rsidP="00356D5C">
      <w:pPr>
        <w:pBdr>
          <w:top w:val="single" w:sz="36" w:space="1" w:color="auto"/>
          <w:left w:val="single" w:sz="36" w:space="4" w:color="auto"/>
          <w:bottom w:val="single" w:sz="36" w:space="19" w:color="auto"/>
          <w:right w:val="single" w:sz="36" w:space="4" w:color="auto"/>
        </w:pBdr>
        <w:jc w:val="center"/>
        <w:rPr>
          <w:rFonts w:ascii="Arial" w:hAnsi="Arial" w:cs="Arial"/>
          <w:b/>
        </w:rPr>
      </w:pPr>
    </w:p>
    <w:p w:rsidR="00356D5C" w:rsidRDefault="00356D5C" w:rsidP="00356D5C">
      <w:pPr>
        <w:pBdr>
          <w:top w:val="single" w:sz="36" w:space="1" w:color="auto"/>
          <w:left w:val="single" w:sz="36" w:space="4" w:color="auto"/>
          <w:bottom w:val="single" w:sz="36" w:space="19" w:color="auto"/>
          <w:right w:val="single" w:sz="36" w:space="4" w:color="auto"/>
        </w:pBdr>
        <w:jc w:val="center"/>
        <w:rPr>
          <w:rFonts w:ascii="Arial" w:hAnsi="Arial" w:cs="Arial"/>
          <w:b/>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r>
        <w:rPr>
          <w:rFonts w:ascii="Arial" w:hAnsi="Arial" w:cs="Arial"/>
        </w:rPr>
        <w:t>Spelman College has partnered with Collegiate Licensing Company (CLC) to manage and maximize its licensing program.  The Office of the Vice President of Financial Affairs and Treasurer oversees Spelman’s contract with CLC.</w:t>
      </w: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r>
        <w:rPr>
          <w:rFonts w:ascii="Arial" w:hAnsi="Arial" w:cs="Arial"/>
        </w:rPr>
        <w:t>All vendors that use Spelman’s trademarks on merchandise (including t-shirts, caps, and all other saleable products) m</w:t>
      </w:r>
      <w:r w:rsidR="00A26AFF">
        <w:rPr>
          <w:rFonts w:ascii="Arial" w:hAnsi="Arial" w:cs="Arial"/>
        </w:rPr>
        <w:t>ust be licensed.  Vendors, who</w:t>
      </w:r>
      <w:r>
        <w:rPr>
          <w:rFonts w:ascii="Arial" w:hAnsi="Arial" w:cs="Arial"/>
        </w:rPr>
        <w:t xml:space="preserve"> have access to the institution’s official digitized logos, are required to obtain approval through the licensing program on all designs and products that are produced bearing the College trademarks.  CLC has licensed many local and national vendors for the production of Spelman merchandise.</w:t>
      </w: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r>
        <w:rPr>
          <w:rFonts w:ascii="Arial" w:hAnsi="Arial" w:cs="Arial"/>
        </w:rPr>
        <w:t>It is Spelman’s policy that all departments and student groups use licensed vendors when purchasing products bearing the Spelman name or other associated marks.  Spelman’s licensees adhere to the College’s licensing requirements by submitting all designs for approval.</w:t>
      </w: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r>
        <w:rPr>
          <w:rFonts w:ascii="Arial" w:hAnsi="Arial" w:cs="Arial"/>
        </w:rPr>
        <w:t>All purchases for internal consumption or free distribution (i.e., products purchased for the exclusive use of a Spelman department or student group that are not resold for profit) are exempt from royalty obligations.  All products, including those products for internal consumption or free distribution, must be purchased from a licensed vendor and all designs must be submitted by the vendor for approval.</w:t>
      </w: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Pr="00215B28"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color w:val="C00000"/>
        </w:rPr>
      </w:pPr>
      <w:r>
        <w:rPr>
          <w:rFonts w:ascii="Arial" w:hAnsi="Arial" w:cs="Arial"/>
        </w:rPr>
        <w:t xml:space="preserve">If you should have any questions regarding Spelman’s trademark licensing program and its policies, please call </w:t>
      </w:r>
      <w:r w:rsidRPr="00DF105D">
        <w:rPr>
          <w:rFonts w:ascii="Arial" w:hAnsi="Arial" w:cs="Arial"/>
          <w:b/>
          <w:color w:val="C00000"/>
        </w:rPr>
        <w:t>Administrative Services at (404) 270-5111</w:t>
      </w:r>
      <w:r w:rsidRPr="00215B28">
        <w:rPr>
          <w:rFonts w:ascii="Arial" w:hAnsi="Arial" w:cs="Arial"/>
          <w:color w:val="C00000"/>
        </w:rPr>
        <w:t>.</w:t>
      </w:r>
      <w:r>
        <w:rPr>
          <w:rFonts w:ascii="Arial" w:hAnsi="Arial" w:cs="Arial"/>
        </w:rPr>
        <w:t xml:space="preserve">  If you need assistance in locating licensed vendors, please contact </w:t>
      </w:r>
      <w:r w:rsidRPr="00DF105D">
        <w:rPr>
          <w:rFonts w:ascii="Arial" w:hAnsi="Arial" w:cs="Arial"/>
          <w:b/>
          <w:color w:val="C00000"/>
        </w:rPr>
        <w:t>Administrative Services at (404) 270-5113.</w:t>
      </w: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Pr="00C40EC1"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7/09</w:t>
      </w:r>
    </w:p>
    <w:p w:rsidR="00F2707D" w:rsidRDefault="00F2707D" w:rsidP="0017516A">
      <w:pPr>
        <w:widowControl/>
        <w:jc w:val="center"/>
        <w:rPr>
          <w:rFonts w:ascii="Arial Black" w:hAnsi="Arial Black"/>
          <w:b/>
          <w:bCs/>
          <w:i/>
          <w:iCs/>
          <w:sz w:val="24"/>
        </w:rPr>
      </w:pPr>
    </w:p>
    <w:p w:rsidR="00286E5D" w:rsidRDefault="0017516A" w:rsidP="0017516A">
      <w:pPr>
        <w:widowControl/>
        <w:jc w:val="center"/>
        <w:rPr>
          <w:rFonts w:ascii="Arial Black" w:hAnsi="Arial Black"/>
          <w:b/>
          <w:bCs/>
          <w:i/>
          <w:iCs/>
          <w:sz w:val="24"/>
        </w:rPr>
      </w:pPr>
      <w:r w:rsidRPr="00E47943">
        <w:rPr>
          <w:rFonts w:ascii="Arial Black" w:hAnsi="Arial Black"/>
          <w:b/>
          <w:bCs/>
          <w:i/>
          <w:iCs/>
          <w:sz w:val="24"/>
        </w:rPr>
        <w:lastRenderedPageBreak/>
        <w:t xml:space="preserve">Exhibit </w:t>
      </w:r>
      <w:r w:rsidR="003114D0">
        <w:rPr>
          <w:rFonts w:ascii="Arial Black" w:hAnsi="Arial Black"/>
          <w:b/>
          <w:bCs/>
          <w:i/>
          <w:iCs/>
          <w:sz w:val="24"/>
        </w:rPr>
        <w:t>H</w:t>
      </w:r>
    </w:p>
    <w:p w:rsidR="00286E5D" w:rsidRDefault="00286E5D" w:rsidP="0017516A">
      <w:pPr>
        <w:widowControl/>
        <w:jc w:val="center"/>
        <w:rPr>
          <w:rFonts w:ascii="Arial Black" w:hAnsi="Arial Black"/>
          <w:b/>
          <w:bCs/>
          <w:i/>
          <w:iCs/>
          <w:sz w:val="24"/>
        </w:rPr>
      </w:pPr>
    </w:p>
    <w:p w:rsidR="0017516A" w:rsidRDefault="0017516A" w:rsidP="0017516A">
      <w:pPr>
        <w:widowControl/>
        <w:jc w:val="center"/>
        <w:rPr>
          <w:rFonts w:ascii="Arial Black" w:hAnsi="Arial Black"/>
          <w:b/>
          <w:bCs/>
          <w:i/>
          <w:iCs/>
          <w:sz w:val="24"/>
        </w:rPr>
      </w:pPr>
      <w:r w:rsidRPr="00E47943">
        <w:rPr>
          <w:rFonts w:ascii="Arial Black" w:hAnsi="Arial Black"/>
          <w:b/>
          <w:bCs/>
          <w:i/>
          <w:iCs/>
          <w:sz w:val="24"/>
        </w:rPr>
        <w:t xml:space="preserve"> </w:t>
      </w:r>
      <w:r>
        <w:rPr>
          <w:rFonts w:ascii="Arial Black" w:hAnsi="Arial Black"/>
          <w:b/>
          <w:bCs/>
          <w:i/>
          <w:iCs/>
          <w:sz w:val="24"/>
        </w:rPr>
        <w:t xml:space="preserve"> Flowchart for the Procurement of Goods &amp; Services</w:t>
      </w:r>
    </w:p>
    <w:p w:rsidR="0017516A" w:rsidRDefault="0017516A"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bCs/>
          <w:sz w:val="24"/>
        </w:rPr>
      </w:pPr>
      <w:r>
        <w:rPr>
          <w:rFonts w:ascii="Arial Black" w:hAnsi="Arial Black"/>
          <w:b/>
          <w:bCs/>
          <w:sz w:val="24"/>
        </w:rPr>
        <w:tab/>
      </w:r>
      <w:r>
        <w:rPr>
          <w:rFonts w:ascii="Arial Black" w:hAnsi="Arial Black"/>
          <w:b/>
          <w:bCs/>
          <w:sz w:val="24"/>
        </w:rPr>
        <w:tab/>
      </w:r>
      <w:r>
        <w:rPr>
          <w:rFonts w:ascii="Arial Black" w:hAnsi="Arial Black"/>
          <w:b/>
          <w:bCs/>
          <w:sz w:val="24"/>
        </w:rPr>
        <w:tab/>
      </w:r>
    </w:p>
    <w:p w:rsidR="0017516A" w:rsidRDefault="007D1171"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7D1171">
        <w:rPr>
          <w:rFonts w:ascii="Arial Black" w:hAnsi="Arial Black"/>
          <w:b/>
          <w:bCs/>
          <w:noProof/>
          <w:szCs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45" type="#_x0000_t176" style="position:absolute;left:0;text-align:left;margin-left:139.5pt;margin-top:6.9pt;width:224.35pt;height:2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" strokecolor="#95b3d7" strokeweight="1pt">
            <v:fill color2="#b8cce4" focus="100%" type="gradient"/>
            <v:shadow on="t" color="#243f60" opacity=".5" offset="1pt"/>
            <v:textbox>
              <w:txbxContent>
                <w:p w:rsidR="0012235F" w:rsidRPr="004871AB" w:rsidRDefault="0012235F" w:rsidP="0017516A">
                  <w:pPr>
                    <w:rPr>
                      <w:rFonts w:ascii="Arial Narrow" w:hAnsi="Arial Narrow"/>
                      <w:b/>
                    </w:rPr>
                  </w:pPr>
                  <w:r w:rsidRPr="009C7D69">
                    <w:rPr>
                      <w:rFonts w:ascii="Arial Narrow" w:hAnsi="Arial Narrow"/>
                    </w:rPr>
                    <w:t xml:space="preserve">            </w:t>
                  </w:r>
                  <w:r w:rsidRPr="004871AB">
                    <w:rPr>
                      <w:rFonts w:ascii="Arial Narrow" w:hAnsi="Arial Narrow"/>
                      <w:b/>
                    </w:rPr>
                    <w:t>Employee of College Creates Requisition</w:t>
                  </w:r>
                </w:p>
              </w:txbxContent>
            </v:textbox>
          </v:shape>
        </w:pict>
      </w:r>
    </w:p>
    <w:p w:rsidR="0017516A" w:rsidRPr="00E47943" w:rsidRDefault="007D1171"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7D1171">
        <w:rPr>
          <w:rFonts w:ascii="Arial Black" w:hAnsi="Arial Black"/>
          <w:b/>
          <w:bCs/>
          <w:noProof/>
          <w:szCs w:val="20"/>
        </w:rPr>
        <w:pict>
          <v:shapetype id="_x0000_t32" coordsize="21600,21600" o:spt="32" o:oned="t" path="m,l21600,21600e" filled="f">
            <v:path arrowok="t" fillok="f" o:connecttype="none"/>
            <o:lock v:ext="edit" shapetype="t"/>
          </v:shapetype>
          <v:shape id="AutoShape 7" o:spid="_x0000_s1044" type="#_x0000_t32" style="position:absolute;left:0;text-align:left;margin-left:249.5pt;margin-top:12.5pt;width:.15pt;height:30.4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">
            <v:stroke endarrow="block"/>
          </v:shape>
        </w:pict>
      </w:r>
    </w:p>
    <w:p w:rsidR="0017516A" w:rsidRPr="004F111B" w:rsidRDefault="0017516A"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Cs w:val="20"/>
        </w:rPr>
      </w:pPr>
    </w:p>
    <w:p w:rsidR="0017516A" w:rsidRDefault="007D1171"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32"/>
          <w:szCs w:val="32"/>
        </w:rPr>
      </w:pPr>
      <w:r>
        <w:rPr>
          <w:rFonts w:ascii="Arial Black" w:hAnsi="Arial Black"/>
          <w:b/>
          <w:bCs/>
          <w:noProof/>
          <w:sz w:val="32"/>
          <w:szCs w:val="32"/>
        </w:rPr>
        <w:pict>
          <v:shape id="AutoShape 8" o:spid="_x0000_s1027" type="#_x0000_t176" style="position:absolute;left:0;text-align:left;margin-left:55.3pt;margin-top:11.95pt;width:381.85pt;height:2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" strokecolor="#95b3d7" strokeweight="1pt">
            <v:fill color2="#b8cce4" focus="100%" type="gradient"/>
            <v:shadow on="t" color="#243f60" opacity=".5" offset="1pt"/>
            <v:textbox>
              <w:txbxContent>
                <w:p w:rsidR="0012235F" w:rsidRPr="004871AB" w:rsidRDefault="0012235F" w:rsidP="0017516A">
                  <w:pPr>
                    <w:rPr>
                      <w:rFonts w:ascii="Arial Narrow" w:hAnsi="Arial Narrow"/>
                      <w:b/>
                    </w:rPr>
                  </w:pPr>
                  <w:r w:rsidRPr="004871AB">
                    <w:rPr>
                      <w:rFonts w:ascii="Arial Narrow" w:hAnsi="Arial Narrow"/>
                      <w:b/>
                    </w:rPr>
                    <w:t xml:space="preserve">              Department’s Chairperson, Budget Manager, </w:t>
                  </w:r>
                  <w:r>
                    <w:rPr>
                      <w:rFonts w:ascii="Arial Narrow" w:hAnsi="Arial Narrow"/>
                      <w:b/>
                    </w:rPr>
                    <w:t xml:space="preserve">Provost, </w:t>
                  </w:r>
                  <w:r w:rsidRPr="004871AB">
                    <w:rPr>
                      <w:rFonts w:ascii="Arial Narrow" w:hAnsi="Arial Narrow"/>
                      <w:b/>
                    </w:rPr>
                    <w:t>VP, or President Approves Requisition</w:t>
                  </w:r>
                </w:p>
              </w:txbxContent>
            </v:textbox>
          </v:shape>
        </w:pict>
      </w:r>
    </w:p>
    <w:p w:rsidR="0017516A" w:rsidRPr="00E47943" w:rsidRDefault="007D1171"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32"/>
          <w:szCs w:val="32"/>
        </w:rPr>
      </w:pPr>
      <w:r>
        <w:rPr>
          <w:rFonts w:ascii="Arial Black" w:hAnsi="Arial Black"/>
          <w:b/>
          <w:bCs/>
          <w:noProof/>
          <w:sz w:val="32"/>
          <w:szCs w:val="32"/>
        </w:rPr>
        <w:pict>
          <v:shape id="AutoShape 9" o:spid="_x0000_s1043" type="#_x0000_t32" style="position:absolute;left:0;text-align:left;margin-left:249.6pt;margin-top:13.1pt;width:.05pt;height:19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">
            <v:stroke endarrow="block"/>
          </v:shape>
        </w:pict>
      </w:r>
    </w:p>
    <w:p w:rsidR="0017516A" w:rsidRPr="00E47943" w:rsidRDefault="0017516A"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32"/>
          <w:szCs w:val="32"/>
        </w:rPr>
      </w:pPr>
    </w:p>
    <w:p w:rsidR="0017516A" w:rsidRDefault="007D1171"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Pr>
          <w:rFonts w:ascii="Times New Roman" w:hAnsi="Times New Roman"/>
          <w:noProof/>
          <w:sz w:val="18"/>
          <w:szCs w:val="18"/>
        </w:rPr>
        <w:pict>
          <v:shape id="AutoShape 12" o:spid="_x0000_s1042" type="#_x0000_t32" style="position:absolute;margin-left:246.2pt;margin-top:3.7pt;width:140.85pt;height:.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wZIw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"/>
        </w:pict>
      </w:r>
      <w:r>
        <w:rPr>
          <w:rFonts w:ascii="Times New Roman" w:hAnsi="Times New Roman"/>
          <w:noProof/>
          <w:sz w:val="18"/>
          <w:szCs w:val="18"/>
        </w:rPr>
        <w:pict>
          <v:shape id="AutoShape 10" o:spid="_x0000_s1041" type="#_x0000_t32" style="position:absolute;margin-left:95.8pt;margin-top:3.7pt;width:153.65pt;height:.0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lnKgIAAEkEAAAOAAAAZHJzL2Uyb0RvYy54bWysVE2P2jAQvVfqf7B8hyRA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"/>
        </w:pict>
      </w:r>
      <w:r>
        <w:rPr>
          <w:rFonts w:ascii="Times New Roman" w:hAnsi="Times New Roman"/>
          <w:noProof/>
          <w:sz w:val="18"/>
          <w:szCs w:val="18"/>
        </w:rPr>
        <w:pict>
          <v:shape id="AutoShape 13" o:spid="_x0000_s1040" type="#_x0000_t32" style="position:absolute;margin-left:387.05pt;margin-top:3.7pt;width:10.9pt;height:28.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VOwIAAGM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">
            <v:stroke endarrow="block"/>
          </v:shape>
        </w:pict>
      </w:r>
      <w:r>
        <w:rPr>
          <w:rFonts w:ascii="Times New Roman" w:hAnsi="Times New Roman"/>
          <w:noProof/>
          <w:sz w:val="18"/>
          <w:szCs w:val="18"/>
        </w:rPr>
        <w:pict>
          <v:shape id="AutoShape 11" o:spid="_x0000_s1039" type="#_x0000_t32" style="position:absolute;margin-left:84.85pt;margin-top:3.7pt;width:10.95pt;height:28.3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ZCQQIAAG0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">
            <v:stroke endarrow="block"/>
          </v:shape>
        </w:pict>
      </w:r>
      <w:r w:rsidR="0017516A">
        <w:rPr>
          <w:rFonts w:ascii="Times New Roman" w:hAnsi="Times New Roman"/>
          <w:sz w:val="18"/>
          <w:szCs w:val="18"/>
        </w:rPr>
        <w:tab/>
      </w:r>
      <w:r w:rsidR="0017516A">
        <w:rPr>
          <w:rFonts w:ascii="Times New Roman" w:hAnsi="Times New Roman"/>
          <w:sz w:val="18"/>
          <w:szCs w:val="18"/>
        </w:rPr>
        <w:tab/>
      </w:r>
      <w:r w:rsidR="0017516A">
        <w:rPr>
          <w:rFonts w:ascii="Times New Roman" w:hAnsi="Times New Roman"/>
          <w:sz w:val="18"/>
          <w:szCs w:val="18"/>
        </w:rPr>
        <w:tab/>
      </w:r>
      <w:r w:rsidR="0017516A">
        <w:rPr>
          <w:rFonts w:ascii="Times New Roman" w:hAnsi="Times New Roman"/>
          <w:sz w:val="18"/>
          <w:szCs w:val="18"/>
        </w:rPr>
        <w:tab/>
      </w:r>
      <w:r w:rsidR="0017516A">
        <w:rPr>
          <w:rFonts w:ascii="Times New Roman" w:hAnsi="Times New Roman"/>
          <w:sz w:val="18"/>
          <w:szCs w:val="18"/>
        </w:rPr>
        <w:tab/>
      </w: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p w:rsidR="0017516A" w:rsidRDefault="007D1171"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hAnsi="Times New Roman"/>
          <w:b/>
          <w:bCs/>
          <w:sz w:val="52"/>
          <w:szCs w:val="52"/>
        </w:rPr>
      </w:pPr>
      <w:r w:rsidRPr="007D1171">
        <w:rPr>
          <w:rFonts w:ascii="Times New Roman" w:hAnsi="Times New Roman"/>
          <w:noProof/>
          <w:sz w:val="18"/>
          <w:szCs w:val="18"/>
        </w:rPr>
        <w:pict>
          <v:shape id="AutoShape 15" o:spid="_x0000_s1028" type="#_x0000_t176" style="position:absolute;left:0;text-align:left;margin-left:322.7pt;margin-top:.3pt;width:163.3pt;height:34.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" strokecolor="#95b3d7" strokeweight="1pt">
            <v:fill color2="#b8cce4" focus="100%" type="gradient"/>
            <v:shadow on="t" color="#243f60" opacity=".5" offset="1pt"/>
            <v:textbox>
              <w:txbxContent>
                <w:p w:rsidR="0012235F" w:rsidRPr="004871AB" w:rsidRDefault="0012235F" w:rsidP="0017516A">
                  <w:pPr>
                    <w:jc w:val="center"/>
                    <w:rPr>
                      <w:rFonts w:ascii="Arial Narrow" w:hAnsi="Arial Narrow"/>
                      <w:b/>
                    </w:rPr>
                  </w:pPr>
                  <w:r>
                    <w:rPr>
                      <w:rFonts w:ascii="Arial Narrow" w:hAnsi="Arial Narrow"/>
                      <w:b/>
                    </w:rPr>
                    <w:t>Special Programs approves</w:t>
                  </w:r>
                  <w:r w:rsidRPr="004871AB">
                    <w:rPr>
                      <w:rFonts w:ascii="Arial Narrow" w:hAnsi="Arial Narrow"/>
                      <w:b/>
                    </w:rPr>
                    <w:t xml:space="preserve"> for Title III, NASA, MIE, MBRS, etc.</w:t>
                  </w:r>
                </w:p>
              </w:txbxContent>
            </v:textbox>
          </v:shape>
        </w:pict>
      </w:r>
      <w:r w:rsidRPr="007D1171">
        <w:rPr>
          <w:rFonts w:ascii="Times New Roman" w:hAnsi="Times New Roman"/>
          <w:noProof/>
          <w:sz w:val="18"/>
          <w:szCs w:val="18"/>
        </w:rPr>
        <w:pict>
          <v:shape id="AutoShape 14" o:spid="_x0000_s1029" type="#_x0000_t176" style="position:absolute;left:0;text-align:left;margin-left:1.95pt;margin-top:.3pt;width:170.35pt;height:34.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" strokecolor="#95b3d7" strokeweight="1pt">
            <v:fill color2="#b8cce4" focus="100%" type="gradient"/>
            <v:shadow on="t" color="#243f60" opacity=".5" offset="1pt"/>
            <v:textbox>
              <w:txbxContent>
                <w:p w:rsidR="0012235F" w:rsidRPr="004871AB" w:rsidRDefault="0012235F" w:rsidP="0017516A">
                  <w:pPr>
                    <w:jc w:val="center"/>
                    <w:rPr>
                      <w:rFonts w:ascii="Arial Narrow" w:hAnsi="Arial Narrow"/>
                      <w:b/>
                    </w:rPr>
                  </w:pPr>
                  <w:r>
                    <w:rPr>
                      <w:rFonts w:ascii="Arial Narrow" w:hAnsi="Arial Narrow"/>
                      <w:b/>
                    </w:rPr>
                    <w:t>M.I.T approves</w:t>
                  </w:r>
                  <w:r w:rsidRPr="004871AB">
                    <w:rPr>
                      <w:rFonts w:ascii="Arial Narrow" w:hAnsi="Arial Narrow"/>
                      <w:b/>
                    </w:rPr>
                    <w:t xml:space="preserve"> for purchase of computers or peripheral equipment</w:t>
                  </w:r>
                </w:p>
              </w:txbxContent>
            </v:textbox>
          </v:shape>
        </w:pict>
      </w:r>
    </w:p>
    <w:p w:rsidR="0017516A" w:rsidRDefault="007D1171"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hAnsi="Times New Roman"/>
          <w:b/>
          <w:bCs/>
          <w:sz w:val="52"/>
          <w:szCs w:val="52"/>
        </w:rPr>
      </w:pPr>
      <w:r w:rsidRPr="007D1171">
        <w:rPr>
          <w:rFonts w:ascii="Times New Roman" w:hAnsi="Times New Roman"/>
          <w:noProof/>
          <w:sz w:val="18"/>
          <w:szCs w:val="18"/>
        </w:rPr>
        <w:pict>
          <v:shape id="AutoShape 17" o:spid="_x0000_s1038" type="#_x0000_t32" style="position:absolute;left:0;text-align:left;margin-left:397.95pt;margin-top:4.5pt;width:.05pt;height:18.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llIgIAAD4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"/>
        </w:pict>
      </w:r>
      <w:r w:rsidRPr="007D1171">
        <w:rPr>
          <w:rFonts w:ascii="Times New Roman" w:hAnsi="Times New Roman"/>
          <w:noProof/>
          <w:sz w:val="18"/>
          <w:szCs w:val="18"/>
        </w:rPr>
        <w:pict>
          <v:shape id="AutoShape 16" o:spid="_x0000_s1037" type="#_x0000_t32" style="position:absolute;left:0;text-align:left;margin-left:84.85pt;margin-top:4.5pt;width:.05pt;height:18.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sc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NMVI&#10;kh5m9HRwKqRGydw3aNA2B79S7owvkZ7kq35W9LtFUpUtkQ0P3m9nDcGJj4juQvzGakizH74oBj4E&#10;EoRunWrTe0joAzqFoZxvQ+EnhygczqczjCicp9Nsmsw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"/>
        </w:pict>
      </w:r>
      <w:r w:rsidRPr="007D1171">
        <w:rPr>
          <w:rFonts w:ascii="Times New Roman" w:hAnsi="Times New Roman"/>
          <w:noProof/>
          <w:sz w:val="18"/>
          <w:szCs w:val="18"/>
        </w:rPr>
        <w:pict>
          <v:shape id="AutoShape 19" o:spid="_x0000_s1036" type="#_x0000_t32" style="position:absolute;left:0;text-align:left;margin-left:252.9pt;margin-top:22.7pt;width:145.05pt;height:73.3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nJQQIAAG4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">
            <v:stroke endarrow="block"/>
          </v:shape>
        </w:pict>
      </w:r>
      <w:r w:rsidRPr="007D1171">
        <w:rPr>
          <w:rFonts w:ascii="Times New Roman" w:hAnsi="Times New Roman"/>
          <w:noProof/>
          <w:sz w:val="18"/>
          <w:szCs w:val="18"/>
        </w:rPr>
        <w:pict>
          <v:shape id="AutoShape 18" o:spid="_x0000_s1035" type="#_x0000_t32" style="position:absolute;left:0;text-align:left;margin-left:84.85pt;margin-top:22.7pt;width:161.35pt;height:73.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6yOQIAAGQ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">
            <v:stroke endarrow="block"/>
          </v:shape>
        </w:pict>
      </w: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hAnsi="Times New Roman"/>
          <w:b/>
          <w:bCs/>
          <w:sz w:val="52"/>
          <w:szCs w:val="52"/>
        </w:rPr>
      </w:pP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hAnsi="Times New Roman"/>
          <w:b/>
          <w:bCs/>
          <w:sz w:val="52"/>
          <w:szCs w:val="52"/>
        </w:rPr>
      </w:pPr>
    </w:p>
    <w:p w:rsidR="0017516A" w:rsidRDefault="007D1171"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hAnsi="Times New Roman"/>
          <w:b/>
          <w:bCs/>
          <w:sz w:val="52"/>
          <w:szCs w:val="52"/>
        </w:rPr>
      </w:pPr>
      <w:r w:rsidRPr="007D1171">
        <w:rPr>
          <w:rFonts w:ascii="Times New Roman" w:hAnsi="Times New Roman"/>
          <w:noProof/>
          <w:sz w:val="18"/>
          <w:szCs w:val="18"/>
        </w:rPr>
        <w:pict>
          <v:shape id="AutoShape 20" o:spid="_x0000_s1030" type="#_x0000_t176" style="position:absolute;left:0;text-align:left;margin-left:160.7pt;margin-top:10.55pt;width:178.1pt;height:30.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" strokecolor="#95b3d7" strokeweight="1pt">
            <v:fill color2="#b8cce4" focus="100%" type="gradient"/>
            <v:shadow on="t" color="#243f60" opacity=".5" offset="1pt"/>
            <v:textbox>
              <w:txbxContent>
                <w:p w:rsidR="0012235F" w:rsidRPr="004871AB" w:rsidRDefault="0012235F" w:rsidP="0017516A">
                  <w:pPr>
                    <w:jc w:val="center"/>
                    <w:rPr>
                      <w:rFonts w:ascii="Arial Narrow" w:hAnsi="Arial Narrow"/>
                      <w:b/>
                    </w:rPr>
                  </w:pPr>
                  <w:r w:rsidRPr="004871AB">
                    <w:rPr>
                      <w:rFonts w:ascii="Arial Narrow" w:hAnsi="Arial Narrow"/>
                      <w:b/>
                    </w:rPr>
                    <w:t>Business Affairs reviews then approves or disapproves the requisition</w:t>
                  </w:r>
                </w:p>
              </w:txbxContent>
            </v:textbox>
          </v:shape>
        </w:pict>
      </w:r>
    </w:p>
    <w:p w:rsidR="0017516A" w:rsidRDefault="007D1171"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52"/>
          <w:szCs w:val="52"/>
        </w:rPr>
      </w:pPr>
      <w:r w:rsidRPr="007D1171">
        <w:rPr>
          <w:rFonts w:ascii="Times New Roman" w:hAnsi="Times New Roman"/>
          <w:noProof/>
          <w:sz w:val="18"/>
          <w:szCs w:val="18"/>
        </w:rPr>
        <w:pict>
          <v:shape id="AutoShape 21" o:spid="_x0000_s1034" type="#_x0000_t32" style="position:absolute;margin-left:249.45pt;margin-top:11.05pt;width:.2pt;height:69.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">
            <v:stroke endarrow="block"/>
          </v:shape>
        </w:pict>
      </w: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52"/>
          <w:szCs w:val="52"/>
        </w:rPr>
      </w:pPr>
    </w:p>
    <w:p w:rsidR="0017516A" w:rsidRDefault="007D1171"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52"/>
          <w:szCs w:val="52"/>
        </w:rPr>
      </w:pPr>
      <w:r w:rsidRPr="007D1171">
        <w:rPr>
          <w:rFonts w:ascii="Times New Roman" w:hAnsi="Times New Roman"/>
          <w:noProof/>
          <w:sz w:val="18"/>
          <w:szCs w:val="18"/>
        </w:rPr>
        <w:pict>
          <v:shape id="AutoShape 22" o:spid="_x0000_s1031" type="#_x0000_t176" style="position:absolute;margin-left:160.7pt;margin-top:20.55pt;width:181.95pt;height:32.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" strokecolor="#95b3d7" strokeweight="1pt">
            <v:fill color2="#b8cce4" focus="100%" type="gradient"/>
            <v:shadow on="t" color="#243f60" opacity=".5" offset="1pt"/>
            <v:textbox>
              <w:txbxContent>
                <w:p w:rsidR="0012235F" w:rsidRPr="004871AB" w:rsidRDefault="0012235F" w:rsidP="0017516A">
                  <w:pPr>
                    <w:jc w:val="center"/>
                    <w:rPr>
                      <w:rFonts w:ascii="Arial Narrow" w:hAnsi="Arial Narrow"/>
                      <w:b/>
                    </w:rPr>
                  </w:pPr>
                  <w:r w:rsidRPr="004871AB">
                    <w:rPr>
                      <w:rFonts w:ascii="Arial Narrow" w:hAnsi="Arial Narrow"/>
                      <w:b/>
                    </w:rPr>
                    <w:t>Buyer receives the requisition to create the Purchase Order (PO) Number</w:t>
                  </w:r>
                </w:p>
              </w:txbxContent>
            </v:textbox>
          </v:shape>
        </w:pict>
      </w:r>
    </w:p>
    <w:p w:rsidR="0017516A" w:rsidRDefault="007D1171"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52"/>
          <w:szCs w:val="52"/>
        </w:rPr>
      </w:pPr>
      <w:r w:rsidRPr="007D1171">
        <w:rPr>
          <w:rFonts w:ascii="Times New Roman" w:hAnsi="Times New Roman"/>
          <w:noProof/>
          <w:sz w:val="18"/>
          <w:szCs w:val="18"/>
        </w:rPr>
        <w:pict>
          <v:shape id="AutoShape 23" o:spid="_x0000_s1033" type="#_x0000_t32" style="position:absolute;margin-left:249.45pt;margin-top:23.25pt;width:.05pt;height:52.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">
            <v:stroke endarrow="block"/>
          </v:shape>
        </w:pict>
      </w: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52"/>
          <w:szCs w:val="52"/>
        </w:rPr>
      </w:pPr>
    </w:p>
    <w:p w:rsidR="0017516A" w:rsidRDefault="007D1171"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52"/>
          <w:szCs w:val="52"/>
        </w:rPr>
      </w:pPr>
      <w:r w:rsidRPr="007D1171">
        <w:rPr>
          <w:rFonts w:ascii="Times New Roman" w:hAnsi="Times New Roman"/>
          <w:noProof/>
          <w:sz w:val="18"/>
          <w:szCs w:val="18"/>
        </w:rPr>
        <w:pict>
          <v:shape id="AutoShape 24" o:spid="_x0000_s1032" type="#_x0000_t176" style="position:absolute;margin-left:168.45pt;margin-top:15.5pt;width:174.2pt;height:42.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" strokecolor="#95b3d7" strokeweight="1pt">
            <v:fill color2="#b8cce4" focus="100%" type="gradient"/>
            <v:shadow on="t" color="#243f60" opacity=".5" offset="1pt"/>
            <v:textbox>
              <w:txbxContent>
                <w:p w:rsidR="0012235F" w:rsidRPr="004871AB" w:rsidRDefault="0012235F" w:rsidP="0017516A">
                  <w:pPr>
                    <w:jc w:val="center"/>
                    <w:rPr>
                      <w:rFonts w:ascii="Arial Narrow" w:hAnsi="Arial Narrow"/>
                      <w:b/>
                    </w:rPr>
                  </w:pPr>
                  <w:r>
                    <w:rPr>
                      <w:rFonts w:ascii="Arial Narrow" w:hAnsi="Arial Narrow"/>
                      <w:b/>
                    </w:rPr>
                    <w:t>Buyer processes PO and/or fax, email</w:t>
                  </w:r>
                  <w:r w:rsidRPr="004871AB">
                    <w:rPr>
                      <w:rFonts w:ascii="Arial Narrow" w:hAnsi="Arial Narrow"/>
                      <w:b/>
                    </w:rPr>
                    <w:t>,</w:t>
                  </w:r>
                  <w:r>
                    <w:rPr>
                      <w:rFonts w:ascii="Arial Narrow" w:hAnsi="Arial Narrow"/>
                      <w:b/>
                    </w:rPr>
                    <w:t xml:space="preserve"> from desktop to vendor, user, AP, and procurement</w:t>
                  </w:r>
                </w:p>
              </w:txbxContent>
            </v:textbox>
          </v:shape>
        </w:pict>
      </w: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color w:val="FF0000"/>
          <w:sz w:val="52"/>
          <w:szCs w:val="52"/>
        </w:rPr>
      </w:pP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color w:val="FF0000"/>
          <w:sz w:val="52"/>
          <w:szCs w:val="52"/>
        </w:rPr>
      </w:pP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2"/>
          <w:szCs w:val="22"/>
        </w:rPr>
      </w:pPr>
      <w:r w:rsidRPr="00C5154B">
        <w:rPr>
          <w:rFonts w:ascii="Arial" w:hAnsi="Arial" w:cs="Arial"/>
          <w:b/>
          <w:bCs/>
          <w:color w:val="000000"/>
          <w:sz w:val="28"/>
        </w:rPr>
        <w:t>Note</w:t>
      </w:r>
      <w:r w:rsidRPr="00C5154B">
        <w:rPr>
          <w:rFonts w:ascii="Arial" w:hAnsi="Arial" w:cs="Arial"/>
          <w:b/>
          <w:bCs/>
          <w:sz w:val="22"/>
          <w:szCs w:val="22"/>
        </w:rPr>
        <w:t xml:space="preserve">: </w:t>
      </w:r>
      <w:r w:rsidRPr="004871AB">
        <w:rPr>
          <w:rFonts w:ascii="Arial" w:hAnsi="Arial" w:cs="Arial"/>
          <w:b/>
          <w:bCs/>
          <w:sz w:val="22"/>
          <w:szCs w:val="22"/>
        </w:rPr>
        <w:t>If request is disapprove</w:t>
      </w:r>
      <w:r w:rsidR="00AE3607">
        <w:rPr>
          <w:rFonts w:ascii="Arial" w:hAnsi="Arial" w:cs="Arial"/>
          <w:b/>
          <w:bCs/>
          <w:sz w:val="22"/>
          <w:szCs w:val="22"/>
        </w:rPr>
        <w:t>d</w:t>
      </w:r>
      <w:r w:rsidRPr="004871AB">
        <w:rPr>
          <w:rFonts w:ascii="Arial" w:hAnsi="Arial" w:cs="Arial"/>
          <w:b/>
          <w:bCs/>
          <w:sz w:val="22"/>
          <w:szCs w:val="22"/>
        </w:rPr>
        <w:t xml:space="preserve"> at any stage in the process, the requisition is returned to the </w:t>
      </w:r>
      <w:r w:rsidRPr="00C5154B">
        <w:rPr>
          <w:rFonts w:ascii="Arial" w:hAnsi="Arial" w:cs="Arial"/>
          <w:b/>
          <w:bCs/>
          <w:sz w:val="22"/>
          <w:szCs w:val="22"/>
        </w:rPr>
        <w:t>requestor.</w:t>
      </w:r>
    </w:p>
    <w:p w:rsidR="002145EF" w:rsidRDefault="002145EF" w:rsidP="002F6348">
      <w:pPr>
        <w:jc w:val="center"/>
        <w:rPr>
          <w:rFonts w:ascii="Arial Black" w:hAnsi="Arial Black" w:cs="Arial"/>
          <w:b/>
          <w:i/>
          <w:sz w:val="24"/>
        </w:rPr>
      </w:pPr>
    </w:p>
    <w:p w:rsidR="00286E5D" w:rsidRDefault="008C3009" w:rsidP="002F6348">
      <w:pPr>
        <w:jc w:val="center"/>
        <w:rPr>
          <w:rFonts w:ascii="Arial Black" w:hAnsi="Arial Black" w:cs="Arial"/>
          <w:b/>
          <w:i/>
          <w:sz w:val="24"/>
        </w:rPr>
      </w:pPr>
      <w:r w:rsidRPr="00CB6DDF">
        <w:rPr>
          <w:rFonts w:ascii="Arial Black" w:hAnsi="Arial Black" w:cs="Arial"/>
          <w:b/>
          <w:i/>
          <w:sz w:val="24"/>
        </w:rPr>
        <w:lastRenderedPageBreak/>
        <w:t xml:space="preserve">Exhibit </w:t>
      </w:r>
      <w:r w:rsidR="006B2DDF">
        <w:rPr>
          <w:rFonts w:ascii="Arial Black" w:hAnsi="Arial Black" w:cs="Arial"/>
          <w:b/>
          <w:i/>
          <w:sz w:val="24"/>
        </w:rPr>
        <w:t>I</w:t>
      </w:r>
    </w:p>
    <w:p w:rsidR="00286E5D" w:rsidRDefault="00286E5D" w:rsidP="002F6348">
      <w:pPr>
        <w:jc w:val="center"/>
        <w:rPr>
          <w:rFonts w:ascii="Arial Black" w:hAnsi="Arial Black" w:cs="Arial"/>
          <w:b/>
          <w:i/>
          <w:sz w:val="24"/>
        </w:rPr>
      </w:pPr>
    </w:p>
    <w:p w:rsidR="008C3009" w:rsidRPr="00CB6DDF" w:rsidRDefault="008C3009" w:rsidP="002F6348">
      <w:pPr>
        <w:jc w:val="center"/>
        <w:rPr>
          <w:rFonts w:ascii="Arial Black" w:hAnsi="Arial Black" w:cs="Arial"/>
          <w:b/>
          <w:i/>
          <w:sz w:val="24"/>
        </w:rPr>
      </w:pPr>
      <w:r w:rsidRPr="00CB6DDF">
        <w:rPr>
          <w:rFonts w:ascii="Arial Black" w:hAnsi="Arial Black" w:cs="Arial"/>
          <w:b/>
          <w:i/>
          <w:sz w:val="24"/>
        </w:rPr>
        <w:t xml:space="preserve">  Resource </w:t>
      </w:r>
      <w:r w:rsidR="00441ED5">
        <w:rPr>
          <w:rFonts w:ascii="Arial Black" w:hAnsi="Arial Black" w:cs="Arial"/>
          <w:b/>
          <w:i/>
          <w:sz w:val="24"/>
        </w:rPr>
        <w:t>List</w:t>
      </w:r>
    </w:p>
    <w:p w:rsidR="008C3009"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8C3009"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rPr>
      </w:pPr>
    </w:p>
    <w:p w:rsidR="008C3009" w:rsidRPr="00A97757" w:rsidRDefault="008C3009" w:rsidP="008C3009">
      <w:pPr>
        <w:pStyle w:val="Heading6"/>
        <w:rPr>
          <w:rFonts w:ascii="Arial Black" w:hAnsi="Arial Black" w:cs="Courier New"/>
          <w:szCs w:val="24"/>
        </w:rPr>
      </w:pPr>
      <w:r>
        <w:rPr>
          <w:rFonts w:ascii="Arial Black" w:hAnsi="Arial Black" w:cs="Courier New"/>
          <w:szCs w:val="24"/>
        </w:rPr>
        <w:t>SPELMAN COLLEGE</w:t>
      </w:r>
    </w:p>
    <w:p w:rsidR="008C3009"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4"/>
        </w:rPr>
      </w:pP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4"/>
        </w:rPr>
      </w:pPr>
      <w:r w:rsidRPr="00CB6DDF">
        <w:rPr>
          <w:rFonts w:ascii="Arial" w:hAnsi="Arial" w:cs="Arial"/>
          <w:b/>
          <w:bCs/>
          <w:sz w:val="24"/>
        </w:rPr>
        <w:t>Division of Business and Financial Affairs</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4"/>
        </w:rPr>
      </w:pPr>
    </w:p>
    <w:p w:rsidR="008C3009" w:rsidRPr="00CB6DDF" w:rsidRDefault="008C3009" w:rsidP="008C3009">
      <w:pPr>
        <w:pStyle w:val="Heading6"/>
        <w:rPr>
          <w:rFonts w:ascii="Arial" w:hAnsi="Arial" w:cs="Arial"/>
          <w:sz w:val="24"/>
          <w:szCs w:val="24"/>
        </w:rPr>
      </w:pPr>
      <w:r w:rsidRPr="00CB6DDF">
        <w:rPr>
          <w:rFonts w:ascii="Arial" w:hAnsi="Arial" w:cs="Arial"/>
          <w:sz w:val="24"/>
          <w:szCs w:val="24"/>
        </w:rPr>
        <w:t>ADMINISTRATIVE SERVICES</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bCs/>
          <w:sz w:val="24"/>
        </w:rPr>
        <w:t>Resource Extensions</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sz w:val="24"/>
        </w:rPr>
        <w:t>Director</w:t>
      </w:r>
    </w:p>
    <w:p w:rsidR="008C3009" w:rsidRPr="00CB6DDF" w:rsidRDefault="002E5E68"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404-270-</w:t>
      </w:r>
      <w:r w:rsidR="008C3009" w:rsidRPr="00CB6DDF">
        <w:rPr>
          <w:rFonts w:ascii="Arial" w:hAnsi="Arial" w:cs="Arial"/>
          <w:b/>
          <w:sz w:val="24"/>
        </w:rPr>
        <w:t>5111</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sz w:val="24"/>
        </w:rPr>
        <w:t>Procurement Manager</w:t>
      </w:r>
    </w:p>
    <w:p w:rsidR="008C3009" w:rsidRPr="00CB6DDF" w:rsidRDefault="002E5E68" w:rsidP="008C3009">
      <w:pPr>
        <w:pStyle w:val="Heading8"/>
        <w:rPr>
          <w:rFonts w:ascii="Arial" w:hAnsi="Arial" w:cs="Arial"/>
          <w:b/>
          <w:szCs w:val="24"/>
        </w:rPr>
      </w:pPr>
      <w:r>
        <w:rPr>
          <w:rFonts w:ascii="Arial" w:hAnsi="Arial" w:cs="Arial"/>
          <w:b/>
          <w:szCs w:val="24"/>
        </w:rPr>
        <w:t>404-270-</w:t>
      </w:r>
      <w:r w:rsidR="008C3009" w:rsidRPr="00CB6DDF">
        <w:rPr>
          <w:rFonts w:ascii="Arial" w:hAnsi="Arial" w:cs="Arial"/>
          <w:b/>
          <w:szCs w:val="24"/>
        </w:rPr>
        <w:t>5113</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8C3009" w:rsidRPr="00CB6DDF" w:rsidRDefault="00442944"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Mail Center Manager</w:t>
      </w:r>
    </w:p>
    <w:p w:rsidR="008C3009"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sz w:val="24"/>
        </w:rPr>
        <w:t xml:space="preserve"> </w:t>
      </w:r>
      <w:r w:rsidR="002E5E68">
        <w:rPr>
          <w:rFonts w:ascii="Arial" w:hAnsi="Arial" w:cs="Arial"/>
          <w:b/>
          <w:sz w:val="24"/>
        </w:rPr>
        <w:t>404-270-</w:t>
      </w:r>
      <w:r w:rsidRPr="00CB6DDF">
        <w:rPr>
          <w:rFonts w:ascii="Arial" w:hAnsi="Arial" w:cs="Arial"/>
          <w:b/>
          <w:sz w:val="24"/>
        </w:rPr>
        <w:t>5858</w:t>
      </w:r>
    </w:p>
    <w:p w:rsidR="00442944" w:rsidRDefault="00442944"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442944" w:rsidRPr="00CB6DDF" w:rsidRDefault="00442944" w:rsidP="00442944">
      <w:pPr>
        <w:pStyle w:val="Heading7"/>
        <w:rPr>
          <w:rFonts w:ascii="Arial" w:hAnsi="Arial" w:cs="Arial"/>
          <w:bCs w:val="0"/>
          <w:szCs w:val="24"/>
        </w:rPr>
      </w:pPr>
      <w:r w:rsidRPr="00CB6DDF">
        <w:rPr>
          <w:rFonts w:ascii="Arial" w:hAnsi="Arial" w:cs="Arial"/>
          <w:bCs w:val="0"/>
          <w:szCs w:val="24"/>
        </w:rPr>
        <w:t xml:space="preserve">Administrative </w:t>
      </w:r>
      <w:r>
        <w:rPr>
          <w:rFonts w:ascii="Arial" w:hAnsi="Arial" w:cs="Arial"/>
          <w:bCs w:val="0"/>
          <w:szCs w:val="24"/>
        </w:rPr>
        <w:t xml:space="preserve">Services </w:t>
      </w:r>
      <w:r w:rsidRPr="00CB6DDF">
        <w:rPr>
          <w:rFonts w:ascii="Arial" w:hAnsi="Arial" w:cs="Arial"/>
          <w:bCs w:val="0"/>
          <w:szCs w:val="24"/>
        </w:rPr>
        <w:t>Coordinator</w:t>
      </w:r>
    </w:p>
    <w:p w:rsidR="00442944" w:rsidRPr="00CB6DDF" w:rsidRDefault="00442944" w:rsidP="00442944">
      <w:pPr>
        <w:pStyle w:val="Heading8"/>
        <w:rPr>
          <w:rFonts w:ascii="Arial" w:hAnsi="Arial" w:cs="Arial"/>
          <w:b/>
          <w:szCs w:val="24"/>
        </w:rPr>
      </w:pPr>
      <w:r>
        <w:rPr>
          <w:rFonts w:ascii="Arial" w:hAnsi="Arial" w:cs="Arial"/>
          <w:b/>
          <w:szCs w:val="24"/>
        </w:rPr>
        <w:t>404-270-</w:t>
      </w:r>
      <w:r w:rsidRPr="00CB6DDF">
        <w:rPr>
          <w:rFonts w:ascii="Arial" w:hAnsi="Arial" w:cs="Arial"/>
          <w:b/>
          <w:szCs w:val="24"/>
        </w:rPr>
        <w:t>5112</w:t>
      </w:r>
    </w:p>
    <w:p w:rsidR="00442944" w:rsidRDefault="00442944"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442944" w:rsidRDefault="00442944"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Buyer</w:t>
      </w:r>
    </w:p>
    <w:p w:rsidR="00442944" w:rsidRPr="00CB6DDF" w:rsidRDefault="00442944"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404-270-5116</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D9561E"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sz w:val="24"/>
        </w:rPr>
        <w:t xml:space="preserve">Project Coordinator </w:t>
      </w:r>
    </w:p>
    <w:p w:rsidR="008C3009" w:rsidRDefault="002E5E68"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404-270-</w:t>
      </w:r>
      <w:r w:rsidR="008C3009" w:rsidRPr="00CB6DDF">
        <w:rPr>
          <w:rFonts w:ascii="Arial" w:hAnsi="Arial" w:cs="Arial"/>
          <w:b/>
          <w:sz w:val="24"/>
        </w:rPr>
        <w:t>5115</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sz w:val="24"/>
        </w:rPr>
        <w:t>Copy Services</w:t>
      </w:r>
    </w:p>
    <w:p w:rsidR="008C3009" w:rsidRPr="00CB6DDF" w:rsidRDefault="002E5E68"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404-270-</w:t>
      </w:r>
      <w:r w:rsidR="008C3009" w:rsidRPr="00CB6DDF">
        <w:rPr>
          <w:rFonts w:ascii="Arial" w:hAnsi="Arial" w:cs="Arial"/>
          <w:b/>
          <w:sz w:val="24"/>
        </w:rPr>
        <w:t>5114</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sz w:val="24"/>
        </w:rPr>
        <w:t xml:space="preserve">Telecommunications Operator </w:t>
      </w:r>
    </w:p>
    <w:p w:rsidR="008C3009" w:rsidRDefault="00EE14D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Ext 0</w:t>
      </w:r>
    </w:p>
    <w:p w:rsidR="005D644B" w:rsidRDefault="005D644B"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5D644B" w:rsidRDefault="005D644B"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5D644B" w:rsidRDefault="005D644B"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5D644B" w:rsidRDefault="005D644B"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5D644B" w:rsidRPr="00CB6DDF" w:rsidRDefault="005D644B"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4"/>
        </w:rPr>
      </w:pPr>
    </w:p>
    <w:p w:rsidR="008A5D4F" w:rsidRPr="00684D73" w:rsidRDefault="005D644B">
      <w:pPr>
        <w:widowControl/>
        <w:autoSpaceDE/>
        <w:autoSpaceDN/>
        <w:adjustRightInd/>
        <w:rPr>
          <w:rFonts w:ascii="Arial" w:hAnsi="Arial" w:cs="Arial"/>
          <w:b/>
          <w:i/>
          <w:color w:val="C00000"/>
          <w:sz w:val="24"/>
        </w:rPr>
      </w:pPr>
      <w:r w:rsidRPr="00684D73">
        <w:rPr>
          <w:rFonts w:ascii="Arial" w:hAnsi="Arial" w:cs="Arial"/>
          <w:b/>
          <w:i/>
          <w:color w:val="C00000"/>
          <w:sz w:val="24"/>
        </w:rPr>
        <w:t xml:space="preserve">Questions regarding the check request process, contact the Controller’s Office at </w:t>
      </w:r>
      <w:r w:rsidR="00EE14D9">
        <w:rPr>
          <w:rFonts w:ascii="Arial" w:hAnsi="Arial" w:cs="Arial"/>
          <w:b/>
          <w:i/>
          <w:color w:val="C00000"/>
          <w:sz w:val="24"/>
        </w:rPr>
        <w:t>404-270-5153</w:t>
      </w:r>
      <w:r w:rsidR="00EA21D4">
        <w:rPr>
          <w:rFonts w:ascii="Arial" w:hAnsi="Arial" w:cs="Arial"/>
          <w:b/>
          <w:i/>
          <w:color w:val="C00000"/>
          <w:sz w:val="24"/>
        </w:rPr>
        <w:t>.</w:t>
      </w:r>
    </w:p>
    <w:p w:rsidR="00DC4C45" w:rsidRDefault="00DC4C45" w:rsidP="00DC4C45">
      <w:pPr>
        <w:jc w:val="center"/>
        <w:rPr>
          <w:rFonts w:ascii="Arial Black" w:hAnsi="Arial Black"/>
          <w:i/>
          <w:noProof/>
          <w:sz w:val="24"/>
        </w:rPr>
      </w:pPr>
      <w:r>
        <w:rPr>
          <w:rFonts w:ascii="Arial Black" w:hAnsi="Arial Black" w:cs="Arial"/>
          <w:b/>
          <w:bCs/>
          <w:i/>
        </w:rPr>
        <w:br w:type="page"/>
      </w:r>
      <w:r w:rsidRPr="004262C4">
        <w:rPr>
          <w:rFonts w:ascii="Arial Black" w:hAnsi="Arial Black"/>
          <w:i/>
          <w:noProof/>
          <w:sz w:val="24"/>
        </w:rPr>
        <w:lastRenderedPageBreak/>
        <w:t>Exhibit J</w:t>
      </w:r>
    </w:p>
    <w:p w:rsidR="00DC4C45" w:rsidRPr="00894CBB" w:rsidRDefault="00DC4C45" w:rsidP="00DC4C45">
      <w:pPr>
        <w:jc w:val="center"/>
        <w:rPr>
          <w:rFonts w:ascii="Arial Black" w:hAnsi="Arial Black" w:cs="Arial"/>
          <w:b/>
          <w:i/>
          <w:noProof/>
          <w:sz w:val="22"/>
          <w:szCs w:val="22"/>
        </w:rPr>
      </w:pPr>
      <w:r w:rsidRPr="00894CBB">
        <w:rPr>
          <w:rFonts w:ascii="Arial Black" w:hAnsi="Arial Black" w:cs="Arial"/>
          <w:b/>
          <w:i/>
          <w:noProof/>
          <w:sz w:val="22"/>
          <w:szCs w:val="22"/>
        </w:rPr>
        <w:t>Independent Contractor Agreement</w:t>
      </w:r>
    </w:p>
    <w:p w:rsidR="00DC4C45" w:rsidRDefault="00DC4C45" w:rsidP="00DC4C45"/>
    <w:p w:rsidR="00DC4C45" w:rsidRDefault="00B030C6" w:rsidP="00DC4C45">
      <w:pPr>
        <w:pStyle w:val="NoSpacing"/>
        <w:rPr>
          <w:sz w:val="18"/>
        </w:rPr>
      </w:pPr>
      <w:r>
        <w:rPr>
          <w:noProof/>
        </w:rPr>
        <w:drawing>
          <wp:inline distT="0" distB="0" distL="0" distR="0">
            <wp:extent cx="6181725" cy="638175"/>
            <wp:effectExtent l="0" t="0" r="0" b="0"/>
            <wp:docPr id="19" name="Picture 2" descr="Spelman College Logo with Tagline -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lman College Logo with Tagline - 2748"/>
                    <pic:cNvPicPr>
                      <a:picLocks noChangeAspect="1" noChangeArrowheads="1"/>
                    </pic:cNvPicPr>
                  </pic:nvPicPr>
                  <pic:blipFill>
                    <a:blip r:embed="rId8" cstate="print"/>
                    <a:srcRect/>
                    <a:stretch>
                      <a:fillRect/>
                    </a:stretch>
                  </pic:blipFill>
                  <pic:spPr bwMode="auto">
                    <a:xfrm>
                      <a:off x="0" y="0"/>
                      <a:ext cx="6181725" cy="638175"/>
                    </a:xfrm>
                    <a:prstGeom prst="rect">
                      <a:avLst/>
                    </a:prstGeom>
                    <a:noFill/>
                    <a:ln w="9525">
                      <a:noFill/>
                      <a:miter lim="800000"/>
                      <a:headEnd/>
                      <a:tailEnd/>
                    </a:ln>
                  </pic:spPr>
                </pic:pic>
              </a:graphicData>
            </a:graphic>
          </wp:inline>
        </w:drawing>
      </w:r>
    </w:p>
    <w:p w:rsidR="00AB0AD3" w:rsidRDefault="00AB0AD3" w:rsidP="00DC4C45">
      <w:pPr>
        <w:pStyle w:val="NoSpacing"/>
        <w:rPr>
          <w:sz w:val="18"/>
        </w:rPr>
      </w:pPr>
    </w:p>
    <w:p w:rsidR="00DC4C45" w:rsidRDefault="00DC4C45" w:rsidP="00DC4C45">
      <w:pPr>
        <w:pStyle w:val="NoSpacing"/>
        <w:rPr>
          <w:sz w:val="18"/>
        </w:rPr>
      </w:pPr>
      <w:r>
        <w:rPr>
          <w:sz w:val="18"/>
        </w:rPr>
        <w:t>This Agreement dated this________day of __________________________20______is between Spelman College,</w:t>
      </w:r>
    </w:p>
    <w:p w:rsidR="00DC4C45" w:rsidRDefault="00DC4C45" w:rsidP="00DC4C45">
      <w:pPr>
        <w:pStyle w:val="NoSpacing"/>
        <w:rPr>
          <w:sz w:val="18"/>
        </w:rPr>
      </w:pPr>
      <w:r>
        <w:rPr>
          <w:sz w:val="18"/>
        </w:rPr>
        <w:t>350 Spelman Lane, Atlanta, Georgia 30314, (hereinafter referred to as the “College”) and_____________________</w:t>
      </w:r>
    </w:p>
    <w:p w:rsidR="00DC4C45" w:rsidRDefault="00DC4C45" w:rsidP="00DC4C45">
      <w:pPr>
        <w:pStyle w:val="NoSpacing"/>
        <w:rPr>
          <w:sz w:val="18"/>
        </w:rPr>
      </w:pPr>
    </w:p>
    <w:p w:rsidR="00DC4C45" w:rsidRDefault="00DC4C45" w:rsidP="00DC4C45">
      <w:pPr>
        <w:pStyle w:val="NoSpacing"/>
        <w:rPr>
          <w:sz w:val="18"/>
        </w:rPr>
      </w:pPr>
      <w:r>
        <w:rPr>
          <w:sz w:val="18"/>
        </w:rPr>
        <w:t>__________________________________________________ whose address for notices is _________________</w:t>
      </w:r>
    </w:p>
    <w:p w:rsidR="00DC4C45" w:rsidRDefault="00DC4C45" w:rsidP="00DC4C45">
      <w:pPr>
        <w:pStyle w:val="NoSpacing"/>
        <w:rPr>
          <w:sz w:val="18"/>
        </w:rPr>
      </w:pPr>
    </w:p>
    <w:p w:rsidR="00DC4C45" w:rsidRDefault="00DC4C45" w:rsidP="00DC4C45">
      <w:pPr>
        <w:pStyle w:val="NoSpacing"/>
        <w:rPr>
          <w:sz w:val="18"/>
        </w:rPr>
      </w:pPr>
      <w:r>
        <w:rPr>
          <w:sz w:val="18"/>
        </w:rPr>
        <w:t>_________________________________________________________, an independent contractor, hereinafter</w:t>
      </w:r>
    </w:p>
    <w:p w:rsidR="00DC4C45" w:rsidRDefault="00DC4C45" w:rsidP="00DC4C45">
      <w:pPr>
        <w:pStyle w:val="NoSpacing"/>
        <w:rPr>
          <w:sz w:val="18"/>
        </w:rPr>
      </w:pPr>
      <w:r>
        <w:rPr>
          <w:sz w:val="18"/>
        </w:rPr>
        <w:t>referred to as the “Contractor,” whose Federal Employer Identification Number is:___________________________.</w:t>
      </w:r>
    </w:p>
    <w:p w:rsidR="00DC4C45" w:rsidRDefault="00DC4C45" w:rsidP="00DC4C45">
      <w:pPr>
        <w:pStyle w:val="NoSpacing"/>
        <w:rPr>
          <w:sz w:val="18"/>
        </w:rPr>
      </w:pPr>
      <w:r>
        <w:rPr>
          <w:sz w:val="18"/>
        </w:rPr>
        <w:t>In consideration of the mutual promises contained herein, the College and Contractor agree as follows:</w:t>
      </w:r>
    </w:p>
    <w:p w:rsidR="00DC4C45" w:rsidRDefault="00DC4C45" w:rsidP="00DC4C45">
      <w:pPr>
        <w:pStyle w:val="NoSpacing"/>
        <w:rPr>
          <w:sz w:val="18"/>
        </w:rPr>
      </w:pPr>
    </w:p>
    <w:p w:rsidR="00DC4C45" w:rsidRDefault="00DC4C45" w:rsidP="00DC4C45">
      <w:pPr>
        <w:pStyle w:val="NoSpacing"/>
        <w:rPr>
          <w:sz w:val="18"/>
        </w:rPr>
      </w:pPr>
      <w:r>
        <w:rPr>
          <w:sz w:val="18"/>
        </w:rPr>
        <w:t>Article 1 - Services:  The Contractor’s responsibility under this Agreement is to provide professional services as set forth in the Scope of Work detailed in Attachment “A” to this Agreement.</w:t>
      </w:r>
    </w:p>
    <w:p w:rsidR="00DC4C45" w:rsidRDefault="00DC4C45" w:rsidP="00DC4C45">
      <w:pPr>
        <w:pStyle w:val="NoSpacing"/>
        <w:rPr>
          <w:sz w:val="18"/>
        </w:rPr>
      </w:pPr>
    </w:p>
    <w:p w:rsidR="00DC4C45" w:rsidRDefault="00DC4C45" w:rsidP="00DC4C45">
      <w:pPr>
        <w:pStyle w:val="NoSpacing"/>
        <w:rPr>
          <w:sz w:val="18"/>
        </w:rPr>
      </w:pPr>
      <w:r>
        <w:rPr>
          <w:sz w:val="18"/>
        </w:rPr>
        <w:t>Article 2 – Schedule:  The Contractor shall commence services on _______________________________20_____and complete all services by _____________________20______.</w:t>
      </w:r>
    </w:p>
    <w:p w:rsidR="00DC4C45" w:rsidRDefault="00DC4C45" w:rsidP="00DC4C45">
      <w:pPr>
        <w:pStyle w:val="NoSpacing"/>
        <w:rPr>
          <w:sz w:val="18"/>
        </w:rPr>
      </w:pPr>
    </w:p>
    <w:p w:rsidR="00DC4C45" w:rsidRDefault="00DC4C45" w:rsidP="00DC4C45">
      <w:pPr>
        <w:pStyle w:val="NoSpacing"/>
        <w:rPr>
          <w:sz w:val="18"/>
        </w:rPr>
      </w:pPr>
      <w:r>
        <w:rPr>
          <w:sz w:val="18"/>
        </w:rPr>
        <w:t>Article 3 – Payment:</w:t>
      </w:r>
    </w:p>
    <w:p w:rsidR="00DC4C45" w:rsidRDefault="00DC4C45" w:rsidP="00DC4C45">
      <w:pPr>
        <w:pStyle w:val="NoSpacing"/>
        <w:rPr>
          <w:sz w:val="18"/>
        </w:rPr>
      </w:pPr>
    </w:p>
    <w:p w:rsidR="00DC4C45" w:rsidRDefault="00DC4C45" w:rsidP="00DC4C45">
      <w:pPr>
        <w:pStyle w:val="NoSpacing"/>
        <w:rPr>
          <w:sz w:val="18"/>
        </w:rPr>
      </w:pPr>
      <w:r>
        <w:rPr>
          <w:sz w:val="18"/>
        </w:rPr>
        <w:t xml:space="preserve">A.  The total amount to be paid by the College under this agreement for services and “out of pocket” expenses shall not </w:t>
      </w:r>
    </w:p>
    <w:p w:rsidR="00DC4C45" w:rsidRDefault="00DC4C45" w:rsidP="00DC4C45">
      <w:pPr>
        <w:pStyle w:val="NoSpacing"/>
        <w:rPr>
          <w:sz w:val="18"/>
        </w:rPr>
      </w:pPr>
      <w:r>
        <w:rPr>
          <w:sz w:val="18"/>
        </w:rPr>
        <w:t xml:space="preserve">exceed __________________________________________________Dollars ($____________) without written modification to this Agreement. The Contractor will bill the College in accordance with the payment schedule set forth in Attachment “A” to this Agreement </w:t>
      </w:r>
      <w:r>
        <w:rPr>
          <w:i/>
          <w:iCs/>
          <w:sz w:val="18"/>
          <w:u w:val="single"/>
        </w:rPr>
        <w:t>only</w:t>
      </w:r>
      <w:r>
        <w:rPr>
          <w:sz w:val="18"/>
        </w:rPr>
        <w:t xml:space="preserve"> for </w:t>
      </w:r>
      <w:r>
        <w:rPr>
          <w:sz w:val="18"/>
          <w:u w:val="single"/>
        </w:rPr>
        <w:t xml:space="preserve">services rendered </w:t>
      </w:r>
      <w:r>
        <w:rPr>
          <w:sz w:val="18"/>
        </w:rPr>
        <w:t>toward the completion of the Scope of Work. The College shall have no obligation to pay the Contractor until the Contractor submits reasonable evidence, in a manner satisfactory to the College, of completion of the work for which it is being billed. The College will not be obligated to pay for services bill</w:t>
      </w:r>
      <w:r w:rsidR="00921C62">
        <w:rPr>
          <w:sz w:val="18"/>
        </w:rPr>
        <w:t>ed</w:t>
      </w:r>
      <w:r>
        <w:rPr>
          <w:sz w:val="18"/>
        </w:rPr>
        <w:t xml:space="preserve"> but not rendered.</w:t>
      </w:r>
    </w:p>
    <w:p w:rsidR="00DC4C45" w:rsidRDefault="00DC4C45" w:rsidP="00DC4C45">
      <w:pPr>
        <w:pStyle w:val="NoSpacing"/>
        <w:rPr>
          <w:sz w:val="18"/>
        </w:rPr>
      </w:pPr>
    </w:p>
    <w:p w:rsidR="00DC4C45" w:rsidRDefault="00DC4C45" w:rsidP="00DC4C45">
      <w:pPr>
        <w:pStyle w:val="NoSpacing"/>
        <w:rPr>
          <w:sz w:val="18"/>
        </w:rPr>
      </w:pPr>
      <w:r>
        <w:rPr>
          <w:sz w:val="18"/>
        </w:rPr>
        <w:t>B.  The College will reimburse Contractor within 30 days after receipt of a written invoice to the College with appropriate documentation of work performed. Invoices must reference the current purchase order number.</w:t>
      </w:r>
    </w:p>
    <w:p w:rsidR="00DC4C45" w:rsidRDefault="00DC4C45" w:rsidP="00DC4C45">
      <w:pPr>
        <w:pStyle w:val="NoSpacing"/>
        <w:rPr>
          <w:sz w:val="18"/>
        </w:rPr>
      </w:pPr>
    </w:p>
    <w:p w:rsidR="00DC4C45" w:rsidRDefault="00DC4C45" w:rsidP="00DC4C45">
      <w:pPr>
        <w:pStyle w:val="NoSpacing"/>
        <w:rPr>
          <w:sz w:val="18"/>
        </w:rPr>
      </w:pPr>
      <w:r>
        <w:rPr>
          <w:sz w:val="18"/>
        </w:rPr>
        <w:t>C.  Out-of-Pocket” expenses will be reimbursed up to an amount not to exceed $_____________, and in accordance with the list of the types of expenditures eligible for reimbursement as outlined on Attachment “A” of this Agreement.  All requests for payment of “out-of-pocket” expenses eligible for reimbursement under the terms of this Agreement shall include copies of paid receipts, invoices or other documentation sufficient to establish that the expense was actually incurred and necessary in performance of the Scope of Work described in Attachment “A” of the Agreement.</w:t>
      </w:r>
    </w:p>
    <w:p w:rsidR="00DC4C45" w:rsidRDefault="00DC4C45" w:rsidP="00DC4C45">
      <w:pPr>
        <w:pStyle w:val="NoSpacing"/>
        <w:rPr>
          <w:sz w:val="18"/>
        </w:rPr>
      </w:pPr>
    </w:p>
    <w:p w:rsidR="00DC4C45" w:rsidRDefault="00DC4C45" w:rsidP="00DC4C45">
      <w:pPr>
        <w:pStyle w:val="NoSpacing"/>
        <w:rPr>
          <w:sz w:val="18"/>
        </w:rPr>
      </w:pPr>
      <w:r>
        <w:rPr>
          <w:sz w:val="18"/>
        </w:rPr>
        <w:t>D. Agreements that will pay the Contractor $1000.00 or more will require fully executed signatures as detailed before the Agreement can be approved.</w:t>
      </w:r>
    </w:p>
    <w:p w:rsidR="00DC4C45" w:rsidRDefault="00DC4C45" w:rsidP="00DC4C45">
      <w:pPr>
        <w:pStyle w:val="NoSpacing"/>
        <w:rPr>
          <w:sz w:val="18"/>
        </w:rPr>
      </w:pPr>
    </w:p>
    <w:p w:rsidR="00DC4C45" w:rsidRDefault="00DC4C45" w:rsidP="00DC4C45">
      <w:pPr>
        <w:pStyle w:val="NoSpacing"/>
        <w:rPr>
          <w:sz w:val="18"/>
        </w:rPr>
      </w:pPr>
      <w:r>
        <w:rPr>
          <w:sz w:val="18"/>
        </w:rPr>
        <w:t xml:space="preserve">Article 4 – Independent Contractor Relationship: The Contractor is, and shall be, in the performance of all work services and activities under this Agreement, an Independent Contractor, and not an employee or agent of the College. All persons engaged in any of the work of services performed under this Agreement shall at all times, and in all places, be subject to the Contractor’s sole direction, supervision, and control. The Contractor shall exercise control over the means and manner in which it and its employees perform the work, and in all respects the Contractor’s relationship and the relationship of its employees to the College shall be that of an Independent Contractor and not </w:t>
      </w:r>
      <w:r w:rsidR="0078757F">
        <w:rPr>
          <w:sz w:val="18"/>
        </w:rPr>
        <w:t>as employees or agents of the College</w:t>
      </w:r>
      <w:r>
        <w:rPr>
          <w:sz w:val="18"/>
        </w:rPr>
        <w:t xml:space="preserve">. The Contractor does not have the </w:t>
      </w:r>
      <w:r w:rsidR="00921C62">
        <w:rPr>
          <w:sz w:val="18"/>
        </w:rPr>
        <w:t>power or authority to bind the College</w:t>
      </w:r>
      <w:r>
        <w:rPr>
          <w:sz w:val="18"/>
        </w:rPr>
        <w:t xml:space="preserve"> in any promise, agreement, or representation other than specifically provided for in the Agreement.</w:t>
      </w:r>
    </w:p>
    <w:p w:rsidR="00DC4C45" w:rsidRDefault="00DC4C45" w:rsidP="00DC4C45">
      <w:pPr>
        <w:pStyle w:val="NoSpacing"/>
        <w:rPr>
          <w:sz w:val="18"/>
        </w:rPr>
      </w:pPr>
    </w:p>
    <w:p w:rsidR="00DC4C45" w:rsidRDefault="00DC4C45" w:rsidP="00DC4C45">
      <w:pPr>
        <w:pStyle w:val="NoSpacing"/>
        <w:rPr>
          <w:b/>
          <w:color w:val="FF0000"/>
          <w:sz w:val="18"/>
        </w:rPr>
      </w:pPr>
      <w:r w:rsidRPr="00BE4BC8">
        <w:rPr>
          <w:b/>
          <w:color w:val="FF0000"/>
          <w:sz w:val="18"/>
        </w:rPr>
        <w:t>Individuals who are currently employed or who have been employed</w:t>
      </w:r>
      <w:r w:rsidR="00EE14D9">
        <w:rPr>
          <w:b/>
          <w:color w:val="FF0000"/>
          <w:sz w:val="18"/>
        </w:rPr>
        <w:t xml:space="preserve"> by the College</w:t>
      </w:r>
      <w:r w:rsidRPr="00BE4BC8">
        <w:rPr>
          <w:b/>
          <w:color w:val="FF0000"/>
          <w:sz w:val="18"/>
        </w:rPr>
        <w:t xml:space="preserve"> within the past 12 months as staff, faculty, or student workers cannot be paid as independent contractors. </w:t>
      </w:r>
      <w:r w:rsidR="00EE14D9">
        <w:rPr>
          <w:b/>
          <w:color w:val="FF0000"/>
          <w:sz w:val="18"/>
        </w:rPr>
        <w:t>These Individuals would have to be treated as employees</w:t>
      </w:r>
      <w:r w:rsidR="00EE14D9" w:rsidRPr="00BE4BC8">
        <w:rPr>
          <w:b/>
          <w:color w:val="FF0000"/>
          <w:sz w:val="18"/>
        </w:rPr>
        <w:t>.</w:t>
      </w:r>
    </w:p>
    <w:p w:rsidR="00EE14D9" w:rsidRDefault="00EE14D9" w:rsidP="00DC4C45">
      <w:pPr>
        <w:pStyle w:val="NoSpacing"/>
        <w:rPr>
          <w:b/>
          <w:color w:val="FF0000"/>
          <w:sz w:val="18"/>
        </w:rPr>
      </w:pPr>
    </w:p>
    <w:p w:rsidR="00DC4C45" w:rsidRPr="00CA6C50" w:rsidRDefault="00DC4C45" w:rsidP="00DC4C45">
      <w:pPr>
        <w:pStyle w:val="NoSpacing"/>
        <w:rPr>
          <w:b/>
          <w:color w:val="000000" w:themeColor="text1"/>
          <w:sz w:val="18"/>
        </w:rPr>
      </w:pPr>
      <w:r w:rsidRPr="00CA6C50">
        <w:rPr>
          <w:b/>
          <w:color w:val="000000" w:themeColor="text1"/>
          <w:sz w:val="18"/>
        </w:rPr>
        <w:t xml:space="preserve">DO NOT </w:t>
      </w:r>
      <w:r>
        <w:rPr>
          <w:b/>
          <w:color w:val="000000" w:themeColor="text1"/>
          <w:sz w:val="18"/>
        </w:rPr>
        <w:t xml:space="preserve">COMPLETE OR </w:t>
      </w:r>
      <w:r w:rsidRPr="00CA6C50">
        <w:rPr>
          <w:b/>
          <w:color w:val="000000" w:themeColor="text1"/>
          <w:sz w:val="18"/>
        </w:rPr>
        <w:t>SUBMIT THIS FORM FOR APPROVAL IF THE AFOREMENTIONED APPLIES.</w:t>
      </w:r>
    </w:p>
    <w:p w:rsidR="00DC4C45" w:rsidRDefault="00DC4C45" w:rsidP="00DC4C45">
      <w:pPr>
        <w:pStyle w:val="NoSpacing"/>
        <w:rPr>
          <w:sz w:val="18"/>
        </w:rPr>
      </w:pPr>
    </w:p>
    <w:p w:rsidR="00DC4C45" w:rsidRPr="00421C1D" w:rsidRDefault="00DC4C45" w:rsidP="00DC4C45">
      <w:pPr>
        <w:pStyle w:val="NoSpacing"/>
        <w:rPr>
          <w:sz w:val="18"/>
          <w:szCs w:val="18"/>
        </w:rPr>
      </w:pPr>
      <w:r w:rsidRPr="00421C1D">
        <w:rPr>
          <w:sz w:val="18"/>
          <w:szCs w:val="18"/>
        </w:rPr>
        <w:t>Article 5 – Liability:  The Contractor shall not commence work under this Agreement until it has shown proof of the following (minimum) insurance requirements.</w:t>
      </w:r>
    </w:p>
    <w:p w:rsidR="00DC4C45" w:rsidRPr="00421C1D" w:rsidRDefault="00DC4C45" w:rsidP="00DC4C45">
      <w:pPr>
        <w:pStyle w:val="NoSpacing"/>
        <w:rPr>
          <w:sz w:val="18"/>
          <w:szCs w:val="18"/>
        </w:rPr>
      </w:pPr>
    </w:p>
    <w:p w:rsidR="00DC4C45" w:rsidRDefault="00DC4C45" w:rsidP="00DC4C45">
      <w:pPr>
        <w:pStyle w:val="NoSpacing"/>
        <w:rPr>
          <w:sz w:val="18"/>
        </w:rPr>
      </w:pPr>
      <w:r>
        <w:rPr>
          <w:sz w:val="18"/>
        </w:rPr>
        <w:t>Comprehensive General Liability Insurance (Minimum limit of $1,000,000)</w:t>
      </w:r>
    </w:p>
    <w:p w:rsidR="00DC4C45" w:rsidRDefault="00DC4C45" w:rsidP="00DC4C45">
      <w:pPr>
        <w:pStyle w:val="NoSpacing"/>
      </w:pPr>
      <w:r>
        <w:rPr>
          <w:sz w:val="18"/>
        </w:rPr>
        <w:t>Workmen’s Compensation Insurance in an amount adequate to cover legal requirements for all its employees in accordance with laws of the State of Georgia</w:t>
      </w:r>
    </w:p>
    <w:p w:rsidR="00DC4C45" w:rsidRDefault="00DC4C45" w:rsidP="00DC4C45">
      <w:pPr>
        <w:pStyle w:val="NoSpacing"/>
        <w:rPr>
          <w:sz w:val="18"/>
        </w:rPr>
      </w:pPr>
    </w:p>
    <w:p w:rsidR="00DC4C45" w:rsidRDefault="00DC4C45" w:rsidP="00DC4C45">
      <w:pPr>
        <w:pStyle w:val="NoSpacing"/>
      </w:pPr>
      <w:r>
        <w:rPr>
          <w:sz w:val="18"/>
        </w:rPr>
        <w:t>Article 6 – Indemnification:  The Contractor shall indemnify and save harmless and defend the College, its agents and employees from and against all claims, liability and loses, which may arise from any act or omission of the Contractor, its agents, or employees in the performance or services under this agreement.</w:t>
      </w:r>
      <w:r>
        <w:t xml:space="preserve"> </w:t>
      </w:r>
    </w:p>
    <w:p w:rsidR="00DC4C45" w:rsidRDefault="00DC4C45" w:rsidP="00DC4C45">
      <w:pPr>
        <w:pStyle w:val="NoSpacing"/>
      </w:pPr>
    </w:p>
    <w:p w:rsidR="00DC4C45" w:rsidRDefault="00DC4C45" w:rsidP="00DC4C45">
      <w:pPr>
        <w:pStyle w:val="NoSpacing"/>
        <w:rPr>
          <w:b/>
          <w:bCs/>
          <w:sz w:val="18"/>
        </w:rPr>
      </w:pPr>
      <w:r>
        <w:rPr>
          <w:b/>
          <w:bCs/>
          <w:sz w:val="18"/>
        </w:rPr>
        <w:t>ATTACHMENT “A” TO INDEPENDENT CONTRACTOR AGREEMENT</w:t>
      </w:r>
    </w:p>
    <w:p w:rsidR="00DC4C45" w:rsidRDefault="00DC4C45" w:rsidP="00DC4C45">
      <w:pPr>
        <w:pStyle w:val="NoSpacing"/>
        <w:rPr>
          <w:b/>
          <w:bCs/>
          <w:sz w:val="18"/>
        </w:rPr>
      </w:pPr>
    </w:p>
    <w:p w:rsidR="00DC4C45" w:rsidRDefault="00DC4C45" w:rsidP="00DC4C45">
      <w:pPr>
        <w:pStyle w:val="NoSpacing"/>
      </w:pPr>
      <w:r>
        <w:rPr>
          <w:sz w:val="18"/>
        </w:rPr>
        <w:t>Requisition Number:________________________________</w:t>
      </w:r>
    </w:p>
    <w:p w:rsidR="00DC4C45" w:rsidRDefault="00DC4C45" w:rsidP="00DC4C45">
      <w:pPr>
        <w:pStyle w:val="NoSpacing"/>
      </w:pPr>
    </w:p>
    <w:p w:rsidR="00DC4C45" w:rsidRPr="00421C1D" w:rsidRDefault="00DC4C45" w:rsidP="00DC4C45">
      <w:pPr>
        <w:pStyle w:val="NoSpacing"/>
        <w:rPr>
          <w:sz w:val="18"/>
          <w:szCs w:val="18"/>
        </w:rPr>
      </w:pPr>
      <w:r>
        <w:t>1.</w:t>
      </w:r>
      <w:r>
        <w:tab/>
      </w:r>
      <w:r w:rsidRPr="00421C1D">
        <w:rPr>
          <w:sz w:val="18"/>
          <w:szCs w:val="18"/>
        </w:rPr>
        <w:t xml:space="preserve"> CONTRACTOR:</w:t>
      </w:r>
    </w:p>
    <w:p w:rsidR="00DC4C45" w:rsidRDefault="00DC4C45" w:rsidP="00DC4C45">
      <w:pPr>
        <w:pStyle w:val="NoSpacing"/>
        <w:rPr>
          <w:sz w:val="18"/>
        </w:rPr>
      </w:pPr>
      <w:r>
        <w:tab/>
      </w:r>
      <w:r>
        <w:rPr>
          <w:sz w:val="18"/>
        </w:rPr>
        <w:t>____________________________________________________________________________________</w:t>
      </w:r>
    </w:p>
    <w:p w:rsidR="00DC4C45" w:rsidRDefault="00DC4C45" w:rsidP="00DC4C45">
      <w:pPr>
        <w:pStyle w:val="NoSpacing"/>
        <w:rPr>
          <w:sz w:val="16"/>
        </w:rPr>
      </w:pPr>
      <w:r>
        <w:rPr>
          <w:sz w:val="16"/>
        </w:rPr>
        <w:t xml:space="preserve">                                                                                                                 (NAME)</w:t>
      </w:r>
    </w:p>
    <w:p w:rsidR="00DC4C45" w:rsidRDefault="00DC4C45" w:rsidP="00DC4C45">
      <w:pPr>
        <w:pStyle w:val="NoSpacing"/>
        <w:rPr>
          <w:sz w:val="18"/>
        </w:rPr>
      </w:pPr>
    </w:p>
    <w:p w:rsidR="00DC4C45" w:rsidRDefault="00DC4C45" w:rsidP="00DC4C45">
      <w:pPr>
        <w:pStyle w:val="NoSpacing"/>
        <w:rPr>
          <w:sz w:val="18"/>
        </w:rPr>
      </w:pPr>
      <w:r>
        <w:rPr>
          <w:sz w:val="18"/>
        </w:rPr>
        <w:tab/>
        <w:t>____________________________________________________________________________________</w:t>
      </w:r>
    </w:p>
    <w:p w:rsidR="00DC4C45" w:rsidRDefault="00DC4C45" w:rsidP="00DC4C45">
      <w:pPr>
        <w:pStyle w:val="NoSpacing"/>
        <w:rPr>
          <w:sz w:val="16"/>
        </w:rPr>
      </w:pPr>
      <w:r>
        <w:rPr>
          <w:sz w:val="16"/>
        </w:rPr>
        <w:t xml:space="preserve">                                                                                                                (STREET)</w:t>
      </w:r>
    </w:p>
    <w:p w:rsidR="00DC4C45" w:rsidRDefault="00DC4C45" w:rsidP="00DC4C45">
      <w:pPr>
        <w:pStyle w:val="NoSpacing"/>
        <w:rPr>
          <w:sz w:val="18"/>
        </w:rPr>
      </w:pPr>
      <w:r>
        <w:rPr>
          <w:sz w:val="18"/>
        </w:rPr>
        <w:tab/>
      </w:r>
    </w:p>
    <w:p w:rsidR="00DC4C45" w:rsidRDefault="00DC4C45" w:rsidP="00DC4C45">
      <w:pPr>
        <w:pStyle w:val="NoSpacing"/>
        <w:rPr>
          <w:sz w:val="18"/>
        </w:rPr>
      </w:pPr>
      <w:r>
        <w:rPr>
          <w:sz w:val="18"/>
        </w:rPr>
        <w:tab/>
        <w:t>____________________________________________________________________________________</w:t>
      </w:r>
    </w:p>
    <w:p w:rsidR="00DC4C45" w:rsidRDefault="00DC4C45" w:rsidP="00DC4C45">
      <w:pPr>
        <w:pStyle w:val="NoSpacing"/>
        <w:rPr>
          <w:sz w:val="16"/>
        </w:rPr>
      </w:pPr>
      <w:r>
        <w:rPr>
          <w:sz w:val="16"/>
        </w:rPr>
        <w:t xml:space="preserve">                                                                                                   (CITY, STATE, ZIP CODE)</w:t>
      </w:r>
    </w:p>
    <w:p w:rsidR="00DC4C45" w:rsidRDefault="00DC4C45" w:rsidP="00DC4C45">
      <w:pPr>
        <w:pStyle w:val="NoSpacing"/>
        <w:rPr>
          <w:sz w:val="18"/>
        </w:rPr>
      </w:pPr>
    </w:p>
    <w:p w:rsidR="00DC4C45" w:rsidRDefault="00DC4C45" w:rsidP="00DC4C45">
      <w:pPr>
        <w:pStyle w:val="NoSpacing"/>
        <w:rPr>
          <w:sz w:val="18"/>
        </w:rPr>
      </w:pPr>
      <w:r>
        <w:rPr>
          <w:sz w:val="18"/>
        </w:rPr>
        <w:tab/>
        <w:t>Telephone #: (_______) _______ - ________________</w:t>
      </w:r>
    </w:p>
    <w:p w:rsidR="00DC4C45" w:rsidRDefault="00DC4C45" w:rsidP="00DC4C45">
      <w:pPr>
        <w:pStyle w:val="NoSpacing"/>
        <w:rPr>
          <w:sz w:val="18"/>
        </w:rPr>
      </w:pPr>
    </w:p>
    <w:p w:rsidR="00DC4C45" w:rsidRDefault="00DC4C45" w:rsidP="00DC4C45">
      <w:pPr>
        <w:pStyle w:val="NoSpacing"/>
      </w:pPr>
      <w:r>
        <w:rPr>
          <w:sz w:val="18"/>
        </w:rPr>
        <w:t>II.</w:t>
      </w:r>
      <w:r>
        <w:rPr>
          <w:sz w:val="18"/>
        </w:rPr>
        <w:tab/>
        <w:t>Scope of Work: Attach additional pages (including PO reference) if necessary_______________________</w:t>
      </w:r>
    </w:p>
    <w:p w:rsidR="00DC4C45" w:rsidRDefault="00DC4C45" w:rsidP="00DC4C45">
      <w:pPr>
        <w:pStyle w:val="NoSpacing"/>
        <w:rPr>
          <w:sz w:val="24"/>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rPr>
          <w:sz w:val="24"/>
        </w:rPr>
      </w:pPr>
    </w:p>
    <w:p w:rsidR="00DC4C45" w:rsidRDefault="00DC4C45" w:rsidP="00DC4C45">
      <w:pPr>
        <w:pStyle w:val="NoSpacing"/>
        <w:rPr>
          <w:sz w:val="18"/>
        </w:rPr>
      </w:pPr>
      <w:r>
        <w:t>III.</w:t>
      </w:r>
      <w:r>
        <w:tab/>
      </w:r>
      <w:r>
        <w:rPr>
          <w:sz w:val="18"/>
        </w:rPr>
        <w:t>Rates and/or Payment Schedule__________________________________________________________</w:t>
      </w:r>
    </w:p>
    <w:p w:rsidR="00DC4C45" w:rsidRDefault="00DC4C45" w:rsidP="00DC4C45">
      <w:pPr>
        <w:pStyle w:val="NoSpacing"/>
        <w:rPr>
          <w:sz w:val="18"/>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pPr>
      <w:r w:rsidRPr="00421C1D">
        <w:rPr>
          <w:sz w:val="18"/>
          <w:szCs w:val="18"/>
        </w:rPr>
        <w:t>“Out-of-Pocket” Expenditures are restricted to the following expense item:</w:t>
      </w:r>
      <w:r>
        <w:t xml:space="preserve"> _________________________</w:t>
      </w:r>
    </w:p>
    <w:p w:rsidR="00DC4C45" w:rsidRDefault="00DC4C45" w:rsidP="00DC4C45">
      <w:pPr>
        <w:pStyle w:val="NoSpacing"/>
      </w:pPr>
    </w:p>
    <w:p w:rsidR="00DC4C45" w:rsidRDefault="00DC4C45" w:rsidP="00DC4C45">
      <w:pPr>
        <w:pStyle w:val="NoSpacing"/>
        <w:rPr>
          <w:sz w:val="18"/>
        </w:rPr>
      </w:pPr>
      <w:r>
        <w:rPr>
          <w:sz w:val="18"/>
        </w:rPr>
        <w:t>____________________________________________________________________________________</w:t>
      </w:r>
    </w:p>
    <w:p w:rsidR="00DC4C45" w:rsidRDefault="00DC4C45" w:rsidP="00DC4C45">
      <w:pPr>
        <w:pStyle w:val="NoSpacing"/>
        <w:rPr>
          <w:sz w:val="18"/>
        </w:rPr>
      </w:pPr>
      <w:r>
        <w:rPr>
          <w:sz w:val="18"/>
        </w:rPr>
        <w:t>IV.</w:t>
      </w:r>
      <w:r>
        <w:rPr>
          <w:sz w:val="18"/>
        </w:rPr>
        <w:tab/>
        <w:t>Key Personnel Assigned to Project (Resumes may be required in some instances):</w:t>
      </w:r>
    </w:p>
    <w:p w:rsidR="00EE5E10" w:rsidRDefault="00DC4C45" w:rsidP="00EE5E10">
      <w:pPr>
        <w:pStyle w:val="NoSpacing"/>
        <w:rPr>
          <w:sz w:val="18"/>
        </w:rPr>
      </w:pPr>
      <w:r>
        <w:rPr>
          <w:sz w:val="18"/>
        </w:rPr>
        <w:tab/>
      </w:r>
      <w:r w:rsidR="00EE5E10">
        <w:rPr>
          <w:sz w:val="18"/>
        </w:rPr>
        <w:t>__________________________________________SSN/ID#___________________________________</w:t>
      </w:r>
    </w:p>
    <w:p w:rsidR="00EE5E10" w:rsidRDefault="00EE5E10" w:rsidP="00EE5E10">
      <w:pPr>
        <w:pStyle w:val="NoSpacing"/>
        <w:rPr>
          <w:sz w:val="16"/>
        </w:rPr>
      </w:pPr>
      <w:r>
        <w:t xml:space="preserve">      </w:t>
      </w:r>
      <w:r>
        <w:tab/>
      </w:r>
      <w:r>
        <w:tab/>
      </w:r>
      <w:r>
        <w:tab/>
      </w:r>
      <w:r>
        <w:rPr>
          <w:sz w:val="16"/>
        </w:rPr>
        <w:t xml:space="preserve">        (Print)</w:t>
      </w:r>
    </w:p>
    <w:p w:rsidR="00EE5E10" w:rsidRDefault="00EE5E10" w:rsidP="00EE5E10">
      <w:pPr>
        <w:pStyle w:val="NoSpacing"/>
        <w:rPr>
          <w:sz w:val="18"/>
        </w:rPr>
      </w:pPr>
      <w:r>
        <w:rPr>
          <w:sz w:val="18"/>
        </w:rPr>
        <w:lastRenderedPageBreak/>
        <w:tab/>
      </w:r>
    </w:p>
    <w:p w:rsidR="00EE5E10" w:rsidRDefault="00EE5E10" w:rsidP="00EE5E10">
      <w:pPr>
        <w:pStyle w:val="NoSpacing"/>
        <w:rPr>
          <w:sz w:val="18"/>
        </w:rPr>
      </w:pPr>
      <w:r>
        <w:rPr>
          <w:sz w:val="18"/>
        </w:rPr>
        <w:t xml:space="preserve">                  __________________________________________SSN/ID#___________________________________</w:t>
      </w:r>
    </w:p>
    <w:p w:rsidR="00EE5E10" w:rsidRDefault="00EE5E10" w:rsidP="00EE5E10">
      <w:pPr>
        <w:pStyle w:val="NoSpacing"/>
        <w:rPr>
          <w:sz w:val="16"/>
        </w:rPr>
      </w:pPr>
      <w:r>
        <w:t xml:space="preserve">                         </w:t>
      </w:r>
      <w:r>
        <w:tab/>
      </w:r>
      <w:r>
        <w:rPr>
          <w:sz w:val="16"/>
        </w:rPr>
        <w:t xml:space="preserve">                            (Print)</w:t>
      </w:r>
    </w:p>
    <w:p w:rsidR="00EE5E10" w:rsidRDefault="00EE5E10" w:rsidP="00EE5E10">
      <w:pPr>
        <w:pStyle w:val="NoSpacing"/>
        <w:rPr>
          <w:sz w:val="18"/>
        </w:rPr>
      </w:pPr>
    </w:p>
    <w:p w:rsidR="00EE5E10" w:rsidRDefault="00EE5E10" w:rsidP="00EE5E10">
      <w:pPr>
        <w:pStyle w:val="NoSpacing"/>
        <w:rPr>
          <w:sz w:val="18"/>
        </w:rPr>
      </w:pPr>
      <w:r>
        <w:rPr>
          <w:sz w:val="18"/>
        </w:rPr>
        <w:tab/>
        <w:t>__________________________________________SSN/ID#___________________________________</w:t>
      </w:r>
    </w:p>
    <w:p w:rsidR="00EE5E10" w:rsidRDefault="00EE5E10" w:rsidP="00EE5E10">
      <w:pPr>
        <w:pStyle w:val="NoSpacing"/>
        <w:rPr>
          <w:sz w:val="16"/>
        </w:rPr>
      </w:pPr>
      <w:r>
        <w:t xml:space="preserve">     </w:t>
      </w:r>
      <w:r>
        <w:tab/>
      </w:r>
      <w:r>
        <w:tab/>
      </w:r>
      <w:r>
        <w:tab/>
      </w:r>
      <w:r>
        <w:rPr>
          <w:sz w:val="16"/>
        </w:rPr>
        <w:t xml:space="preserve">       (Print)</w:t>
      </w:r>
    </w:p>
    <w:p w:rsidR="00EE5E10" w:rsidRDefault="00EE5E10" w:rsidP="00EE5E10">
      <w:pPr>
        <w:pStyle w:val="NoSpacing"/>
        <w:rPr>
          <w:sz w:val="18"/>
        </w:rPr>
      </w:pPr>
    </w:p>
    <w:p w:rsidR="00EE5E10" w:rsidRDefault="00EE5E10" w:rsidP="00EE5E10">
      <w:pPr>
        <w:pStyle w:val="NoSpacing"/>
        <w:rPr>
          <w:sz w:val="18"/>
        </w:rPr>
      </w:pPr>
      <w:r>
        <w:rPr>
          <w:sz w:val="18"/>
        </w:rPr>
        <w:t>Contractor’s Signature:________________________________________________Date:_____________________</w:t>
      </w:r>
    </w:p>
    <w:p w:rsidR="00EE5E10" w:rsidRDefault="00EE5E10" w:rsidP="00EE5E10">
      <w:pPr>
        <w:pStyle w:val="NoSpacing"/>
        <w:rPr>
          <w:sz w:val="18"/>
        </w:rPr>
      </w:pPr>
    </w:p>
    <w:p w:rsidR="00EE5E10" w:rsidRDefault="00EE5E10" w:rsidP="00EE5E10">
      <w:pPr>
        <w:pStyle w:val="NoSpacing"/>
        <w:rPr>
          <w:sz w:val="18"/>
        </w:rPr>
      </w:pPr>
    </w:p>
    <w:p w:rsidR="00EE5E10" w:rsidRDefault="00EE5E10" w:rsidP="00EE5E10">
      <w:pPr>
        <w:pStyle w:val="NoSpacing"/>
      </w:pPr>
      <w:r>
        <w:rPr>
          <w:sz w:val="18"/>
        </w:rPr>
        <w:t>Spelman Representative:______________________________________________ Date:_____________________</w:t>
      </w:r>
    </w:p>
    <w:p w:rsidR="00EE5E10" w:rsidRDefault="00EE5E10" w:rsidP="00EE5E10">
      <w:pPr>
        <w:pStyle w:val="NoSpacing"/>
        <w:rPr>
          <w:sz w:val="18"/>
        </w:rPr>
      </w:pPr>
    </w:p>
    <w:p w:rsidR="00EE5E10" w:rsidRPr="00421C1D" w:rsidRDefault="00EE5E10" w:rsidP="00EE5E10">
      <w:pPr>
        <w:pStyle w:val="NoSpacing"/>
        <w:rPr>
          <w:sz w:val="18"/>
          <w:szCs w:val="18"/>
        </w:rPr>
      </w:pPr>
      <w:r w:rsidRPr="00421C1D">
        <w:rPr>
          <w:sz w:val="18"/>
          <w:szCs w:val="18"/>
        </w:rPr>
        <w:t>Article 7 – Confidentiality:  All business information or other confidential or proprietary information that may come into the possession of the Contractor while performing work under this agreement shall be treated as confidential. Contractor agrees to take strict precautions against disclosure of such information to third parties during and after the term of</w:t>
      </w:r>
      <w:r>
        <w:rPr>
          <w:sz w:val="18"/>
          <w:szCs w:val="18"/>
        </w:rPr>
        <w:t xml:space="preserve"> the</w:t>
      </w:r>
      <w:r w:rsidRPr="00421C1D">
        <w:rPr>
          <w:sz w:val="18"/>
          <w:szCs w:val="18"/>
        </w:rPr>
        <w:t xml:space="preserve"> agreement. This obligation of confidentiality shall survive for 5 years following the completion of Contractor’s services. </w:t>
      </w:r>
    </w:p>
    <w:p w:rsidR="00EE5E10" w:rsidRPr="00421C1D" w:rsidRDefault="00EE5E10" w:rsidP="00EE5E10">
      <w:pPr>
        <w:pStyle w:val="NoSpacing"/>
        <w:rPr>
          <w:sz w:val="18"/>
          <w:szCs w:val="18"/>
        </w:rPr>
      </w:pPr>
    </w:p>
    <w:p w:rsidR="00EE5E10" w:rsidRPr="00421C1D" w:rsidRDefault="00EE5E10" w:rsidP="00EE5E10">
      <w:pPr>
        <w:pStyle w:val="NoSpacing"/>
        <w:rPr>
          <w:sz w:val="18"/>
          <w:szCs w:val="18"/>
        </w:rPr>
      </w:pPr>
      <w:r w:rsidRPr="00421C1D">
        <w:rPr>
          <w:sz w:val="18"/>
          <w:szCs w:val="18"/>
        </w:rPr>
        <w:t>Article 8 – Ownership of Work Product:  All right, title, and interest in and to any invention, work product, idea or creation conceived, developed or produced during the performance of services under this Agreement (including but not limited to creative, copy, scripts, story boards, writing, copyrights, trademarks, art, music, software and documentation, business systems or ideas, and research projects) shall be property of the College whether created individually by the Contractor or jointly with the College, on or off premises. Contractor also warrants that all material, including musical, literary or artistic work that is furnished to the College pursuant to this Agreement may be used and reproduced for any purpose whatsoever, including advertising, promotion and trade purposes, with</w:t>
      </w:r>
      <w:r>
        <w:rPr>
          <w:sz w:val="18"/>
          <w:szCs w:val="18"/>
        </w:rPr>
        <w:t>out</w:t>
      </w:r>
      <w:r w:rsidRPr="00421C1D">
        <w:rPr>
          <w:sz w:val="18"/>
          <w:szCs w:val="18"/>
        </w:rPr>
        <w:t xml:space="preserve"> violating the personal or property rights or any persons and without infringing any copyright, trademark or patent.</w:t>
      </w:r>
    </w:p>
    <w:p w:rsidR="00EE5E10" w:rsidRPr="00421C1D" w:rsidRDefault="00EE5E10" w:rsidP="00EE5E10">
      <w:pPr>
        <w:pStyle w:val="NoSpacing"/>
        <w:rPr>
          <w:sz w:val="18"/>
          <w:szCs w:val="18"/>
        </w:rPr>
      </w:pPr>
    </w:p>
    <w:p w:rsidR="00EE5E10" w:rsidRPr="00421C1D" w:rsidRDefault="00EE5E10" w:rsidP="00EE5E10">
      <w:pPr>
        <w:pStyle w:val="NoSpacing"/>
        <w:rPr>
          <w:sz w:val="18"/>
          <w:szCs w:val="18"/>
        </w:rPr>
      </w:pPr>
      <w:r w:rsidRPr="00421C1D">
        <w:rPr>
          <w:sz w:val="18"/>
          <w:szCs w:val="18"/>
        </w:rPr>
        <w:t>The Contra</w:t>
      </w:r>
      <w:r>
        <w:rPr>
          <w:sz w:val="18"/>
          <w:szCs w:val="18"/>
        </w:rPr>
        <w:t>ctor hereby assigns to the College</w:t>
      </w:r>
      <w:r w:rsidRPr="00421C1D">
        <w:rPr>
          <w:sz w:val="18"/>
          <w:szCs w:val="18"/>
        </w:rPr>
        <w:t xml:space="preserve"> any </w:t>
      </w:r>
      <w:r>
        <w:rPr>
          <w:sz w:val="18"/>
          <w:szCs w:val="18"/>
        </w:rPr>
        <w:t xml:space="preserve">and </w:t>
      </w:r>
      <w:r w:rsidRPr="00421C1D">
        <w:rPr>
          <w:sz w:val="18"/>
          <w:szCs w:val="18"/>
        </w:rPr>
        <w:t>all right</w:t>
      </w:r>
      <w:r>
        <w:rPr>
          <w:sz w:val="18"/>
          <w:szCs w:val="18"/>
        </w:rPr>
        <w:t>s</w:t>
      </w:r>
      <w:r w:rsidRPr="00421C1D">
        <w:rPr>
          <w:sz w:val="18"/>
          <w:szCs w:val="18"/>
        </w:rPr>
        <w:t xml:space="preserve">, title and interest in work performed by the Contractor under this Agreement, and to any proprietary rights and intellectual property rights in such work. </w:t>
      </w:r>
    </w:p>
    <w:p w:rsidR="00EE5E10" w:rsidRPr="00421C1D" w:rsidRDefault="00EE5E10" w:rsidP="00EE5E10">
      <w:pPr>
        <w:pStyle w:val="NoSpacing"/>
        <w:rPr>
          <w:sz w:val="18"/>
          <w:szCs w:val="18"/>
        </w:rPr>
      </w:pPr>
    </w:p>
    <w:p w:rsidR="00EE5E10" w:rsidRDefault="00EE5E10" w:rsidP="00EE5E10">
      <w:pPr>
        <w:pStyle w:val="NoSpacing"/>
        <w:rPr>
          <w:sz w:val="18"/>
          <w:szCs w:val="18"/>
        </w:rPr>
      </w:pPr>
      <w:r w:rsidRPr="00421C1D">
        <w:rPr>
          <w:sz w:val="18"/>
          <w:szCs w:val="18"/>
        </w:rPr>
        <w:t>Article 9 – Termination:  This agreement may be terminated with thirty (30) days’ prior written notice to the other party at the appropriate address given above, or designated by a party in writing. In the event of such a termination, the Contractor shall be paid for all proper work performed up to the termination date.</w:t>
      </w:r>
    </w:p>
    <w:p w:rsidR="00EE5E10" w:rsidRDefault="00EE5E10" w:rsidP="00EE5E10">
      <w:pPr>
        <w:pStyle w:val="NoSpacing"/>
        <w:rPr>
          <w:sz w:val="18"/>
          <w:szCs w:val="18"/>
        </w:rPr>
      </w:pPr>
    </w:p>
    <w:p w:rsidR="00EE5E10" w:rsidRPr="00203643" w:rsidRDefault="00EE5E10" w:rsidP="00EE5E10">
      <w:pPr>
        <w:pStyle w:val="NoSpacing"/>
        <w:rPr>
          <w:rFonts w:asciiTheme="minorHAnsi" w:hAnsiTheme="minorHAnsi" w:cs="Helv"/>
          <w:color w:val="000000"/>
          <w:sz w:val="18"/>
          <w:szCs w:val="18"/>
        </w:rPr>
      </w:pPr>
      <w:r w:rsidRPr="00203643">
        <w:rPr>
          <w:sz w:val="18"/>
          <w:szCs w:val="18"/>
        </w:rPr>
        <w:t xml:space="preserve">Article 10 – </w:t>
      </w:r>
      <w:r w:rsidRPr="00203643">
        <w:rPr>
          <w:rFonts w:asciiTheme="minorHAnsi" w:hAnsiTheme="minorHAnsi" w:cs="Helv"/>
          <w:color w:val="000000"/>
          <w:sz w:val="18"/>
          <w:szCs w:val="18"/>
        </w:rPr>
        <w:t>Record Retention and Access:</w:t>
      </w:r>
    </w:p>
    <w:p w:rsidR="00EE5E10" w:rsidRPr="00203643" w:rsidRDefault="00EE5E10" w:rsidP="00EE5E10">
      <w:pPr>
        <w:pStyle w:val="NoSpacing"/>
        <w:rPr>
          <w:rFonts w:asciiTheme="minorHAnsi" w:hAnsiTheme="minorHAnsi"/>
          <w:sz w:val="18"/>
          <w:szCs w:val="18"/>
        </w:rPr>
      </w:pPr>
      <w:r w:rsidRPr="00203643">
        <w:rPr>
          <w:rFonts w:asciiTheme="minorHAnsi" w:hAnsiTheme="minorHAnsi" w:cs="Helv"/>
          <w:color w:val="000000"/>
          <w:sz w:val="18"/>
          <w:szCs w:val="18"/>
        </w:rPr>
        <w:t>Any and all records pertaining to the contracted project (i.e. invoices, receipts, intellectual property, etc), must be readily accessible to the Contractor and retained three (3) years after the end of the contract.  If this contract is funded by federal dollars, pursuant to federal regulations, all records must be additionally readily accessible to the granting agency.</w:t>
      </w:r>
    </w:p>
    <w:p w:rsidR="00EE5E10" w:rsidRPr="00421C1D" w:rsidRDefault="00EE5E10" w:rsidP="00EE5E10">
      <w:pPr>
        <w:pStyle w:val="NoSpacing"/>
        <w:rPr>
          <w:sz w:val="18"/>
          <w:szCs w:val="18"/>
        </w:rPr>
      </w:pPr>
    </w:p>
    <w:p w:rsidR="00EE5E10" w:rsidRPr="00421C1D" w:rsidRDefault="00EE5E10" w:rsidP="00EE5E10">
      <w:pPr>
        <w:pStyle w:val="NoSpacing"/>
        <w:rPr>
          <w:sz w:val="18"/>
          <w:szCs w:val="18"/>
        </w:rPr>
      </w:pPr>
      <w:r w:rsidRPr="00421C1D">
        <w:rPr>
          <w:sz w:val="18"/>
          <w:szCs w:val="18"/>
        </w:rPr>
        <w:t>This agreement shall be governed and construed under the laws of the State of Georgia.</w:t>
      </w:r>
    </w:p>
    <w:p w:rsidR="00EE5E10" w:rsidRPr="00421C1D" w:rsidRDefault="00EE5E10" w:rsidP="00EE5E10">
      <w:pPr>
        <w:pStyle w:val="NoSpacing"/>
        <w:rPr>
          <w:sz w:val="18"/>
          <w:szCs w:val="18"/>
        </w:rPr>
      </w:pPr>
    </w:p>
    <w:p w:rsidR="00EE5E10" w:rsidRPr="00421C1D" w:rsidRDefault="00EE5E10" w:rsidP="00EE5E10">
      <w:pPr>
        <w:pStyle w:val="NoSpacing"/>
        <w:rPr>
          <w:sz w:val="18"/>
          <w:szCs w:val="18"/>
        </w:rPr>
      </w:pPr>
      <w:r w:rsidRPr="00421C1D">
        <w:rPr>
          <w:sz w:val="18"/>
          <w:szCs w:val="18"/>
        </w:rPr>
        <w:t>I have read this agreement prior to signing:</w:t>
      </w:r>
    </w:p>
    <w:p w:rsidR="00EE5E10" w:rsidRPr="00421C1D" w:rsidRDefault="00EE5E10" w:rsidP="00EE5E10">
      <w:pPr>
        <w:pStyle w:val="NoSpacing"/>
        <w:rPr>
          <w:sz w:val="18"/>
          <w:szCs w:val="18"/>
        </w:rPr>
      </w:pPr>
    </w:p>
    <w:p w:rsidR="00EE5E10" w:rsidRDefault="00EE5E10" w:rsidP="00EE5E10">
      <w:pPr>
        <w:pStyle w:val="NoSpacing"/>
        <w:rPr>
          <w:sz w:val="18"/>
        </w:rPr>
      </w:pPr>
      <w:r>
        <w:rPr>
          <w:sz w:val="18"/>
        </w:rPr>
        <w:t>CONTRACTOR</w:t>
      </w:r>
      <w:r>
        <w:rPr>
          <w:sz w:val="18"/>
        </w:rPr>
        <w:tab/>
      </w:r>
      <w:r>
        <w:rPr>
          <w:sz w:val="18"/>
        </w:rPr>
        <w:tab/>
      </w:r>
      <w:r>
        <w:rPr>
          <w:sz w:val="18"/>
        </w:rPr>
        <w:tab/>
      </w:r>
      <w:r>
        <w:rPr>
          <w:sz w:val="18"/>
        </w:rPr>
        <w:tab/>
      </w:r>
      <w:r>
        <w:rPr>
          <w:sz w:val="18"/>
        </w:rPr>
        <w:tab/>
      </w:r>
      <w:r>
        <w:rPr>
          <w:sz w:val="18"/>
        </w:rPr>
        <w:tab/>
        <w:t>SPELMAN COLLEGE</w:t>
      </w:r>
    </w:p>
    <w:p w:rsidR="00EE5E10" w:rsidRDefault="00EE5E10" w:rsidP="00EE5E10">
      <w:pPr>
        <w:pStyle w:val="NoSpacing"/>
        <w:rPr>
          <w:sz w:val="18"/>
        </w:rPr>
      </w:pPr>
    </w:p>
    <w:p w:rsidR="00EE5E10" w:rsidRDefault="00EE5E10" w:rsidP="00EE5E10">
      <w:pPr>
        <w:pStyle w:val="NoSpacing"/>
        <w:rPr>
          <w:sz w:val="18"/>
        </w:rPr>
      </w:pPr>
      <w:r>
        <w:rPr>
          <w:sz w:val="18"/>
        </w:rPr>
        <w:t>Date:_______________________________</w:t>
      </w:r>
      <w:r>
        <w:rPr>
          <w:sz w:val="18"/>
        </w:rPr>
        <w:tab/>
      </w:r>
      <w:r>
        <w:rPr>
          <w:sz w:val="18"/>
        </w:rPr>
        <w:tab/>
      </w:r>
      <w:r>
        <w:rPr>
          <w:sz w:val="18"/>
        </w:rPr>
        <w:tab/>
        <w:t>Date:_______________________________</w:t>
      </w:r>
    </w:p>
    <w:p w:rsidR="00EE5E10" w:rsidRDefault="00EE5E10" w:rsidP="00EE5E10">
      <w:pPr>
        <w:pStyle w:val="NoSpacing"/>
        <w:rPr>
          <w:sz w:val="18"/>
        </w:rPr>
      </w:pPr>
    </w:p>
    <w:p w:rsidR="00EE5E10" w:rsidRDefault="00EE5E10" w:rsidP="00EE5E10">
      <w:pPr>
        <w:pStyle w:val="NoSpacing"/>
        <w:rPr>
          <w:sz w:val="18"/>
        </w:rPr>
      </w:pPr>
      <w:r>
        <w:rPr>
          <w:sz w:val="18"/>
        </w:rPr>
        <w:t>_______________________________________</w:t>
      </w:r>
      <w:r>
        <w:rPr>
          <w:sz w:val="18"/>
        </w:rPr>
        <w:tab/>
      </w:r>
      <w:r>
        <w:rPr>
          <w:sz w:val="18"/>
        </w:rPr>
        <w:tab/>
        <w:t xml:space="preserve">                ____________________________________</w:t>
      </w:r>
    </w:p>
    <w:p w:rsidR="00EE5E10" w:rsidRDefault="00EE5E10" w:rsidP="00EE5E10">
      <w:pPr>
        <w:pStyle w:val="NoSpacing"/>
        <w:rPr>
          <w:sz w:val="16"/>
        </w:rPr>
      </w:pPr>
      <w:r>
        <w:rPr>
          <w:sz w:val="16"/>
        </w:rPr>
        <w:t xml:space="preserve">                      (Signature) </w:t>
      </w:r>
      <w:r>
        <w:rPr>
          <w:sz w:val="16"/>
        </w:rPr>
        <w:tab/>
      </w:r>
      <w:r>
        <w:rPr>
          <w:sz w:val="16"/>
        </w:rPr>
        <w:tab/>
      </w:r>
      <w:r>
        <w:rPr>
          <w:sz w:val="16"/>
        </w:rPr>
        <w:tab/>
      </w:r>
      <w:r>
        <w:rPr>
          <w:sz w:val="16"/>
        </w:rPr>
        <w:tab/>
        <w:t xml:space="preserve">                                              Budget Manager</w:t>
      </w:r>
    </w:p>
    <w:p w:rsidR="00EE5E10" w:rsidRDefault="00EE5E10" w:rsidP="00EE5E10">
      <w:pPr>
        <w:pStyle w:val="NoSpacing"/>
        <w:rPr>
          <w:sz w:val="16"/>
        </w:rPr>
      </w:pPr>
    </w:p>
    <w:p w:rsidR="00EE5E10" w:rsidRDefault="00EE5E10" w:rsidP="00EE5E10">
      <w:pPr>
        <w:pStyle w:val="NoSpacing"/>
        <w:rPr>
          <w:sz w:val="16"/>
        </w:rPr>
      </w:pPr>
      <w:r>
        <w:rPr>
          <w:sz w:val="16"/>
        </w:rPr>
        <w:t>___________________________________________</w:t>
      </w:r>
      <w:r>
        <w:rPr>
          <w:sz w:val="16"/>
        </w:rPr>
        <w:tab/>
      </w:r>
      <w:r>
        <w:rPr>
          <w:sz w:val="16"/>
        </w:rPr>
        <w:tab/>
        <w:t xml:space="preserve">                  _________________________________________</w:t>
      </w:r>
    </w:p>
    <w:p w:rsidR="00EE5E10" w:rsidRDefault="00EE5E10" w:rsidP="00EE5E10">
      <w:pPr>
        <w:pStyle w:val="NoSpacing"/>
        <w:rPr>
          <w:sz w:val="16"/>
        </w:rPr>
      </w:pPr>
      <w:r>
        <w:rPr>
          <w:sz w:val="16"/>
        </w:rPr>
        <w:t xml:space="preserve">                      (Vendor Name)</w:t>
      </w:r>
      <w:r>
        <w:rPr>
          <w:sz w:val="16"/>
        </w:rPr>
        <w:tab/>
      </w:r>
      <w:r>
        <w:rPr>
          <w:sz w:val="16"/>
        </w:rPr>
        <w:tab/>
      </w:r>
      <w:r>
        <w:rPr>
          <w:sz w:val="16"/>
        </w:rPr>
        <w:tab/>
      </w:r>
      <w:r>
        <w:rPr>
          <w:sz w:val="16"/>
        </w:rPr>
        <w:tab/>
      </w:r>
      <w:r>
        <w:rPr>
          <w:sz w:val="16"/>
        </w:rPr>
        <w:tab/>
      </w:r>
      <w:r>
        <w:rPr>
          <w:sz w:val="16"/>
        </w:rPr>
        <w:tab/>
        <w:t xml:space="preserve">      Provost/Div. VP</w:t>
      </w:r>
    </w:p>
    <w:p w:rsidR="00EE5E10" w:rsidRDefault="00EE5E10" w:rsidP="00EE5E10">
      <w:pPr>
        <w:pStyle w:val="NoSpacing"/>
        <w:rPr>
          <w:sz w:val="16"/>
        </w:rPr>
      </w:pPr>
    </w:p>
    <w:p w:rsidR="00EE5E10" w:rsidRDefault="00EE5E10" w:rsidP="00EE5E10">
      <w:pPr>
        <w:pStyle w:val="NoSpacing"/>
        <w:rPr>
          <w:sz w:val="16"/>
        </w:rPr>
      </w:pPr>
      <w:r>
        <w:rPr>
          <w:sz w:val="16"/>
        </w:rPr>
        <w:t>___________________________________________</w:t>
      </w:r>
      <w:r>
        <w:rPr>
          <w:sz w:val="16"/>
        </w:rPr>
        <w:tab/>
      </w:r>
      <w:r>
        <w:rPr>
          <w:sz w:val="16"/>
        </w:rPr>
        <w:tab/>
        <w:t xml:space="preserve">                  _________________________________________</w:t>
      </w:r>
    </w:p>
    <w:p w:rsidR="00EE5E10" w:rsidRDefault="00EE5E10" w:rsidP="00EE5E10">
      <w:pPr>
        <w:pStyle w:val="NoSpacing"/>
        <w:rPr>
          <w:sz w:val="16"/>
        </w:rPr>
      </w:pPr>
      <w:r>
        <w:rPr>
          <w:sz w:val="16"/>
        </w:rPr>
        <w:t xml:space="preserve">                    (Vendor Address)</w:t>
      </w:r>
      <w:r>
        <w:rPr>
          <w:sz w:val="16"/>
        </w:rPr>
        <w:tab/>
      </w:r>
      <w:r>
        <w:rPr>
          <w:sz w:val="16"/>
        </w:rPr>
        <w:tab/>
      </w:r>
      <w:r>
        <w:rPr>
          <w:sz w:val="16"/>
        </w:rPr>
        <w:tab/>
        <w:t xml:space="preserve">                                                              Administrative Services</w:t>
      </w:r>
    </w:p>
    <w:p w:rsidR="00EE5E10" w:rsidRDefault="00EE5E10" w:rsidP="00EE5E10">
      <w:pPr>
        <w:pStyle w:val="NoSpacing"/>
        <w:rPr>
          <w:sz w:val="16"/>
        </w:rPr>
      </w:pPr>
    </w:p>
    <w:p w:rsidR="00EE5E10" w:rsidRDefault="00EE5E10" w:rsidP="00EE5E10">
      <w:pPr>
        <w:pStyle w:val="NoSpacing"/>
        <w:rPr>
          <w:sz w:val="16"/>
        </w:rPr>
      </w:pPr>
    </w:p>
    <w:p w:rsidR="00EE5E10" w:rsidRDefault="00EE5E10" w:rsidP="00EE5E10">
      <w:pPr>
        <w:pStyle w:val="NoSpacing"/>
        <w:rPr>
          <w:sz w:val="16"/>
        </w:rPr>
      </w:pPr>
      <w:r>
        <w:rPr>
          <w:sz w:val="16"/>
        </w:rPr>
        <w:t>___________________________________________</w:t>
      </w:r>
      <w:r>
        <w:rPr>
          <w:sz w:val="16"/>
        </w:rPr>
        <w:tab/>
      </w:r>
      <w:r>
        <w:rPr>
          <w:sz w:val="16"/>
        </w:rPr>
        <w:tab/>
        <w:t xml:space="preserve">                  _________________________________________</w:t>
      </w:r>
    </w:p>
    <w:p w:rsidR="00EE5E10" w:rsidRPr="00BE4BC8" w:rsidRDefault="00EE5E10" w:rsidP="00EE5E10">
      <w:pPr>
        <w:pStyle w:val="NoSpacing"/>
        <w:rPr>
          <w:sz w:val="18"/>
          <w:szCs w:val="18"/>
        </w:rPr>
      </w:pPr>
      <w:r>
        <w:rPr>
          <w:sz w:val="16"/>
        </w:rPr>
        <w:t xml:space="preserve">         (Vendor City, State &amp; Zip Code) </w:t>
      </w:r>
      <w:r>
        <w:rPr>
          <w:sz w:val="16"/>
        </w:rPr>
        <w:tab/>
      </w:r>
      <w:r>
        <w:rPr>
          <w:sz w:val="16"/>
        </w:rPr>
        <w:tab/>
      </w:r>
      <w:r>
        <w:rPr>
          <w:sz w:val="16"/>
        </w:rPr>
        <w:tab/>
      </w:r>
      <w:r>
        <w:rPr>
          <w:sz w:val="16"/>
        </w:rPr>
        <w:tab/>
        <w:t xml:space="preserve">                        </w:t>
      </w:r>
      <w:r w:rsidRPr="00BE4BC8">
        <w:rPr>
          <w:sz w:val="18"/>
          <w:szCs w:val="18"/>
        </w:rPr>
        <w:t>VP or Assoc. VP</w:t>
      </w:r>
      <w:r>
        <w:rPr>
          <w:sz w:val="18"/>
          <w:szCs w:val="18"/>
        </w:rPr>
        <w:t xml:space="preserve"> for</w:t>
      </w:r>
    </w:p>
    <w:p w:rsidR="00EE5E10" w:rsidRPr="00BE4BC8" w:rsidRDefault="00EE5E10" w:rsidP="00EE5E10">
      <w:pPr>
        <w:pStyle w:val="NoSpacing"/>
        <w:rPr>
          <w:sz w:val="18"/>
          <w:szCs w:val="18"/>
        </w:rPr>
      </w:pPr>
      <w:r w:rsidRPr="00BE4BC8">
        <w:rPr>
          <w:sz w:val="18"/>
          <w:szCs w:val="18"/>
        </w:rPr>
        <w:tab/>
      </w:r>
      <w:r w:rsidRPr="00BE4BC8">
        <w:rPr>
          <w:sz w:val="18"/>
          <w:szCs w:val="18"/>
        </w:rPr>
        <w:tab/>
      </w:r>
      <w:r w:rsidRPr="00BE4BC8">
        <w:rPr>
          <w:sz w:val="18"/>
          <w:szCs w:val="18"/>
        </w:rPr>
        <w:tab/>
      </w:r>
      <w:r w:rsidRPr="00BE4BC8">
        <w:rPr>
          <w:sz w:val="18"/>
          <w:szCs w:val="18"/>
        </w:rPr>
        <w:tab/>
      </w:r>
      <w:r w:rsidRPr="00BE4BC8">
        <w:rPr>
          <w:sz w:val="18"/>
          <w:szCs w:val="18"/>
        </w:rPr>
        <w:tab/>
      </w:r>
      <w:r w:rsidRPr="00BE4BC8">
        <w:rPr>
          <w:sz w:val="18"/>
          <w:szCs w:val="18"/>
        </w:rPr>
        <w:tab/>
      </w:r>
      <w:r w:rsidRPr="00BE4BC8">
        <w:rPr>
          <w:sz w:val="18"/>
          <w:szCs w:val="18"/>
        </w:rPr>
        <w:tab/>
      </w:r>
      <w:r w:rsidRPr="00BE4BC8">
        <w:rPr>
          <w:sz w:val="18"/>
          <w:szCs w:val="18"/>
        </w:rPr>
        <w:tab/>
        <w:t>Business and Financial Affairs</w:t>
      </w:r>
    </w:p>
    <w:p w:rsidR="00735626" w:rsidRPr="00BE4BC8" w:rsidRDefault="00735626" w:rsidP="00EE5E10">
      <w:pPr>
        <w:pStyle w:val="NoSpacing"/>
        <w:rPr>
          <w:sz w:val="18"/>
          <w:szCs w:val="18"/>
        </w:rPr>
      </w:pPr>
    </w:p>
    <w:p w:rsidR="00DC4C45" w:rsidRDefault="00DC4C45" w:rsidP="00DC4C45">
      <w:pPr>
        <w:pStyle w:val="NoSpacing"/>
        <w:rPr>
          <w:sz w:val="16"/>
        </w:rPr>
      </w:pPr>
    </w:p>
    <w:p w:rsidR="008A5D4F" w:rsidRPr="008A5D4F" w:rsidRDefault="008A5D4F" w:rsidP="00F90619">
      <w:pPr>
        <w:pStyle w:val="NoSpacing"/>
        <w:jc w:val="center"/>
        <w:rPr>
          <w:rFonts w:ascii="Arial Black" w:hAnsi="Arial Black" w:cs="Arial"/>
          <w:b/>
          <w:bCs/>
          <w:i/>
        </w:rPr>
      </w:pPr>
      <w:r w:rsidRPr="008A5D4F">
        <w:rPr>
          <w:rFonts w:ascii="Arial Black" w:hAnsi="Arial Black" w:cs="Arial"/>
          <w:b/>
          <w:bCs/>
          <w:i/>
        </w:rPr>
        <w:lastRenderedPageBreak/>
        <w:t xml:space="preserve">Exhibit </w:t>
      </w:r>
      <w:r w:rsidR="00C1546E">
        <w:rPr>
          <w:rFonts w:ascii="Arial Black" w:hAnsi="Arial Black" w:cs="Arial"/>
          <w:b/>
          <w:bCs/>
          <w:i/>
        </w:rPr>
        <w:t>K</w:t>
      </w:r>
    </w:p>
    <w:p w:rsidR="008A5D4F" w:rsidRDefault="008A5D4F" w:rsidP="008A5D4F">
      <w:pPr>
        <w:pStyle w:val="Default"/>
        <w:jc w:val="center"/>
        <w:rPr>
          <w:rFonts w:ascii="Arial Black" w:hAnsi="Arial Black" w:cs="Arial"/>
          <w:bCs/>
          <w:i/>
        </w:rPr>
      </w:pPr>
    </w:p>
    <w:p w:rsidR="008A5D4F" w:rsidRPr="008A5D4F" w:rsidRDefault="008A5D4F" w:rsidP="008A5D4F">
      <w:pPr>
        <w:pStyle w:val="Default"/>
        <w:jc w:val="center"/>
        <w:rPr>
          <w:rFonts w:ascii="Arial Black" w:hAnsi="Arial Black" w:cs="Arial"/>
          <w:bCs/>
          <w:i/>
        </w:rPr>
      </w:pPr>
      <w:r w:rsidRPr="008A5D4F">
        <w:rPr>
          <w:rFonts w:ascii="Arial Black" w:hAnsi="Arial Black" w:cs="Arial"/>
          <w:bCs/>
          <w:i/>
        </w:rPr>
        <w:t>The Check Request Process</w:t>
      </w:r>
    </w:p>
    <w:p w:rsidR="008A5D4F" w:rsidRDefault="008A5D4F" w:rsidP="008A5D4F">
      <w:pPr>
        <w:pStyle w:val="Default"/>
        <w:rPr>
          <w:b/>
          <w:bCs/>
          <w:sz w:val="23"/>
          <w:szCs w:val="23"/>
        </w:rPr>
      </w:pPr>
    </w:p>
    <w:p w:rsidR="008A5D4F" w:rsidRDefault="008A5D4F" w:rsidP="008A5D4F">
      <w:pPr>
        <w:pStyle w:val="Default"/>
        <w:rPr>
          <w:rFonts w:ascii="Arial" w:hAnsi="Arial" w:cs="Arial"/>
          <w:b/>
          <w:bCs/>
        </w:rPr>
      </w:pPr>
    </w:p>
    <w:p w:rsidR="008A5D4F" w:rsidRPr="00E74C14" w:rsidRDefault="008A5D4F" w:rsidP="008A5D4F">
      <w:pPr>
        <w:pStyle w:val="Default"/>
        <w:rPr>
          <w:rFonts w:ascii="Arial Black" w:hAnsi="Arial Black" w:cs="Arial"/>
          <w:bCs/>
          <w:sz w:val="22"/>
          <w:szCs w:val="22"/>
        </w:rPr>
      </w:pPr>
      <w:r w:rsidRPr="00E74C14">
        <w:rPr>
          <w:rFonts w:ascii="Arial Black" w:hAnsi="Arial Black" w:cs="Arial"/>
          <w:bCs/>
          <w:sz w:val="22"/>
          <w:szCs w:val="22"/>
        </w:rPr>
        <w:t>Check Request</w:t>
      </w:r>
    </w:p>
    <w:p w:rsidR="008A5D4F" w:rsidRDefault="008A5D4F" w:rsidP="008A5D4F">
      <w:pPr>
        <w:pStyle w:val="Default"/>
        <w:rPr>
          <w:sz w:val="23"/>
          <w:szCs w:val="23"/>
        </w:rPr>
      </w:pPr>
    </w:p>
    <w:p w:rsidR="008A5D4F" w:rsidRPr="002F2B9B" w:rsidRDefault="008A5D4F" w:rsidP="008A5D4F">
      <w:pPr>
        <w:pStyle w:val="Default"/>
        <w:jc w:val="both"/>
        <w:rPr>
          <w:rFonts w:ascii="Arial" w:hAnsi="Arial" w:cs="Arial"/>
        </w:rPr>
      </w:pPr>
      <w:r>
        <w:rPr>
          <w:rFonts w:ascii="Arial" w:hAnsi="Arial" w:cs="Arial"/>
        </w:rPr>
        <w:t>Check Request</w:t>
      </w:r>
      <w:r w:rsidR="00E832E5">
        <w:rPr>
          <w:rFonts w:ascii="Arial" w:hAnsi="Arial" w:cs="Arial"/>
        </w:rPr>
        <w:t>s</w:t>
      </w:r>
      <w:r>
        <w:rPr>
          <w:rFonts w:ascii="Arial" w:hAnsi="Arial" w:cs="Arial"/>
        </w:rPr>
        <w:t xml:space="preserve"> are </w:t>
      </w:r>
      <w:r w:rsidRPr="002F2B9B">
        <w:rPr>
          <w:rFonts w:ascii="Arial" w:hAnsi="Arial" w:cs="Arial"/>
        </w:rPr>
        <w:t>used to request payments for any goods, services, or other miscellaneous payments that are not covered by a purchase order. Check Request must be approved by the department head or delegate. Heads of departments and administrative units may not approve their own Check Request</w:t>
      </w:r>
      <w:r w:rsidR="00477576">
        <w:rPr>
          <w:rFonts w:ascii="Arial" w:hAnsi="Arial" w:cs="Arial"/>
        </w:rPr>
        <w:t>s</w:t>
      </w:r>
      <w:r w:rsidRPr="002F2B9B">
        <w:rPr>
          <w:rFonts w:ascii="Arial" w:hAnsi="Arial" w:cs="Arial"/>
        </w:rPr>
        <w:t xml:space="preserve">. Approval of </w:t>
      </w:r>
      <w:r w:rsidR="00477576">
        <w:rPr>
          <w:rFonts w:ascii="Arial" w:hAnsi="Arial" w:cs="Arial"/>
        </w:rPr>
        <w:t xml:space="preserve">a </w:t>
      </w:r>
      <w:r w:rsidRPr="002F2B9B">
        <w:rPr>
          <w:rFonts w:ascii="Arial" w:hAnsi="Arial" w:cs="Arial"/>
        </w:rPr>
        <w:t xml:space="preserve">Check Request indicates that authorized goods and services were received or </w:t>
      </w:r>
      <w:r w:rsidR="00477576">
        <w:rPr>
          <w:rFonts w:ascii="Arial" w:hAnsi="Arial" w:cs="Arial"/>
        </w:rPr>
        <w:t xml:space="preserve">an </w:t>
      </w:r>
      <w:r w:rsidRPr="002F2B9B">
        <w:rPr>
          <w:rFonts w:ascii="Arial" w:hAnsi="Arial" w:cs="Arial"/>
        </w:rPr>
        <w:t>authorized service or travel was performed or completed. The approval authorizes the Controller’s Office to pay vendors for goods or services received, reimburse employees, and charge the accounts indicated</w:t>
      </w:r>
      <w:r w:rsidR="00477576">
        <w:rPr>
          <w:rFonts w:ascii="Arial" w:hAnsi="Arial" w:cs="Arial"/>
        </w:rPr>
        <w:t>,</w:t>
      </w:r>
      <w:r w:rsidRPr="002F2B9B">
        <w:rPr>
          <w:rFonts w:ascii="Arial" w:hAnsi="Arial" w:cs="Arial"/>
        </w:rPr>
        <w:t xml:space="preserve"> provided funds are available. Additional approvals may be necessary when grant funds are being utilized. Appropriate supporting documentation includes original receipts for items purchased, and original invoices for payment. </w:t>
      </w:r>
    </w:p>
    <w:p w:rsidR="008A5D4F" w:rsidRPr="002F2B9B" w:rsidRDefault="008A5D4F" w:rsidP="008A5D4F">
      <w:pPr>
        <w:pStyle w:val="Default"/>
        <w:jc w:val="both"/>
        <w:rPr>
          <w:rFonts w:ascii="Arial" w:hAnsi="Arial" w:cs="Arial"/>
        </w:rPr>
      </w:pPr>
    </w:p>
    <w:p w:rsidR="008A5D4F" w:rsidRPr="002F2B9B" w:rsidRDefault="008A5D4F" w:rsidP="008A5D4F">
      <w:pPr>
        <w:pStyle w:val="Default"/>
        <w:jc w:val="both"/>
        <w:rPr>
          <w:rFonts w:ascii="Arial" w:hAnsi="Arial" w:cs="Arial"/>
        </w:rPr>
      </w:pPr>
      <w:r w:rsidRPr="002F2B9B">
        <w:rPr>
          <w:rFonts w:ascii="Arial" w:hAnsi="Arial" w:cs="Arial"/>
        </w:rPr>
        <w:t xml:space="preserve">Because Spelman College operates on a purchase order system, all requests for goods and services must be transacted through the purchase order process. The check request method of payment will be limited to the College’s weekly and/or monthly obligations such as utilities, dues and subscriptions, salary and travel advances, and expense reimbursements. Expenditures for goods and services submitted on a Check Request form, </w:t>
      </w:r>
      <w:r>
        <w:rPr>
          <w:rFonts w:ascii="Arial" w:hAnsi="Arial" w:cs="Arial"/>
        </w:rPr>
        <w:t>which should have been purchase</w:t>
      </w:r>
      <w:r w:rsidRPr="002F2B9B">
        <w:rPr>
          <w:rFonts w:ascii="Arial" w:hAnsi="Arial" w:cs="Arial"/>
        </w:rPr>
        <w:t xml:space="preserve"> through the purchase order process, will be returned to the requester. All </w:t>
      </w:r>
      <w:r w:rsidR="00477576">
        <w:rPr>
          <w:rFonts w:ascii="Arial" w:hAnsi="Arial" w:cs="Arial"/>
        </w:rPr>
        <w:t>C</w:t>
      </w:r>
      <w:r w:rsidRPr="002F2B9B">
        <w:rPr>
          <w:rFonts w:ascii="Arial" w:hAnsi="Arial" w:cs="Arial"/>
        </w:rPr>
        <w:t xml:space="preserve">heck </w:t>
      </w:r>
      <w:r w:rsidR="00477576">
        <w:rPr>
          <w:rFonts w:ascii="Arial" w:hAnsi="Arial" w:cs="Arial"/>
        </w:rPr>
        <w:t>R</w:t>
      </w:r>
      <w:r w:rsidRPr="002F2B9B">
        <w:rPr>
          <w:rFonts w:ascii="Arial" w:hAnsi="Arial" w:cs="Arial"/>
        </w:rPr>
        <w:t xml:space="preserve">equests </w:t>
      </w:r>
      <w:r>
        <w:rPr>
          <w:rFonts w:ascii="Arial" w:hAnsi="Arial" w:cs="Arial"/>
        </w:rPr>
        <w:t>will be systematically process</w:t>
      </w:r>
      <w:r w:rsidR="00477576">
        <w:rPr>
          <w:rFonts w:ascii="Arial" w:hAnsi="Arial" w:cs="Arial"/>
        </w:rPr>
        <w:t>ed</w:t>
      </w:r>
      <w:r w:rsidRPr="002F2B9B">
        <w:rPr>
          <w:rFonts w:ascii="Arial" w:hAnsi="Arial" w:cs="Arial"/>
        </w:rPr>
        <w:t xml:space="preserve">. If the check request is denied by any authorizing personnel, the </w:t>
      </w:r>
      <w:r w:rsidR="00477576">
        <w:rPr>
          <w:rFonts w:ascii="Arial" w:hAnsi="Arial" w:cs="Arial"/>
        </w:rPr>
        <w:t>C</w:t>
      </w:r>
      <w:r w:rsidRPr="002F2B9B">
        <w:rPr>
          <w:rFonts w:ascii="Arial" w:hAnsi="Arial" w:cs="Arial"/>
        </w:rPr>
        <w:t xml:space="preserve">heck </w:t>
      </w:r>
      <w:r w:rsidR="00477576">
        <w:rPr>
          <w:rFonts w:ascii="Arial" w:hAnsi="Arial" w:cs="Arial"/>
        </w:rPr>
        <w:t>R</w:t>
      </w:r>
      <w:r w:rsidRPr="002F2B9B">
        <w:rPr>
          <w:rFonts w:ascii="Arial" w:hAnsi="Arial" w:cs="Arial"/>
        </w:rPr>
        <w:t xml:space="preserve">equest will be returned to the requester along with an explanatory letter. </w:t>
      </w:r>
    </w:p>
    <w:p w:rsidR="008A5D4F" w:rsidRPr="002F2B9B" w:rsidRDefault="008A5D4F" w:rsidP="008A5D4F">
      <w:pPr>
        <w:pStyle w:val="Default"/>
        <w:jc w:val="both"/>
        <w:rPr>
          <w:rFonts w:ascii="Arial" w:hAnsi="Arial" w:cs="Arial"/>
        </w:rPr>
      </w:pPr>
    </w:p>
    <w:p w:rsidR="008A5D4F" w:rsidRPr="002F2B9B" w:rsidRDefault="008A5D4F" w:rsidP="008A5D4F">
      <w:pPr>
        <w:pStyle w:val="Default"/>
        <w:rPr>
          <w:rFonts w:ascii="Arial" w:hAnsi="Arial" w:cs="Arial"/>
        </w:rPr>
      </w:pPr>
      <w:r w:rsidRPr="002F2B9B">
        <w:rPr>
          <w:rFonts w:ascii="Arial" w:hAnsi="Arial" w:cs="Arial"/>
        </w:rPr>
        <w:t>The process for submit</w:t>
      </w:r>
      <w:r>
        <w:rPr>
          <w:rFonts w:ascii="Arial" w:hAnsi="Arial" w:cs="Arial"/>
        </w:rPr>
        <w:t>ting a check request is outline</w:t>
      </w:r>
      <w:r w:rsidR="00477576">
        <w:rPr>
          <w:rFonts w:ascii="Arial" w:hAnsi="Arial" w:cs="Arial"/>
        </w:rPr>
        <w:t>d</w:t>
      </w:r>
      <w:r w:rsidRPr="002F2B9B">
        <w:rPr>
          <w:rFonts w:ascii="Arial" w:hAnsi="Arial" w:cs="Arial"/>
        </w:rPr>
        <w:t xml:space="preserve"> below: </w:t>
      </w:r>
    </w:p>
    <w:p w:rsidR="008A5D4F" w:rsidRPr="002F2B9B" w:rsidRDefault="008A5D4F" w:rsidP="008A5D4F">
      <w:pPr>
        <w:pStyle w:val="Default"/>
        <w:rPr>
          <w:rFonts w:ascii="Arial" w:hAnsi="Arial" w:cs="Arial"/>
        </w:rPr>
      </w:pPr>
    </w:p>
    <w:p w:rsidR="008A5D4F" w:rsidRPr="002F2B9B" w:rsidRDefault="008A5D4F" w:rsidP="00FA4A16">
      <w:pPr>
        <w:pStyle w:val="Default"/>
        <w:numPr>
          <w:ilvl w:val="0"/>
          <w:numId w:val="9"/>
        </w:numPr>
        <w:ind w:left="360" w:hanging="360"/>
        <w:rPr>
          <w:rFonts w:ascii="Arial" w:hAnsi="Arial" w:cs="Arial"/>
        </w:rPr>
      </w:pPr>
      <w:r w:rsidRPr="002F2B9B">
        <w:rPr>
          <w:rFonts w:ascii="Arial" w:hAnsi="Arial" w:cs="Arial"/>
        </w:rPr>
        <w:t>The requester must check the availabi</w:t>
      </w:r>
      <w:r w:rsidR="00E832E5">
        <w:rPr>
          <w:rFonts w:ascii="Arial" w:hAnsi="Arial" w:cs="Arial"/>
        </w:rPr>
        <w:t>lity of funds for payment of a Check Request prior to submitting the Check R</w:t>
      </w:r>
      <w:r w:rsidRPr="002F2B9B">
        <w:rPr>
          <w:rFonts w:ascii="Arial" w:hAnsi="Arial" w:cs="Arial"/>
        </w:rPr>
        <w:t xml:space="preserve">equest to the Office of the Controller, Accounts Payable Office. If the system indicates funds are not available, the </w:t>
      </w:r>
      <w:r w:rsidR="00477576">
        <w:rPr>
          <w:rFonts w:ascii="Arial" w:hAnsi="Arial" w:cs="Arial"/>
        </w:rPr>
        <w:t>Check R</w:t>
      </w:r>
      <w:r w:rsidRPr="002F2B9B">
        <w:rPr>
          <w:rFonts w:ascii="Arial" w:hAnsi="Arial" w:cs="Arial"/>
        </w:rPr>
        <w:t xml:space="preserve">equest will be returned to the sender indicating that funds are not available. </w:t>
      </w:r>
    </w:p>
    <w:p w:rsidR="008A5D4F" w:rsidRPr="002F2B9B" w:rsidRDefault="008A5D4F" w:rsidP="008A5D4F">
      <w:pPr>
        <w:pStyle w:val="Default"/>
        <w:rPr>
          <w:rFonts w:ascii="Arial" w:hAnsi="Arial" w:cs="Arial"/>
        </w:rPr>
      </w:pPr>
    </w:p>
    <w:p w:rsidR="008A5D4F" w:rsidRPr="002F2B9B" w:rsidRDefault="008A5D4F" w:rsidP="00FA4A16">
      <w:pPr>
        <w:pStyle w:val="Default"/>
        <w:numPr>
          <w:ilvl w:val="0"/>
          <w:numId w:val="9"/>
        </w:numPr>
        <w:ind w:left="360" w:hanging="360"/>
        <w:rPr>
          <w:rFonts w:ascii="Arial" w:hAnsi="Arial" w:cs="Arial"/>
        </w:rPr>
      </w:pPr>
      <w:r>
        <w:rPr>
          <w:rFonts w:ascii="Arial" w:hAnsi="Arial" w:cs="Arial"/>
        </w:rPr>
        <w:t>To be process</w:t>
      </w:r>
      <w:r w:rsidR="00477576">
        <w:rPr>
          <w:rFonts w:ascii="Arial" w:hAnsi="Arial" w:cs="Arial"/>
        </w:rPr>
        <w:t>ed</w:t>
      </w:r>
      <w:r w:rsidRPr="002F2B9B">
        <w:rPr>
          <w:rFonts w:ascii="Arial" w:hAnsi="Arial" w:cs="Arial"/>
        </w:rPr>
        <w:t xml:space="preserve"> expeditiously, a </w:t>
      </w:r>
      <w:r w:rsidR="00477576">
        <w:rPr>
          <w:rFonts w:ascii="Arial" w:hAnsi="Arial" w:cs="Arial"/>
        </w:rPr>
        <w:t>C</w:t>
      </w:r>
      <w:r w:rsidRPr="002F2B9B">
        <w:rPr>
          <w:rFonts w:ascii="Arial" w:hAnsi="Arial" w:cs="Arial"/>
        </w:rPr>
        <w:t xml:space="preserve">heck </w:t>
      </w:r>
      <w:r w:rsidR="00477576">
        <w:rPr>
          <w:rFonts w:ascii="Arial" w:hAnsi="Arial" w:cs="Arial"/>
        </w:rPr>
        <w:t>R</w:t>
      </w:r>
      <w:r w:rsidRPr="002F2B9B">
        <w:rPr>
          <w:rFonts w:ascii="Arial" w:hAnsi="Arial" w:cs="Arial"/>
        </w:rPr>
        <w:t xml:space="preserve">equest must be completed accurately. Each completed Check Request form must contain the following: </w:t>
      </w:r>
    </w:p>
    <w:p w:rsidR="008A5D4F" w:rsidRPr="002F2B9B" w:rsidRDefault="008A5D4F" w:rsidP="008A5D4F">
      <w:pPr>
        <w:pStyle w:val="Default"/>
        <w:rPr>
          <w:rFonts w:ascii="Arial" w:hAnsi="Arial" w:cs="Arial"/>
        </w:rPr>
      </w:pPr>
    </w:p>
    <w:p w:rsidR="008A5D4F" w:rsidRPr="002F2B9B" w:rsidRDefault="008A5D4F" w:rsidP="00FA4A16">
      <w:pPr>
        <w:pStyle w:val="Default"/>
        <w:numPr>
          <w:ilvl w:val="0"/>
          <w:numId w:val="10"/>
        </w:numPr>
        <w:rPr>
          <w:rFonts w:ascii="Arial" w:hAnsi="Arial" w:cs="Arial"/>
        </w:rPr>
      </w:pPr>
      <w:r w:rsidRPr="002F2B9B">
        <w:rPr>
          <w:rFonts w:ascii="Arial" w:hAnsi="Arial" w:cs="Arial"/>
        </w:rPr>
        <w:t xml:space="preserve">Budget Code </w:t>
      </w:r>
    </w:p>
    <w:p w:rsidR="008A5D4F" w:rsidRPr="002F2B9B" w:rsidRDefault="008A5D4F" w:rsidP="008A5D4F">
      <w:pPr>
        <w:pStyle w:val="Default"/>
        <w:rPr>
          <w:rFonts w:ascii="Arial" w:hAnsi="Arial" w:cs="Arial"/>
        </w:rPr>
      </w:pPr>
    </w:p>
    <w:p w:rsidR="008A5D4F" w:rsidRPr="002F2B9B" w:rsidRDefault="008A5D4F" w:rsidP="00FA4A16">
      <w:pPr>
        <w:pStyle w:val="Default"/>
        <w:numPr>
          <w:ilvl w:val="0"/>
          <w:numId w:val="11"/>
        </w:numPr>
        <w:rPr>
          <w:rFonts w:ascii="Arial" w:hAnsi="Arial" w:cs="Arial"/>
        </w:rPr>
      </w:pPr>
      <w:r w:rsidRPr="002F2B9B">
        <w:rPr>
          <w:rFonts w:ascii="Arial" w:hAnsi="Arial" w:cs="Arial"/>
        </w:rPr>
        <w:t xml:space="preserve">Requester’s name, phone extension, and campus mailbox number </w:t>
      </w:r>
    </w:p>
    <w:p w:rsidR="008A5D4F" w:rsidRPr="002F2B9B" w:rsidRDefault="008A5D4F" w:rsidP="008A5D4F">
      <w:pPr>
        <w:pStyle w:val="Default"/>
        <w:rPr>
          <w:rFonts w:ascii="Arial" w:hAnsi="Arial" w:cs="Arial"/>
        </w:rPr>
      </w:pPr>
    </w:p>
    <w:p w:rsidR="008A5D4F" w:rsidRPr="002F2B9B" w:rsidRDefault="008A5D4F" w:rsidP="00FA4A16">
      <w:pPr>
        <w:pStyle w:val="Default"/>
        <w:numPr>
          <w:ilvl w:val="0"/>
          <w:numId w:val="12"/>
        </w:numPr>
        <w:rPr>
          <w:rFonts w:ascii="Arial" w:hAnsi="Arial" w:cs="Arial"/>
        </w:rPr>
      </w:pPr>
      <w:r w:rsidRPr="002F2B9B">
        <w:rPr>
          <w:rFonts w:ascii="Arial" w:hAnsi="Arial" w:cs="Arial"/>
        </w:rPr>
        <w:t xml:space="preserve">Remittance address </w:t>
      </w:r>
    </w:p>
    <w:p w:rsidR="008A5D4F" w:rsidRPr="002F2B9B" w:rsidRDefault="008A5D4F" w:rsidP="008A5D4F">
      <w:pPr>
        <w:pStyle w:val="Default"/>
        <w:rPr>
          <w:rFonts w:ascii="Arial" w:hAnsi="Arial" w:cs="Arial"/>
        </w:rPr>
      </w:pPr>
    </w:p>
    <w:p w:rsidR="008A5D4F" w:rsidRPr="002F2B9B" w:rsidRDefault="008A5D4F" w:rsidP="00FA4A16">
      <w:pPr>
        <w:pStyle w:val="Default"/>
        <w:numPr>
          <w:ilvl w:val="0"/>
          <w:numId w:val="13"/>
        </w:numPr>
        <w:rPr>
          <w:rFonts w:ascii="Arial" w:hAnsi="Arial" w:cs="Arial"/>
        </w:rPr>
      </w:pPr>
      <w:r w:rsidRPr="002F2B9B">
        <w:rPr>
          <w:rFonts w:ascii="Arial" w:hAnsi="Arial" w:cs="Arial"/>
        </w:rPr>
        <w:t xml:space="preserve">Social security number for individuals being paid by the College </w:t>
      </w:r>
    </w:p>
    <w:p w:rsidR="008A5D4F" w:rsidRPr="002F2B9B" w:rsidRDefault="008A5D4F" w:rsidP="008A5D4F">
      <w:pPr>
        <w:pStyle w:val="Default"/>
        <w:rPr>
          <w:rFonts w:ascii="Arial" w:hAnsi="Arial" w:cs="Arial"/>
        </w:rPr>
      </w:pPr>
    </w:p>
    <w:p w:rsidR="008A5D4F" w:rsidRPr="002F2B9B" w:rsidRDefault="008A5D4F" w:rsidP="00FA4A16">
      <w:pPr>
        <w:pStyle w:val="Default"/>
        <w:numPr>
          <w:ilvl w:val="0"/>
          <w:numId w:val="14"/>
        </w:numPr>
        <w:rPr>
          <w:rFonts w:ascii="Arial" w:hAnsi="Arial" w:cs="Arial"/>
        </w:rPr>
      </w:pPr>
      <w:r w:rsidRPr="002F2B9B">
        <w:rPr>
          <w:rFonts w:ascii="Arial" w:hAnsi="Arial" w:cs="Arial"/>
        </w:rPr>
        <w:lastRenderedPageBreak/>
        <w:t xml:space="preserve">Approval of department’s chairperson or appropriate personnel </w:t>
      </w:r>
    </w:p>
    <w:p w:rsidR="008A5D4F" w:rsidRPr="002F2B9B" w:rsidRDefault="008A5D4F" w:rsidP="008A5D4F">
      <w:pPr>
        <w:pStyle w:val="Default"/>
        <w:rPr>
          <w:rFonts w:ascii="Arial" w:hAnsi="Arial" w:cs="Arial"/>
        </w:rPr>
      </w:pPr>
    </w:p>
    <w:p w:rsidR="008A5D4F" w:rsidRPr="002F2B9B" w:rsidRDefault="008A5D4F" w:rsidP="00FA4A16">
      <w:pPr>
        <w:pStyle w:val="Default"/>
        <w:numPr>
          <w:ilvl w:val="0"/>
          <w:numId w:val="15"/>
        </w:numPr>
        <w:rPr>
          <w:rFonts w:ascii="Arial" w:hAnsi="Arial" w:cs="Arial"/>
        </w:rPr>
      </w:pPr>
      <w:r w:rsidRPr="002F2B9B">
        <w:rPr>
          <w:rFonts w:ascii="Arial" w:hAnsi="Arial" w:cs="Arial"/>
        </w:rPr>
        <w:t xml:space="preserve">Check the appropriate boxes for check distribution. </w:t>
      </w:r>
    </w:p>
    <w:p w:rsidR="00C95958" w:rsidRDefault="00C95958">
      <w:pPr>
        <w:widowControl/>
        <w:autoSpaceDE/>
        <w:autoSpaceDN/>
        <w:adjustRightInd/>
        <w:rPr>
          <w:rFonts w:ascii="Arial" w:hAnsi="Arial" w:cs="Arial"/>
          <w:sz w:val="24"/>
        </w:rPr>
      </w:pPr>
      <w:r>
        <w:rPr>
          <w:rFonts w:ascii="Arial" w:hAnsi="Arial" w:cs="Arial"/>
          <w:sz w:val="24"/>
        </w:rPr>
        <w:br w:type="page"/>
      </w:r>
    </w:p>
    <w:p w:rsidR="00C95958" w:rsidRPr="008906B3" w:rsidRDefault="00C95958" w:rsidP="00CE20E4">
      <w:pPr>
        <w:pStyle w:val="NormalWeb"/>
        <w:shd w:val="clear" w:color="auto" w:fill="FFFFFF"/>
        <w:spacing w:before="0" w:beforeAutospacing="0" w:after="0" w:afterAutospacing="0" w:line="480" w:lineRule="auto"/>
        <w:ind w:left="-90" w:firstLine="90"/>
        <w:jc w:val="center"/>
        <w:rPr>
          <w:rStyle w:val="Strong"/>
          <w:rFonts w:ascii="Arial Black" w:hAnsi="Arial Black"/>
          <w:i/>
          <w:sz w:val="24"/>
          <w:szCs w:val="24"/>
        </w:rPr>
      </w:pPr>
      <w:r w:rsidRPr="008906B3">
        <w:rPr>
          <w:rStyle w:val="Strong"/>
          <w:rFonts w:ascii="Arial Black" w:hAnsi="Arial Black"/>
          <w:i/>
          <w:sz w:val="24"/>
          <w:szCs w:val="24"/>
        </w:rPr>
        <w:lastRenderedPageBreak/>
        <w:t>Exhibit L</w:t>
      </w:r>
    </w:p>
    <w:p w:rsidR="00C95958" w:rsidRPr="0083792D" w:rsidRDefault="00C95958" w:rsidP="00C95958">
      <w:pPr>
        <w:pStyle w:val="NormalWeb"/>
        <w:shd w:val="clear" w:color="auto" w:fill="FFFFFF"/>
        <w:spacing w:before="0" w:beforeAutospacing="0" w:after="0" w:afterAutospacing="0" w:line="480" w:lineRule="auto"/>
        <w:ind w:left="2160" w:firstLine="720"/>
        <w:rPr>
          <w:rStyle w:val="Strong"/>
          <w:rFonts w:ascii="Arial Black" w:hAnsi="Arial Black"/>
          <w:bCs w:val="0"/>
          <w:i/>
          <w:sz w:val="24"/>
          <w:szCs w:val="24"/>
        </w:rPr>
      </w:pPr>
      <w:r w:rsidRPr="0083792D">
        <w:rPr>
          <w:rStyle w:val="Strong"/>
          <w:rFonts w:ascii="Arial Black" w:hAnsi="Arial Black"/>
          <w:i/>
          <w:sz w:val="24"/>
          <w:szCs w:val="24"/>
        </w:rPr>
        <w:t>DISPOSITION OF FIXED ASSETS</w:t>
      </w:r>
    </w:p>
    <w:p w:rsidR="00C95958" w:rsidRPr="00D52827" w:rsidRDefault="00C95958" w:rsidP="008906B3">
      <w:pPr>
        <w:pStyle w:val="NormalWeb"/>
        <w:shd w:val="clear" w:color="auto" w:fill="FFFFFF"/>
        <w:spacing w:before="0" w:beforeAutospacing="0" w:after="0" w:afterAutospacing="0" w:line="480" w:lineRule="auto"/>
        <w:rPr>
          <w:rStyle w:val="Strong"/>
          <w:rFonts w:ascii="Arial" w:hAnsi="Arial" w:cs="Arial"/>
          <w:sz w:val="22"/>
          <w:szCs w:val="22"/>
        </w:rPr>
      </w:pPr>
      <w:r w:rsidRPr="00D52827">
        <w:rPr>
          <w:rStyle w:val="Strong"/>
          <w:rFonts w:ascii="Arial" w:hAnsi="Arial" w:cs="Arial"/>
          <w:sz w:val="22"/>
          <w:szCs w:val="22"/>
        </w:rPr>
        <w:t xml:space="preserve">Disposition of Assets – Movable Equipment </w:t>
      </w:r>
    </w:p>
    <w:p w:rsidR="00C95958" w:rsidRPr="00D52827" w:rsidRDefault="00C95958" w:rsidP="008906B3">
      <w:pPr>
        <w:pStyle w:val="NormalWeb"/>
        <w:shd w:val="clear" w:color="auto" w:fill="FFFFFF"/>
        <w:spacing w:before="0" w:beforeAutospacing="0" w:after="0" w:afterAutospacing="0" w:line="480" w:lineRule="auto"/>
        <w:rPr>
          <w:rFonts w:ascii="Arial" w:hAnsi="Arial" w:cs="Arial"/>
          <w:sz w:val="22"/>
          <w:szCs w:val="22"/>
        </w:rPr>
      </w:pPr>
      <w:r w:rsidRPr="00C95958">
        <w:rPr>
          <w:rStyle w:val="Strong"/>
          <w:rFonts w:ascii="Arial" w:hAnsi="Arial" w:cs="Arial"/>
          <w:b w:val="0"/>
          <w:sz w:val="22"/>
          <w:szCs w:val="22"/>
        </w:rPr>
        <w:t>The Controller’s Office is responsible for changing the status of records when the disposition of assets occurs. In general, surplus or obsolete equipment may be disposed of by transferring to another department, discarding/scrapping, trading-in, donating, or selling the asset. When selling, donating, trading-in or discarding/scrapping of assets, the department responsible for the asset must complete the Property Movement Form (</w:t>
      </w:r>
      <w:r w:rsidRPr="00165F67">
        <w:rPr>
          <w:rStyle w:val="Strong"/>
          <w:rFonts w:ascii="Arial" w:hAnsi="Arial" w:cs="Arial"/>
          <w:sz w:val="22"/>
          <w:szCs w:val="22"/>
        </w:rPr>
        <w:t>located on the Lotus Notes Dash Board under the Business &amp; Financial Affairs Category - Controller’s Office Applications – Submit a New – Inventory Change</w:t>
      </w:r>
      <w:r w:rsidRPr="00C95958">
        <w:rPr>
          <w:rStyle w:val="Strong"/>
          <w:rFonts w:ascii="Arial" w:hAnsi="Arial" w:cs="Arial"/>
          <w:b w:val="0"/>
          <w:sz w:val="22"/>
          <w:szCs w:val="22"/>
        </w:rPr>
        <w:t>). This form should be sent to the Controller’s Office as notification to dispose of the asset.</w:t>
      </w:r>
      <w:r w:rsidRPr="00D52827">
        <w:rPr>
          <w:rStyle w:val="Strong"/>
          <w:rFonts w:ascii="Arial" w:hAnsi="Arial" w:cs="Arial"/>
          <w:sz w:val="22"/>
          <w:szCs w:val="22"/>
        </w:rPr>
        <w:t xml:space="preserve">  </w:t>
      </w:r>
      <w:r w:rsidRPr="00D52827">
        <w:rPr>
          <w:rFonts w:ascii="Arial" w:hAnsi="Arial" w:cs="Arial"/>
          <w:sz w:val="22"/>
          <w:szCs w:val="22"/>
        </w:rPr>
        <w:t>The Associate Vice President for Business and Financial Affairs</w:t>
      </w:r>
      <w:r w:rsidRPr="00D52827">
        <w:rPr>
          <w:rStyle w:val="Strong"/>
          <w:rFonts w:ascii="Arial" w:hAnsi="Arial" w:cs="Arial"/>
          <w:sz w:val="22"/>
          <w:szCs w:val="22"/>
        </w:rPr>
        <w:t xml:space="preserve"> must approve the disposition of the asset by signing the Property Movement Form and returning it to the Controller’s Office.  The Controller’s Office will retain a copy and send a copy of the form back to the department with the appropriate signatures so that they may proceed with the disposition.</w:t>
      </w:r>
      <w:r w:rsidRPr="00D52827">
        <w:rPr>
          <w:rFonts w:ascii="Arial" w:hAnsi="Arial" w:cs="Arial"/>
          <w:sz w:val="22"/>
          <w:szCs w:val="22"/>
        </w:rPr>
        <w:t xml:space="preserve">  </w:t>
      </w:r>
    </w:p>
    <w:p w:rsidR="00C95958" w:rsidRPr="00D52827" w:rsidRDefault="00C95958" w:rsidP="008906B3">
      <w:pPr>
        <w:pStyle w:val="NormalWeb"/>
        <w:shd w:val="clear" w:color="auto" w:fill="FFFFFF"/>
        <w:spacing w:before="0" w:beforeAutospacing="0" w:after="0" w:afterAutospacing="0" w:line="480" w:lineRule="auto"/>
        <w:rPr>
          <w:rFonts w:ascii="Arial" w:hAnsi="Arial" w:cs="Arial"/>
          <w:sz w:val="22"/>
          <w:szCs w:val="22"/>
        </w:rPr>
      </w:pPr>
      <w:r w:rsidRPr="00D52827">
        <w:rPr>
          <w:rFonts w:ascii="Arial" w:hAnsi="Arial" w:cs="Arial"/>
          <w:sz w:val="22"/>
          <w:szCs w:val="22"/>
        </w:rPr>
        <w:t>When disposing of assets, the College reserves the right to determine the method of disposal.  In determining the method of disposal, the College will take various factors into consideration, including, but not limited to, the age, condition and the nature of the assets being disposed of.  The College, at its option, will dispose of assets either through a bidding process, with a minimum of 2 bids being solicited or a general sale where the College reserves the right to establish a minimum price for the assets.</w:t>
      </w:r>
    </w:p>
    <w:p w:rsidR="00C95958" w:rsidRPr="00D52827" w:rsidRDefault="00C95958" w:rsidP="008906B3">
      <w:pPr>
        <w:pStyle w:val="NormalWeb"/>
        <w:shd w:val="clear" w:color="auto" w:fill="FFFFFF"/>
        <w:spacing w:before="0" w:beforeAutospacing="0" w:after="0" w:afterAutospacing="0" w:line="480" w:lineRule="auto"/>
        <w:rPr>
          <w:rStyle w:val="Strong"/>
          <w:rFonts w:ascii="Arial" w:hAnsi="Arial" w:cs="Arial"/>
          <w:b w:val="0"/>
          <w:bCs w:val="0"/>
          <w:sz w:val="22"/>
          <w:szCs w:val="22"/>
        </w:rPr>
      </w:pPr>
      <w:r w:rsidRPr="00D52827">
        <w:rPr>
          <w:rFonts w:ascii="Arial" w:hAnsi="Arial" w:cs="Arial"/>
          <w:sz w:val="22"/>
          <w:szCs w:val="22"/>
        </w:rPr>
        <w:t xml:space="preserve">Upon completion of all dispositions, the department responsible for the asset must submit documentation confirming the disposal including a description of the asset, disposal date, sale/trade-in value, and any other pertinent details.  Disposing of an asset requires removing the asset's net book value from the accounting records. This involves removing the original cost and </w:t>
      </w:r>
      <w:r w:rsidRPr="00D52827">
        <w:rPr>
          <w:rFonts w:ascii="Arial" w:hAnsi="Arial" w:cs="Arial"/>
          <w:sz w:val="22"/>
          <w:szCs w:val="22"/>
        </w:rPr>
        <w:lastRenderedPageBreak/>
        <w:t xml:space="preserve">the accumulated depreciation of the asset.  Any difference between the proceeds received and the net book value represents a gain or loss on the disposal of the asset which will be recorded by the Controller’s Office upon completion of the disposition. </w:t>
      </w:r>
    </w:p>
    <w:p w:rsidR="00C95958" w:rsidRPr="00D52827" w:rsidRDefault="00C95958" w:rsidP="008906B3">
      <w:pPr>
        <w:pStyle w:val="NormalWeb"/>
        <w:shd w:val="clear" w:color="auto" w:fill="FFFFFF"/>
        <w:spacing w:before="0" w:beforeAutospacing="0" w:after="0" w:afterAutospacing="0" w:line="480" w:lineRule="auto"/>
        <w:rPr>
          <w:rStyle w:val="Strong"/>
          <w:rFonts w:ascii="Arial" w:hAnsi="Arial" w:cs="Arial"/>
          <w:sz w:val="22"/>
          <w:szCs w:val="22"/>
        </w:rPr>
      </w:pPr>
      <w:r w:rsidRPr="00D52827">
        <w:rPr>
          <w:rStyle w:val="Strong"/>
          <w:rFonts w:ascii="Arial" w:hAnsi="Arial" w:cs="Arial"/>
          <w:sz w:val="22"/>
          <w:szCs w:val="22"/>
        </w:rPr>
        <w:t xml:space="preserve">Movement of Assets – Movable Equipment </w:t>
      </w:r>
    </w:p>
    <w:p w:rsidR="00C95958" w:rsidRPr="00165F67" w:rsidRDefault="00C95958" w:rsidP="008906B3">
      <w:pPr>
        <w:pStyle w:val="NormalWeb"/>
        <w:shd w:val="clear" w:color="auto" w:fill="FFFFFF"/>
        <w:spacing w:before="0" w:beforeAutospacing="0" w:after="0" w:afterAutospacing="0" w:line="480" w:lineRule="auto"/>
        <w:rPr>
          <w:rStyle w:val="Strong"/>
          <w:rFonts w:ascii="Arial" w:hAnsi="Arial" w:cs="Arial"/>
          <w:b w:val="0"/>
          <w:sz w:val="22"/>
          <w:szCs w:val="22"/>
        </w:rPr>
      </w:pPr>
      <w:r w:rsidRPr="00165F67">
        <w:rPr>
          <w:rStyle w:val="Strong"/>
          <w:rFonts w:ascii="Arial" w:hAnsi="Arial" w:cs="Arial"/>
          <w:b w:val="0"/>
          <w:sz w:val="22"/>
          <w:szCs w:val="22"/>
        </w:rPr>
        <w:t xml:space="preserve">In the event an asset is to be moved from one location to another or from one department to another a Property Movement Form must be completed and submitted to the Controller’s Office. </w:t>
      </w:r>
    </w:p>
    <w:p w:rsidR="00C95958" w:rsidRPr="00165F67" w:rsidRDefault="00C95958" w:rsidP="008906B3">
      <w:pPr>
        <w:pStyle w:val="NormalWeb"/>
        <w:shd w:val="clear" w:color="auto" w:fill="FFFFFF"/>
        <w:spacing w:before="0" w:beforeAutospacing="0" w:after="0" w:afterAutospacing="0" w:line="480" w:lineRule="auto"/>
        <w:rPr>
          <w:rStyle w:val="Strong"/>
          <w:rFonts w:ascii="Arial" w:hAnsi="Arial" w:cs="Arial"/>
          <w:b w:val="0"/>
          <w:sz w:val="22"/>
          <w:szCs w:val="22"/>
        </w:rPr>
      </w:pPr>
      <w:r w:rsidRPr="00165F67">
        <w:rPr>
          <w:rStyle w:val="Strong"/>
          <w:rFonts w:ascii="Arial" w:hAnsi="Arial" w:cs="Arial"/>
          <w:b w:val="0"/>
          <w:sz w:val="22"/>
          <w:szCs w:val="22"/>
        </w:rPr>
        <w:t>Once the form has been received by the Controller’s Office, the College’s fixed asset records will be updated with the change. Submitting this form will ensure that inventory listings provided to the Departments are accurate.</w:t>
      </w:r>
    </w:p>
    <w:p w:rsidR="00C95958" w:rsidRPr="00D52827" w:rsidRDefault="00C95958" w:rsidP="008906B3">
      <w:pPr>
        <w:pStyle w:val="Heading1"/>
        <w:spacing w:line="480" w:lineRule="auto"/>
        <w:rPr>
          <w:rFonts w:ascii="Arial" w:hAnsi="Arial" w:cs="Arial"/>
          <w:sz w:val="22"/>
          <w:szCs w:val="22"/>
        </w:rPr>
      </w:pPr>
      <w:r w:rsidRPr="00D52827">
        <w:rPr>
          <w:rFonts w:ascii="Arial" w:hAnsi="Arial" w:cs="Arial"/>
          <w:sz w:val="22"/>
          <w:szCs w:val="22"/>
        </w:rPr>
        <w:t>PP&amp;E Custodian’s Responsibilities</w:t>
      </w:r>
    </w:p>
    <w:p w:rsidR="00C95958" w:rsidRPr="00165F67" w:rsidRDefault="00C95958" w:rsidP="008906B3">
      <w:pPr>
        <w:pStyle w:val="BodyText"/>
        <w:spacing w:line="480" w:lineRule="auto"/>
        <w:rPr>
          <w:rFonts w:ascii="Arial" w:hAnsi="Arial" w:cs="Arial"/>
          <w:b w:val="0"/>
          <w:sz w:val="22"/>
          <w:szCs w:val="22"/>
        </w:rPr>
      </w:pPr>
      <w:r w:rsidRPr="00165F67">
        <w:rPr>
          <w:rFonts w:ascii="Arial" w:hAnsi="Arial" w:cs="Arial"/>
          <w:b w:val="0"/>
          <w:sz w:val="22"/>
          <w:szCs w:val="22"/>
        </w:rPr>
        <w:t xml:space="preserve">Each department head has direct responsibility for PP&amp;E used by their respective department.  </w:t>
      </w:r>
    </w:p>
    <w:p w:rsidR="00C95958" w:rsidRPr="00165F67" w:rsidRDefault="00C95958" w:rsidP="00FA4A16">
      <w:pPr>
        <w:pStyle w:val="BodyText"/>
        <w:widowControl/>
        <w:numPr>
          <w:ilvl w:val="0"/>
          <w:numId w:val="30"/>
        </w:numPr>
        <w:tabs>
          <w:tab w:val="clear" w:pos="0"/>
          <w:tab w:val="clear" w:pos="57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480" w:lineRule="auto"/>
        <w:rPr>
          <w:rFonts w:ascii="Arial" w:hAnsi="Arial" w:cs="Arial"/>
          <w:b w:val="0"/>
          <w:sz w:val="22"/>
          <w:szCs w:val="22"/>
        </w:rPr>
      </w:pPr>
      <w:r w:rsidRPr="00165F67">
        <w:rPr>
          <w:rFonts w:ascii="Arial" w:hAnsi="Arial" w:cs="Arial"/>
          <w:b w:val="0"/>
          <w:sz w:val="22"/>
          <w:szCs w:val="22"/>
        </w:rPr>
        <w:t xml:space="preserve">Each department head is responsible for the accuracy of the property records.  This includes reporting any location change, planning and obtaining proper maintenance, and creating the annual capital budget for the department.  </w:t>
      </w:r>
    </w:p>
    <w:p w:rsidR="00C95958" w:rsidRPr="00165F67" w:rsidRDefault="00C95958" w:rsidP="00FA4A16">
      <w:pPr>
        <w:pStyle w:val="BodyText"/>
        <w:widowControl/>
        <w:numPr>
          <w:ilvl w:val="0"/>
          <w:numId w:val="30"/>
        </w:numPr>
        <w:tabs>
          <w:tab w:val="clear" w:pos="0"/>
          <w:tab w:val="clear" w:pos="57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480" w:lineRule="auto"/>
        <w:rPr>
          <w:rFonts w:ascii="Arial" w:hAnsi="Arial" w:cs="Arial"/>
          <w:b w:val="0"/>
          <w:sz w:val="22"/>
          <w:szCs w:val="22"/>
        </w:rPr>
      </w:pPr>
      <w:r w:rsidRPr="00165F67">
        <w:rPr>
          <w:rFonts w:ascii="Arial" w:hAnsi="Arial" w:cs="Arial"/>
          <w:b w:val="0"/>
          <w:sz w:val="22"/>
          <w:szCs w:val="22"/>
        </w:rPr>
        <w:t>Each department will implement adequate safeguards to prevent loss, damage or theft of assets.  Any loss, damage or theft of assets shall be investigated and fully documented.  Stolen equipment should be reported to the College’s Public Safety Department immediately.  A copy of the police report detailing the theft should be sent to the Controller’s Office.  If the federal government owned the asset, the Controller’s Office shall promptly notify the federal awarding agency.</w:t>
      </w:r>
    </w:p>
    <w:p w:rsidR="00C95958" w:rsidRPr="00165F67" w:rsidRDefault="00C95958" w:rsidP="00FA4A16">
      <w:pPr>
        <w:pStyle w:val="BodyText"/>
        <w:widowControl/>
        <w:numPr>
          <w:ilvl w:val="0"/>
          <w:numId w:val="30"/>
        </w:numPr>
        <w:tabs>
          <w:tab w:val="clear" w:pos="0"/>
          <w:tab w:val="clear" w:pos="57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480" w:lineRule="auto"/>
        <w:rPr>
          <w:rFonts w:ascii="Arial" w:hAnsi="Arial" w:cs="Arial"/>
          <w:b w:val="0"/>
          <w:sz w:val="22"/>
          <w:szCs w:val="22"/>
        </w:rPr>
      </w:pPr>
      <w:r w:rsidRPr="00165F67">
        <w:rPr>
          <w:rFonts w:ascii="Arial" w:hAnsi="Arial" w:cs="Arial"/>
          <w:b w:val="0"/>
          <w:sz w:val="22"/>
          <w:szCs w:val="22"/>
        </w:rPr>
        <w:t>Adequate maintenance procedures are required to keep all assets in good condition.</w:t>
      </w:r>
    </w:p>
    <w:p w:rsidR="00C95958" w:rsidRPr="00165F67" w:rsidRDefault="00C95958" w:rsidP="00FA4A16">
      <w:pPr>
        <w:pStyle w:val="BodyText"/>
        <w:widowControl/>
        <w:numPr>
          <w:ilvl w:val="0"/>
          <w:numId w:val="30"/>
        </w:numPr>
        <w:tabs>
          <w:tab w:val="clear" w:pos="0"/>
          <w:tab w:val="clear" w:pos="57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480" w:lineRule="auto"/>
        <w:rPr>
          <w:rFonts w:ascii="Arial" w:hAnsi="Arial" w:cs="Arial"/>
          <w:b w:val="0"/>
          <w:sz w:val="22"/>
          <w:szCs w:val="22"/>
        </w:rPr>
      </w:pPr>
      <w:r w:rsidRPr="00165F67">
        <w:rPr>
          <w:rFonts w:ascii="Arial" w:hAnsi="Arial" w:cs="Arial"/>
          <w:b w:val="0"/>
          <w:sz w:val="22"/>
          <w:szCs w:val="22"/>
        </w:rPr>
        <w:t>The use of College equipment by individuals or organizations for activities not directly connected with the College is prohibited.  College owned or controlled equipment shall not be removed from the College’s premises except in cases where such equipment is to be used in the line of official duty.</w:t>
      </w:r>
    </w:p>
    <w:p w:rsidR="00C95958" w:rsidRPr="00165F67" w:rsidRDefault="00C95958" w:rsidP="00FA4A16">
      <w:pPr>
        <w:pStyle w:val="BodyText"/>
        <w:widowControl/>
        <w:numPr>
          <w:ilvl w:val="0"/>
          <w:numId w:val="30"/>
        </w:numPr>
        <w:tabs>
          <w:tab w:val="clear" w:pos="0"/>
          <w:tab w:val="clear" w:pos="57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480" w:lineRule="auto"/>
        <w:rPr>
          <w:rFonts w:ascii="Arial" w:hAnsi="Arial" w:cs="Arial"/>
          <w:b w:val="0"/>
          <w:sz w:val="22"/>
          <w:szCs w:val="22"/>
        </w:rPr>
      </w:pPr>
      <w:r w:rsidRPr="00165F67">
        <w:rPr>
          <w:rFonts w:ascii="Arial" w:hAnsi="Arial" w:cs="Arial"/>
          <w:b w:val="0"/>
          <w:sz w:val="22"/>
          <w:szCs w:val="22"/>
        </w:rPr>
        <w:t>The use of College vehicles is restricted to official College business.</w:t>
      </w:r>
    </w:p>
    <w:p w:rsidR="00C95958" w:rsidRPr="0083792D" w:rsidRDefault="00C95958" w:rsidP="008906B3">
      <w:pPr>
        <w:pStyle w:val="Heading1"/>
        <w:spacing w:line="480" w:lineRule="auto"/>
        <w:rPr>
          <w:rFonts w:ascii="Arial" w:hAnsi="Arial" w:cs="Arial"/>
          <w:sz w:val="22"/>
          <w:szCs w:val="22"/>
        </w:rPr>
      </w:pPr>
      <w:r w:rsidRPr="0083792D">
        <w:rPr>
          <w:rFonts w:ascii="Arial" w:hAnsi="Arial" w:cs="Arial"/>
          <w:sz w:val="22"/>
          <w:szCs w:val="22"/>
        </w:rPr>
        <w:lastRenderedPageBreak/>
        <w:t>Purchasing Department Responsibilities</w:t>
      </w:r>
    </w:p>
    <w:p w:rsidR="00C95958" w:rsidRPr="00165F67" w:rsidRDefault="00C95958" w:rsidP="008906B3">
      <w:pPr>
        <w:pStyle w:val="BodyText"/>
        <w:spacing w:line="480" w:lineRule="auto"/>
        <w:rPr>
          <w:rFonts w:ascii="Arial" w:hAnsi="Arial" w:cs="Arial"/>
          <w:b w:val="0"/>
          <w:sz w:val="22"/>
          <w:szCs w:val="22"/>
        </w:rPr>
      </w:pPr>
      <w:r w:rsidRPr="00165F67">
        <w:rPr>
          <w:rFonts w:ascii="Arial" w:hAnsi="Arial" w:cs="Arial"/>
          <w:b w:val="0"/>
          <w:sz w:val="22"/>
          <w:szCs w:val="22"/>
        </w:rPr>
        <w:t xml:space="preserve">Each individual item, purchased and valued at $5,000 and above, will be logged and tagged by the purchasing department. </w:t>
      </w:r>
    </w:p>
    <w:p w:rsidR="00C95958" w:rsidRPr="00165F67" w:rsidRDefault="00C95958" w:rsidP="008906B3">
      <w:pPr>
        <w:pStyle w:val="Heading1"/>
        <w:spacing w:line="480" w:lineRule="auto"/>
        <w:rPr>
          <w:rFonts w:ascii="Arial" w:hAnsi="Arial" w:cs="Arial"/>
          <w:sz w:val="22"/>
          <w:szCs w:val="22"/>
        </w:rPr>
      </w:pPr>
      <w:r w:rsidRPr="00165F67">
        <w:rPr>
          <w:rFonts w:ascii="Arial" w:hAnsi="Arial" w:cs="Arial"/>
          <w:sz w:val="22"/>
          <w:szCs w:val="22"/>
        </w:rPr>
        <w:t>Controller’s Office Responsibilities</w:t>
      </w:r>
    </w:p>
    <w:p w:rsidR="00C95958" w:rsidRPr="00165F67" w:rsidRDefault="00C95958" w:rsidP="008906B3">
      <w:pPr>
        <w:pStyle w:val="BodyText"/>
        <w:spacing w:line="480" w:lineRule="auto"/>
        <w:rPr>
          <w:rFonts w:ascii="Arial" w:hAnsi="Arial" w:cs="Arial"/>
          <w:b w:val="0"/>
          <w:sz w:val="22"/>
          <w:szCs w:val="22"/>
        </w:rPr>
      </w:pPr>
      <w:r w:rsidRPr="00165F67">
        <w:rPr>
          <w:rFonts w:ascii="Arial" w:hAnsi="Arial" w:cs="Arial"/>
          <w:b w:val="0"/>
          <w:sz w:val="22"/>
          <w:szCs w:val="22"/>
        </w:rPr>
        <w:t>The Controller’s office will maintain the inventory of all moveable and stationary equipment and real property for which the College is accountable.  The fixed asset records shall be maintained accurately and shall include the following information:</w:t>
      </w:r>
    </w:p>
    <w:p w:rsidR="00C95958" w:rsidRPr="00D52827" w:rsidRDefault="00C95958" w:rsidP="00FA4A16">
      <w:pPr>
        <w:widowControl/>
        <w:numPr>
          <w:ilvl w:val="0"/>
          <w:numId w:val="31"/>
        </w:numPr>
        <w:tabs>
          <w:tab w:val="clear" w:pos="1080"/>
        </w:tabs>
        <w:autoSpaceDE/>
        <w:autoSpaceDN/>
        <w:adjustRightInd/>
        <w:spacing w:line="480" w:lineRule="auto"/>
        <w:rPr>
          <w:rFonts w:ascii="Arial" w:hAnsi="Arial" w:cs="Arial"/>
          <w:sz w:val="22"/>
          <w:szCs w:val="22"/>
        </w:rPr>
      </w:pPr>
      <w:r w:rsidRPr="00D52827">
        <w:rPr>
          <w:rFonts w:ascii="Arial" w:hAnsi="Arial" w:cs="Arial"/>
          <w:sz w:val="22"/>
          <w:szCs w:val="22"/>
        </w:rPr>
        <w:t>A description of the property and equipment</w:t>
      </w:r>
    </w:p>
    <w:p w:rsidR="00C95958" w:rsidRPr="00D52827" w:rsidRDefault="00C95958" w:rsidP="00FA4A16">
      <w:pPr>
        <w:widowControl/>
        <w:numPr>
          <w:ilvl w:val="0"/>
          <w:numId w:val="31"/>
        </w:numPr>
        <w:tabs>
          <w:tab w:val="clear" w:pos="1080"/>
        </w:tabs>
        <w:autoSpaceDE/>
        <w:autoSpaceDN/>
        <w:adjustRightInd/>
        <w:spacing w:line="480" w:lineRule="auto"/>
        <w:rPr>
          <w:rFonts w:ascii="Arial" w:hAnsi="Arial" w:cs="Arial"/>
          <w:sz w:val="22"/>
          <w:szCs w:val="22"/>
        </w:rPr>
      </w:pPr>
      <w:r w:rsidRPr="00D52827">
        <w:rPr>
          <w:rFonts w:ascii="Arial" w:hAnsi="Arial" w:cs="Arial"/>
          <w:sz w:val="22"/>
          <w:szCs w:val="22"/>
        </w:rPr>
        <w:t>Manufacturer’s serial number, model number, Federal stock number, national stock number or other identification</w:t>
      </w:r>
    </w:p>
    <w:p w:rsidR="00C95958" w:rsidRPr="00D52827" w:rsidRDefault="00C95958" w:rsidP="00FA4A16">
      <w:pPr>
        <w:widowControl/>
        <w:numPr>
          <w:ilvl w:val="0"/>
          <w:numId w:val="31"/>
        </w:numPr>
        <w:tabs>
          <w:tab w:val="clear" w:pos="1080"/>
        </w:tabs>
        <w:autoSpaceDE/>
        <w:autoSpaceDN/>
        <w:adjustRightInd/>
        <w:spacing w:line="480" w:lineRule="auto"/>
        <w:rPr>
          <w:rFonts w:ascii="Arial" w:hAnsi="Arial" w:cs="Arial"/>
          <w:sz w:val="22"/>
          <w:szCs w:val="22"/>
        </w:rPr>
      </w:pPr>
      <w:r w:rsidRPr="00D52827">
        <w:rPr>
          <w:rFonts w:ascii="Arial" w:hAnsi="Arial" w:cs="Arial"/>
          <w:sz w:val="22"/>
          <w:szCs w:val="22"/>
        </w:rPr>
        <w:t>Source of the property and equipment, including the award number (grant)</w:t>
      </w:r>
    </w:p>
    <w:p w:rsidR="00C95958" w:rsidRPr="00D52827" w:rsidRDefault="00C95958" w:rsidP="00FA4A16">
      <w:pPr>
        <w:widowControl/>
        <w:numPr>
          <w:ilvl w:val="0"/>
          <w:numId w:val="31"/>
        </w:numPr>
        <w:tabs>
          <w:tab w:val="clear" w:pos="1080"/>
        </w:tabs>
        <w:autoSpaceDE/>
        <w:autoSpaceDN/>
        <w:adjustRightInd/>
        <w:spacing w:line="480" w:lineRule="auto"/>
        <w:rPr>
          <w:rFonts w:ascii="Arial" w:hAnsi="Arial" w:cs="Arial"/>
          <w:sz w:val="22"/>
          <w:szCs w:val="22"/>
        </w:rPr>
      </w:pPr>
      <w:r w:rsidRPr="00D52827">
        <w:rPr>
          <w:rFonts w:ascii="Arial" w:hAnsi="Arial" w:cs="Arial"/>
          <w:sz w:val="22"/>
          <w:szCs w:val="22"/>
        </w:rPr>
        <w:t>Whether title vests with the College or the Federal government</w:t>
      </w:r>
    </w:p>
    <w:p w:rsidR="00C95958" w:rsidRPr="00D52827" w:rsidRDefault="00C95958" w:rsidP="00FA4A16">
      <w:pPr>
        <w:widowControl/>
        <w:numPr>
          <w:ilvl w:val="0"/>
          <w:numId w:val="31"/>
        </w:numPr>
        <w:tabs>
          <w:tab w:val="clear" w:pos="1080"/>
        </w:tabs>
        <w:autoSpaceDE/>
        <w:autoSpaceDN/>
        <w:adjustRightInd/>
        <w:spacing w:line="480" w:lineRule="auto"/>
        <w:rPr>
          <w:rFonts w:ascii="Arial" w:hAnsi="Arial" w:cs="Arial"/>
          <w:sz w:val="22"/>
          <w:szCs w:val="22"/>
        </w:rPr>
      </w:pPr>
      <w:r w:rsidRPr="00D52827">
        <w:rPr>
          <w:rFonts w:ascii="Arial" w:hAnsi="Arial" w:cs="Arial"/>
          <w:sz w:val="22"/>
          <w:szCs w:val="22"/>
        </w:rPr>
        <w:t>Acquisition date</w:t>
      </w:r>
    </w:p>
    <w:p w:rsidR="00C95958" w:rsidRPr="00D52827" w:rsidRDefault="00C95958" w:rsidP="00FA4A16">
      <w:pPr>
        <w:widowControl/>
        <w:numPr>
          <w:ilvl w:val="0"/>
          <w:numId w:val="31"/>
        </w:numPr>
        <w:tabs>
          <w:tab w:val="clear" w:pos="1080"/>
        </w:tabs>
        <w:autoSpaceDE/>
        <w:autoSpaceDN/>
        <w:adjustRightInd/>
        <w:spacing w:line="480" w:lineRule="auto"/>
        <w:rPr>
          <w:rFonts w:ascii="Arial" w:hAnsi="Arial" w:cs="Arial"/>
          <w:sz w:val="22"/>
          <w:szCs w:val="22"/>
        </w:rPr>
      </w:pPr>
      <w:r w:rsidRPr="00D52827">
        <w:rPr>
          <w:rFonts w:ascii="Arial" w:hAnsi="Arial" w:cs="Arial"/>
          <w:sz w:val="22"/>
          <w:szCs w:val="22"/>
        </w:rPr>
        <w:t>Purchase price or acquisition cost</w:t>
      </w:r>
    </w:p>
    <w:p w:rsidR="00C95958" w:rsidRPr="00D52827" w:rsidRDefault="00C95958" w:rsidP="00FA4A16">
      <w:pPr>
        <w:widowControl/>
        <w:numPr>
          <w:ilvl w:val="0"/>
          <w:numId w:val="31"/>
        </w:numPr>
        <w:tabs>
          <w:tab w:val="clear" w:pos="1080"/>
        </w:tabs>
        <w:autoSpaceDE/>
        <w:autoSpaceDN/>
        <w:adjustRightInd/>
        <w:spacing w:line="480" w:lineRule="auto"/>
        <w:rPr>
          <w:rFonts w:ascii="Arial" w:hAnsi="Arial" w:cs="Arial"/>
          <w:sz w:val="22"/>
          <w:szCs w:val="22"/>
        </w:rPr>
      </w:pPr>
      <w:r w:rsidRPr="00D52827">
        <w:rPr>
          <w:rFonts w:ascii="Arial" w:hAnsi="Arial" w:cs="Arial"/>
          <w:sz w:val="22"/>
          <w:szCs w:val="22"/>
        </w:rPr>
        <w:t>Location and condition of the property and equipment and the date the information was reported</w:t>
      </w:r>
    </w:p>
    <w:p w:rsidR="00C95958" w:rsidRPr="00D52827" w:rsidRDefault="00C95958" w:rsidP="00FA4A16">
      <w:pPr>
        <w:widowControl/>
        <w:numPr>
          <w:ilvl w:val="0"/>
          <w:numId w:val="31"/>
        </w:numPr>
        <w:tabs>
          <w:tab w:val="clear" w:pos="1080"/>
        </w:tabs>
        <w:autoSpaceDE/>
        <w:autoSpaceDN/>
        <w:adjustRightInd/>
        <w:spacing w:line="480" w:lineRule="auto"/>
        <w:rPr>
          <w:rFonts w:ascii="Arial" w:hAnsi="Arial" w:cs="Arial"/>
          <w:sz w:val="22"/>
          <w:szCs w:val="22"/>
        </w:rPr>
      </w:pPr>
      <w:r w:rsidRPr="00D52827">
        <w:rPr>
          <w:rFonts w:ascii="Arial" w:hAnsi="Arial" w:cs="Arial"/>
          <w:sz w:val="22"/>
          <w:szCs w:val="22"/>
        </w:rPr>
        <w:t>Ultimate disposition data, including date of disposal and sales price or the method used to determine current fair market value where a recipient compensated the federal awarding agency for its share</w:t>
      </w:r>
    </w:p>
    <w:p w:rsidR="00C95958" w:rsidRPr="00D52827" w:rsidRDefault="00C95958" w:rsidP="00FA4A16">
      <w:pPr>
        <w:widowControl/>
        <w:numPr>
          <w:ilvl w:val="0"/>
          <w:numId w:val="31"/>
        </w:numPr>
        <w:tabs>
          <w:tab w:val="clear" w:pos="1080"/>
        </w:tabs>
        <w:autoSpaceDE/>
        <w:autoSpaceDN/>
        <w:adjustRightInd/>
        <w:spacing w:line="480" w:lineRule="auto"/>
        <w:rPr>
          <w:rFonts w:ascii="Arial" w:hAnsi="Arial" w:cs="Arial"/>
          <w:sz w:val="22"/>
          <w:szCs w:val="22"/>
        </w:rPr>
      </w:pPr>
      <w:r w:rsidRPr="00D52827">
        <w:rPr>
          <w:rFonts w:ascii="Arial" w:hAnsi="Arial" w:cs="Arial"/>
          <w:sz w:val="22"/>
          <w:szCs w:val="22"/>
        </w:rPr>
        <w:t xml:space="preserve">Property class such as building, equipment, vehicle, computer </w:t>
      </w:r>
      <w:r w:rsidR="00423442" w:rsidRPr="00D52827">
        <w:rPr>
          <w:rFonts w:ascii="Arial" w:hAnsi="Arial" w:cs="Arial"/>
          <w:sz w:val="22"/>
          <w:szCs w:val="22"/>
        </w:rPr>
        <w:t>etc.</w:t>
      </w:r>
    </w:p>
    <w:p w:rsidR="00C95958" w:rsidRPr="00D52827" w:rsidRDefault="00C95958" w:rsidP="00FA4A16">
      <w:pPr>
        <w:widowControl/>
        <w:numPr>
          <w:ilvl w:val="0"/>
          <w:numId w:val="31"/>
        </w:numPr>
        <w:tabs>
          <w:tab w:val="clear" w:pos="1080"/>
        </w:tabs>
        <w:autoSpaceDE/>
        <w:autoSpaceDN/>
        <w:adjustRightInd/>
        <w:spacing w:line="480" w:lineRule="auto"/>
        <w:rPr>
          <w:rFonts w:ascii="Arial" w:hAnsi="Arial" w:cs="Arial"/>
          <w:sz w:val="22"/>
          <w:szCs w:val="22"/>
        </w:rPr>
      </w:pPr>
      <w:r w:rsidRPr="00D52827">
        <w:rPr>
          <w:rFonts w:ascii="Arial" w:hAnsi="Arial" w:cs="Arial"/>
          <w:sz w:val="22"/>
          <w:szCs w:val="22"/>
        </w:rPr>
        <w:t>Method of depreciation.  The College generally uses the straight-line method of calculating the depreciation.</w:t>
      </w:r>
    </w:p>
    <w:p w:rsidR="00C95958" w:rsidRPr="00D52827" w:rsidRDefault="00C95958" w:rsidP="008906B3">
      <w:pPr>
        <w:pStyle w:val="BodyText"/>
        <w:spacing w:line="480" w:lineRule="auto"/>
        <w:rPr>
          <w:rFonts w:ascii="Arial" w:hAnsi="Arial" w:cs="Arial"/>
          <w:b w:val="0"/>
          <w:sz w:val="22"/>
          <w:szCs w:val="22"/>
        </w:rPr>
      </w:pPr>
      <w:r w:rsidRPr="00D52827">
        <w:rPr>
          <w:rFonts w:ascii="Arial" w:hAnsi="Arial" w:cs="Arial"/>
          <w:sz w:val="22"/>
          <w:szCs w:val="22"/>
        </w:rPr>
        <w:t>Federal Guidelines</w:t>
      </w:r>
    </w:p>
    <w:p w:rsidR="00C95958" w:rsidRPr="00165F67" w:rsidRDefault="00C95958" w:rsidP="008906B3">
      <w:pPr>
        <w:pStyle w:val="BodyText"/>
        <w:spacing w:line="480" w:lineRule="auto"/>
        <w:rPr>
          <w:rFonts w:ascii="Arial" w:hAnsi="Arial" w:cs="Arial"/>
          <w:b w:val="0"/>
          <w:sz w:val="22"/>
          <w:szCs w:val="22"/>
        </w:rPr>
      </w:pPr>
      <w:r w:rsidRPr="00165F67">
        <w:rPr>
          <w:rFonts w:ascii="Arial" w:hAnsi="Arial" w:cs="Arial"/>
          <w:b w:val="0"/>
          <w:sz w:val="22"/>
          <w:szCs w:val="22"/>
        </w:rPr>
        <w:t xml:space="preserve">The Federal Government and its agencies have established guidelines for both Government-owned property and property acquired with federal funds, whether titled with the government/agency or with the College.  </w:t>
      </w:r>
    </w:p>
    <w:p w:rsidR="00C95958" w:rsidRPr="004B27C0" w:rsidRDefault="00C95958" w:rsidP="008906B3">
      <w:pPr>
        <w:pStyle w:val="BodyText"/>
        <w:spacing w:line="480" w:lineRule="auto"/>
        <w:rPr>
          <w:rFonts w:ascii="Arial" w:hAnsi="Arial" w:cs="Arial"/>
          <w:bCs w:val="0"/>
          <w:sz w:val="22"/>
          <w:szCs w:val="22"/>
        </w:rPr>
      </w:pPr>
      <w:r w:rsidRPr="004B27C0">
        <w:rPr>
          <w:rFonts w:ascii="Arial" w:hAnsi="Arial" w:cs="Arial"/>
          <w:sz w:val="22"/>
          <w:szCs w:val="22"/>
        </w:rPr>
        <w:lastRenderedPageBreak/>
        <w:t>Assets Purchased with Federal Funds</w:t>
      </w:r>
    </w:p>
    <w:p w:rsidR="00C95958" w:rsidRPr="00165F67" w:rsidRDefault="00C95958" w:rsidP="008906B3">
      <w:pPr>
        <w:pStyle w:val="BodyText"/>
        <w:spacing w:line="480" w:lineRule="auto"/>
        <w:rPr>
          <w:rFonts w:ascii="Arial" w:hAnsi="Arial" w:cs="Arial"/>
          <w:b w:val="0"/>
          <w:sz w:val="22"/>
          <w:szCs w:val="22"/>
        </w:rPr>
      </w:pPr>
      <w:r w:rsidRPr="00165F67">
        <w:rPr>
          <w:rFonts w:ascii="Arial" w:hAnsi="Arial" w:cs="Arial"/>
          <w:b w:val="0"/>
          <w:sz w:val="22"/>
          <w:szCs w:val="22"/>
        </w:rPr>
        <w:t xml:space="preserve">All equipment purchased with Federal funds must be necessary and reasonable for proper and efficient accomplishment of project or program objectives.  In addition, the Department Head/Principal Investigator is responsible to ensure that duplicate or unnecessary purchases are avoided.  Award documents may include clauses that specify both the authorization required for purchasing equipment and with whom the title vests.  </w:t>
      </w:r>
    </w:p>
    <w:p w:rsidR="00C95958" w:rsidRPr="00165F67" w:rsidRDefault="00C95958" w:rsidP="008906B3">
      <w:pPr>
        <w:pStyle w:val="BodyText"/>
        <w:spacing w:line="480" w:lineRule="auto"/>
        <w:rPr>
          <w:rFonts w:ascii="Arial" w:hAnsi="Arial" w:cs="Arial"/>
          <w:b w:val="0"/>
          <w:sz w:val="22"/>
          <w:szCs w:val="22"/>
        </w:rPr>
      </w:pPr>
      <w:r w:rsidRPr="00165F67">
        <w:rPr>
          <w:rFonts w:ascii="Arial" w:hAnsi="Arial" w:cs="Arial"/>
          <w:b w:val="0"/>
          <w:sz w:val="22"/>
          <w:szCs w:val="22"/>
        </w:rPr>
        <w:t>Contractual agreements governing some grants or contract funds and acquisitions from federal grants require the capitalization of items not meeting the College’s property guidelines.  In this case, the agreement conditions of the grant will prevail over the College policy.</w:t>
      </w:r>
    </w:p>
    <w:p w:rsidR="00C95958" w:rsidRPr="00D52827" w:rsidRDefault="00C95958" w:rsidP="008906B3">
      <w:pPr>
        <w:pStyle w:val="BodyText"/>
        <w:spacing w:line="480" w:lineRule="auto"/>
        <w:rPr>
          <w:rFonts w:ascii="Arial" w:hAnsi="Arial" w:cs="Arial"/>
          <w:b w:val="0"/>
          <w:bCs w:val="0"/>
          <w:sz w:val="22"/>
          <w:szCs w:val="22"/>
        </w:rPr>
      </w:pPr>
      <w:r w:rsidRPr="00D52827">
        <w:rPr>
          <w:rFonts w:ascii="Arial" w:hAnsi="Arial" w:cs="Arial"/>
          <w:sz w:val="22"/>
          <w:szCs w:val="22"/>
        </w:rPr>
        <w:t>Control Procedures</w:t>
      </w:r>
    </w:p>
    <w:p w:rsidR="00C95958" w:rsidRPr="00165F67" w:rsidRDefault="00C95958" w:rsidP="008906B3">
      <w:pPr>
        <w:pStyle w:val="BodyText"/>
        <w:spacing w:line="480" w:lineRule="auto"/>
        <w:rPr>
          <w:rFonts w:ascii="Arial" w:hAnsi="Arial" w:cs="Arial"/>
          <w:b w:val="0"/>
          <w:sz w:val="22"/>
          <w:szCs w:val="22"/>
        </w:rPr>
      </w:pPr>
      <w:r w:rsidRPr="00165F67">
        <w:rPr>
          <w:rFonts w:ascii="Arial" w:hAnsi="Arial" w:cs="Arial"/>
          <w:b w:val="0"/>
          <w:sz w:val="22"/>
          <w:szCs w:val="22"/>
        </w:rPr>
        <w:t xml:space="preserve">In addition to the normal control procedures required for College-owned property, the following controls are required for Federal-owned property: </w:t>
      </w:r>
    </w:p>
    <w:p w:rsidR="00C95958" w:rsidRPr="00165F67" w:rsidRDefault="00C95958" w:rsidP="00FA4A16">
      <w:pPr>
        <w:pStyle w:val="BodyText"/>
        <w:widowControl/>
        <w:numPr>
          <w:ilvl w:val="2"/>
          <w:numId w:val="29"/>
        </w:numPr>
        <w:tabs>
          <w:tab w:val="clear" w:pos="0"/>
          <w:tab w:val="clear" w:pos="576"/>
          <w:tab w:val="clear" w:pos="720"/>
          <w:tab w:val="clear" w:pos="1440"/>
          <w:tab w:val="clear" w:pos="2160"/>
          <w:tab w:val="clear" w:pos="2340"/>
          <w:tab w:val="clear" w:pos="2880"/>
          <w:tab w:val="clear" w:pos="3600"/>
          <w:tab w:val="clear" w:pos="4320"/>
          <w:tab w:val="clear" w:pos="5040"/>
          <w:tab w:val="clear" w:pos="5760"/>
          <w:tab w:val="clear" w:pos="6480"/>
          <w:tab w:val="clear" w:pos="7200"/>
          <w:tab w:val="clear" w:pos="7920"/>
          <w:tab w:val="clear" w:pos="8640"/>
          <w:tab w:val="clear" w:pos="9360"/>
          <w:tab w:val="num" w:pos="1080"/>
        </w:tabs>
        <w:autoSpaceDE/>
        <w:autoSpaceDN/>
        <w:adjustRightInd/>
        <w:spacing w:line="480" w:lineRule="auto"/>
        <w:ind w:left="1080"/>
        <w:rPr>
          <w:rFonts w:ascii="Arial" w:hAnsi="Arial" w:cs="Arial"/>
          <w:b w:val="0"/>
          <w:sz w:val="22"/>
          <w:szCs w:val="22"/>
        </w:rPr>
      </w:pPr>
      <w:r w:rsidRPr="00165F67">
        <w:rPr>
          <w:rFonts w:ascii="Arial" w:hAnsi="Arial" w:cs="Arial"/>
          <w:b w:val="0"/>
          <w:sz w:val="22"/>
          <w:szCs w:val="22"/>
        </w:rPr>
        <w:t xml:space="preserve">Federal-owned property must be carefully monitored and in many cases reported annually.  </w:t>
      </w:r>
    </w:p>
    <w:p w:rsidR="00C95958" w:rsidRPr="00165F67" w:rsidRDefault="00C95958" w:rsidP="00FA4A16">
      <w:pPr>
        <w:pStyle w:val="BodyText"/>
        <w:widowControl/>
        <w:numPr>
          <w:ilvl w:val="2"/>
          <w:numId w:val="29"/>
        </w:numPr>
        <w:tabs>
          <w:tab w:val="clear" w:pos="0"/>
          <w:tab w:val="clear" w:pos="576"/>
          <w:tab w:val="clear" w:pos="720"/>
          <w:tab w:val="clear" w:pos="1440"/>
          <w:tab w:val="clear" w:pos="2160"/>
          <w:tab w:val="clear" w:pos="2340"/>
          <w:tab w:val="clear" w:pos="2880"/>
          <w:tab w:val="clear" w:pos="3600"/>
          <w:tab w:val="clear" w:pos="4320"/>
          <w:tab w:val="clear" w:pos="5040"/>
          <w:tab w:val="clear" w:pos="5760"/>
          <w:tab w:val="clear" w:pos="6480"/>
          <w:tab w:val="clear" w:pos="7200"/>
          <w:tab w:val="clear" w:pos="7920"/>
          <w:tab w:val="clear" w:pos="8640"/>
          <w:tab w:val="clear" w:pos="9360"/>
          <w:tab w:val="num" w:pos="1080"/>
        </w:tabs>
        <w:autoSpaceDE/>
        <w:autoSpaceDN/>
        <w:adjustRightInd/>
        <w:spacing w:line="480" w:lineRule="auto"/>
        <w:ind w:left="1080"/>
        <w:rPr>
          <w:rFonts w:ascii="Arial" w:hAnsi="Arial" w:cs="Arial"/>
          <w:b w:val="0"/>
          <w:sz w:val="22"/>
          <w:szCs w:val="22"/>
        </w:rPr>
      </w:pPr>
      <w:r w:rsidRPr="00165F67">
        <w:rPr>
          <w:rFonts w:ascii="Arial" w:hAnsi="Arial" w:cs="Arial"/>
          <w:b w:val="0"/>
          <w:sz w:val="22"/>
          <w:szCs w:val="22"/>
        </w:rPr>
        <w:t>In addition, Federal property shall be identified, tagged and recorded during the receiving process to indicate federal ownership.</w:t>
      </w:r>
    </w:p>
    <w:p w:rsidR="00C95958" w:rsidRPr="00165F67" w:rsidRDefault="00C95958" w:rsidP="00FA4A16">
      <w:pPr>
        <w:pStyle w:val="BodyText"/>
        <w:widowControl/>
        <w:numPr>
          <w:ilvl w:val="2"/>
          <w:numId w:val="29"/>
        </w:numPr>
        <w:tabs>
          <w:tab w:val="clear" w:pos="0"/>
          <w:tab w:val="clear" w:pos="576"/>
          <w:tab w:val="clear" w:pos="720"/>
          <w:tab w:val="clear" w:pos="1440"/>
          <w:tab w:val="clear" w:pos="2160"/>
          <w:tab w:val="clear" w:pos="2340"/>
          <w:tab w:val="clear" w:pos="2880"/>
          <w:tab w:val="clear" w:pos="3600"/>
          <w:tab w:val="clear" w:pos="4320"/>
          <w:tab w:val="clear" w:pos="5040"/>
          <w:tab w:val="clear" w:pos="5760"/>
          <w:tab w:val="clear" w:pos="6480"/>
          <w:tab w:val="clear" w:pos="7200"/>
          <w:tab w:val="clear" w:pos="7920"/>
          <w:tab w:val="clear" w:pos="8640"/>
          <w:tab w:val="clear" w:pos="9360"/>
          <w:tab w:val="num" w:pos="1080"/>
        </w:tabs>
        <w:autoSpaceDE/>
        <w:autoSpaceDN/>
        <w:adjustRightInd/>
        <w:spacing w:line="480" w:lineRule="auto"/>
        <w:ind w:left="1080"/>
        <w:rPr>
          <w:rFonts w:ascii="Arial" w:hAnsi="Arial" w:cs="Arial"/>
          <w:b w:val="0"/>
          <w:sz w:val="22"/>
          <w:szCs w:val="22"/>
        </w:rPr>
      </w:pPr>
      <w:r w:rsidRPr="00165F67">
        <w:rPr>
          <w:rFonts w:ascii="Arial" w:hAnsi="Arial" w:cs="Arial"/>
          <w:b w:val="0"/>
          <w:sz w:val="22"/>
          <w:szCs w:val="22"/>
        </w:rPr>
        <w:t xml:space="preserve">Property records systems must contain the prescribed data categories as established by Federal Acquisition Regulation (FAR) 45.505.  </w:t>
      </w:r>
    </w:p>
    <w:p w:rsidR="00C95958" w:rsidRPr="00165F67" w:rsidRDefault="00C95958" w:rsidP="00FA4A16">
      <w:pPr>
        <w:pStyle w:val="BodyText"/>
        <w:widowControl/>
        <w:numPr>
          <w:ilvl w:val="2"/>
          <w:numId w:val="29"/>
        </w:numPr>
        <w:tabs>
          <w:tab w:val="clear" w:pos="0"/>
          <w:tab w:val="clear" w:pos="576"/>
          <w:tab w:val="clear" w:pos="720"/>
          <w:tab w:val="clear" w:pos="1440"/>
          <w:tab w:val="clear" w:pos="2160"/>
          <w:tab w:val="clear" w:pos="2340"/>
          <w:tab w:val="clear" w:pos="2880"/>
          <w:tab w:val="clear" w:pos="3600"/>
          <w:tab w:val="clear" w:pos="4320"/>
          <w:tab w:val="clear" w:pos="5040"/>
          <w:tab w:val="clear" w:pos="5760"/>
          <w:tab w:val="clear" w:pos="6480"/>
          <w:tab w:val="clear" w:pos="7200"/>
          <w:tab w:val="clear" w:pos="7920"/>
          <w:tab w:val="clear" w:pos="8640"/>
          <w:tab w:val="clear" w:pos="9360"/>
          <w:tab w:val="num" w:pos="1080"/>
        </w:tabs>
        <w:autoSpaceDE/>
        <w:autoSpaceDN/>
        <w:adjustRightInd/>
        <w:spacing w:line="480" w:lineRule="auto"/>
        <w:ind w:left="1080"/>
        <w:rPr>
          <w:rFonts w:ascii="Arial" w:hAnsi="Arial" w:cs="Arial"/>
          <w:b w:val="0"/>
          <w:sz w:val="22"/>
          <w:szCs w:val="22"/>
        </w:rPr>
      </w:pPr>
      <w:r w:rsidRPr="00165F67">
        <w:rPr>
          <w:rFonts w:ascii="Arial" w:hAnsi="Arial" w:cs="Arial"/>
          <w:b w:val="0"/>
          <w:sz w:val="22"/>
          <w:szCs w:val="22"/>
        </w:rPr>
        <w:t>Movement of Federal property must be documented so that records are updated to show changes in quantities and location.</w:t>
      </w:r>
    </w:p>
    <w:p w:rsidR="00C95958" w:rsidRPr="00165F67" w:rsidRDefault="00C95958" w:rsidP="00FA4A16">
      <w:pPr>
        <w:pStyle w:val="BodyText"/>
        <w:widowControl/>
        <w:numPr>
          <w:ilvl w:val="2"/>
          <w:numId w:val="29"/>
        </w:numPr>
        <w:tabs>
          <w:tab w:val="clear" w:pos="0"/>
          <w:tab w:val="clear" w:pos="576"/>
          <w:tab w:val="clear" w:pos="720"/>
          <w:tab w:val="clear" w:pos="1440"/>
          <w:tab w:val="clear" w:pos="2160"/>
          <w:tab w:val="clear" w:pos="2340"/>
          <w:tab w:val="clear" w:pos="2880"/>
          <w:tab w:val="clear" w:pos="3600"/>
          <w:tab w:val="clear" w:pos="4320"/>
          <w:tab w:val="clear" w:pos="5040"/>
          <w:tab w:val="clear" w:pos="5760"/>
          <w:tab w:val="clear" w:pos="6480"/>
          <w:tab w:val="clear" w:pos="7200"/>
          <w:tab w:val="clear" w:pos="7920"/>
          <w:tab w:val="clear" w:pos="8640"/>
          <w:tab w:val="clear" w:pos="9360"/>
          <w:tab w:val="num" w:pos="1080"/>
        </w:tabs>
        <w:autoSpaceDE/>
        <w:autoSpaceDN/>
        <w:adjustRightInd/>
        <w:spacing w:line="480" w:lineRule="auto"/>
        <w:ind w:left="1080"/>
        <w:rPr>
          <w:rFonts w:ascii="Arial" w:hAnsi="Arial" w:cs="Arial"/>
          <w:b w:val="0"/>
          <w:sz w:val="22"/>
          <w:szCs w:val="22"/>
        </w:rPr>
      </w:pPr>
      <w:r w:rsidRPr="00165F67">
        <w:rPr>
          <w:rFonts w:ascii="Arial" w:hAnsi="Arial" w:cs="Arial"/>
          <w:b w:val="0"/>
          <w:sz w:val="22"/>
          <w:szCs w:val="22"/>
        </w:rPr>
        <w:t xml:space="preserve">Inventories of Federal property shall be performed at least once per year, based on the requirements of the award documents.  </w:t>
      </w:r>
    </w:p>
    <w:p w:rsidR="00C95958" w:rsidRPr="00D52827" w:rsidRDefault="00C95958" w:rsidP="008906B3">
      <w:pPr>
        <w:pStyle w:val="BodyText"/>
        <w:spacing w:line="480" w:lineRule="auto"/>
        <w:rPr>
          <w:rFonts w:ascii="Arial" w:hAnsi="Arial" w:cs="Arial"/>
          <w:b w:val="0"/>
          <w:bCs w:val="0"/>
          <w:sz w:val="22"/>
          <w:szCs w:val="22"/>
        </w:rPr>
      </w:pPr>
      <w:r w:rsidRPr="00D52827">
        <w:rPr>
          <w:rFonts w:ascii="Arial" w:hAnsi="Arial" w:cs="Arial"/>
          <w:sz w:val="22"/>
          <w:szCs w:val="22"/>
        </w:rPr>
        <w:t xml:space="preserve">Disposal/Transfer of Federal-Owned Assets </w:t>
      </w:r>
    </w:p>
    <w:p w:rsidR="00C95958" w:rsidRPr="00165F67" w:rsidRDefault="00C95958" w:rsidP="008906B3">
      <w:pPr>
        <w:pStyle w:val="BodyText"/>
        <w:spacing w:line="480" w:lineRule="auto"/>
        <w:rPr>
          <w:rFonts w:ascii="Arial" w:hAnsi="Arial" w:cs="Arial"/>
          <w:b w:val="0"/>
          <w:sz w:val="22"/>
          <w:szCs w:val="22"/>
        </w:rPr>
      </w:pPr>
      <w:r w:rsidRPr="00165F67">
        <w:rPr>
          <w:rFonts w:ascii="Arial" w:hAnsi="Arial" w:cs="Arial"/>
          <w:b w:val="0"/>
          <w:sz w:val="22"/>
          <w:szCs w:val="22"/>
        </w:rPr>
        <w:t xml:space="preserve">At the completion of a grant or contract, disposition of all Federal-owned property acquired for the grant or contract must occur.  It is possible that the property may be sold, transferred to be used by another grant at the College, or title may be transferred to the College.  The appropriate </w:t>
      </w:r>
      <w:r w:rsidRPr="00165F67">
        <w:rPr>
          <w:rFonts w:ascii="Arial" w:hAnsi="Arial" w:cs="Arial"/>
          <w:b w:val="0"/>
          <w:sz w:val="22"/>
          <w:szCs w:val="22"/>
        </w:rPr>
        <w:lastRenderedPageBreak/>
        <w:t>Federal agency personnel must approve any transfer of Federal-owned property before the transfer occurs.  In addition, when required, the appropriate transfer forms should be completed.  Where the College is authorized or required to sell the equipment, proper sales procedures shall be established which provide competition to the extent practicable and result in the highest possible return to the Government.</w:t>
      </w:r>
    </w:p>
    <w:p w:rsidR="00C95958" w:rsidRPr="00165F67" w:rsidRDefault="00C95958" w:rsidP="008906B3">
      <w:pPr>
        <w:pStyle w:val="BodyText"/>
        <w:spacing w:line="480" w:lineRule="auto"/>
        <w:rPr>
          <w:rFonts w:ascii="Arial" w:hAnsi="Arial" w:cs="Arial"/>
          <w:b w:val="0"/>
          <w:sz w:val="22"/>
          <w:szCs w:val="22"/>
        </w:rPr>
      </w:pPr>
      <w:r w:rsidRPr="00165F67">
        <w:rPr>
          <w:rFonts w:ascii="Arial" w:hAnsi="Arial" w:cs="Arial"/>
          <w:b w:val="0"/>
          <w:sz w:val="22"/>
          <w:szCs w:val="22"/>
        </w:rPr>
        <w:t>If the College needs to use the equipment for non-federal contracts, then the College shall reimburse the Federal agency for amounts, as they would pay for non-federal contracts.</w:t>
      </w:r>
    </w:p>
    <w:p w:rsidR="00C95958" w:rsidRPr="00165F67" w:rsidRDefault="00C95958" w:rsidP="008906B3">
      <w:pPr>
        <w:pStyle w:val="BodyText"/>
        <w:spacing w:line="480" w:lineRule="auto"/>
        <w:rPr>
          <w:rFonts w:ascii="Arial" w:hAnsi="Arial" w:cs="Arial"/>
          <w:b w:val="0"/>
          <w:sz w:val="22"/>
          <w:szCs w:val="22"/>
        </w:rPr>
      </w:pPr>
      <w:r w:rsidRPr="00165F67">
        <w:rPr>
          <w:rFonts w:ascii="Arial" w:hAnsi="Arial" w:cs="Arial"/>
          <w:b w:val="0"/>
          <w:sz w:val="22"/>
          <w:szCs w:val="22"/>
        </w:rPr>
        <w:t>If the College does not have a need for the equipment, then this shall be reported to the awarding agency.  The College may be instructed to ship the equipment to another entity, dispose of the equipment, or transfer title to the federal government or to a third party.</w:t>
      </w:r>
    </w:p>
    <w:p w:rsidR="0081568C" w:rsidRDefault="0081568C">
      <w:pPr>
        <w:widowControl/>
        <w:autoSpaceDE/>
        <w:autoSpaceDN/>
        <w:adjustRightInd/>
        <w:rPr>
          <w:rFonts w:ascii="Arial" w:hAnsi="Arial" w:cs="Arial"/>
          <w:sz w:val="24"/>
        </w:rPr>
      </w:pPr>
    </w:p>
    <w:sectPr w:rsidR="0081568C" w:rsidSect="00F90619">
      <w:footerReference w:type="default" r:id="rId31"/>
      <w:endnotePr>
        <w:numFmt w:val="decimal"/>
      </w:endnotePr>
      <w:pgSz w:w="12240" w:h="15840" w:code="1"/>
      <w:pgMar w:top="1440" w:right="1440" w:bottom="1296" w:left="1440" w:header="0" w:footer="720" w:gutter="0"/>
      <w:pgNumType w:start="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52F" w:rsidRDefault="00A2252F">
      <w:r>
        <w:separator/>
      </w:r>
    </w:p>
  </w:endnote>
  <w:endnote w:type="continuationSeparator" w:id="0">
    <w:p w:rsidR="00A2252F" w:rsidRDefault="00A225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 New Roman TUR">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35F" w:rsidRDefault="0012235F" w:rsidP="003F74D0">
    <w:pPr>
      <w:pStyle w:val="Footer"/>
      <w:tabs>
        <w:tab w:val="clear" w:pos="8640"/>
      </w:tabs>
    </w:pPr>
    <w:r>
      <w:tab/>
    </w:r>
    <w:r>
      <w:tab/>
    </w:r>
  </w:p>
  <w:p w:rsidR="0012235F" w:rsidRDefault="001223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35F" w:rsidRPr="00C80237" w:rsidRDefault="007D1171">
    <w:pPr>
      <w:pStyle w:val="Footer"/>
      <w:jc w:val="center"/>
      <w:rPr>
        <w:rFonts w:ascii="Arial" w:hAnsi="Arial" w:cs="Arial"/>
        <w:b/>
      </w:rPr>
    </w:pPr>
    <w:r w:rsidRPr="00C80237">
      <w:rPr>
        <w:rFonts w:ascii="Arial" w:hAnsi="Arial" w:cs="Arial"/>
        <w:b/>
      </w:rPr>
      <w:fldChar w:fldCharType="begin"/>
    </w:r>
    <w:r w:rsidR="0012235F" w:rsidRPr="00C80237">
      <w:rPr>
        <w:rFonts w:ascii="Arial" w:hAnsi="Arial" w:cs="Arial"/>
        <w:b/>
      </w:rPr>
      <w:instrText xml:space="preserve"> PAGE   \* MERGEFORMAT </w:instrText>
    </w:r>
    <w:r w:rsidRPr="00C80237">
      <w:rPr>
        <w:rFonts w:ascii="Arial" w:hAnsi="Arial" w:cs="Arial"/>
        <w:b/>
      </w:rPr>
      <w:fldChar w:fldCharType="separate"/>
    </w:r>
    <w:r w:rsidR="007E1D62">
      <w:rPr>
        <w:rFonts w:ascii="Arial" w:hAnsi="Arial" w:cs="Arial"/>
        <w:b/>
        <w:noProof/>
      </w:rPr>
      <w:t>44</w:t>
    </w:r>
    <w:r w:rsidRPr="00C80237">
      <w:rPr>
        <w:rFonts w:ascii="Arial" w:hAnsi="Arial" w:cs="Arial"/>
        <w:b/>
      </w:rPr>
      <w:fldChar w:fldCharType="end"/>
    </w:r>
  </w:p>
  <w:p w:rsidR="0012235F" w:rsidRDefault="001223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52F" w:rsidRDefault="00A2252F">
      <w:r>
        <w:separator/>
      </w:r>
    </w:p>
  </w:footnote>
  <w:footnote w:type="continuationSeparator" w:id="0">
    <w:p w:rsidR="00A2252F" w:rsidRDefault="00A225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208.52.134.61/handbook/handbook18.gif" style="width:.75pt;height:.75pt;visibility:visible;mso-wrap-style:square" o:bullet="t">
        <v:imagedata r:id="rId1" o:title="handbook18"/>
      </v:shape>
    </w:pict>
  </w:numPicBullet>
  <w:abstractNum w:abstractNumId="0">
    <w:nsid w:val="9E25EF51"/>
    <w:multiLevelType w:val="hybridMultilevel"/>
    <w:tmpl w:val="A940F62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8998FB30"/>
    <w:lvl w:ilvl="0">
      <w:numFmt w:val="decimal"/>
      <w:lvlText w:val="*"/>
      <w:lvlJc w:val="left"/>
    </w:lvl>
  </w:abstractNum>
  <w:abstractNum w:abstractNumId="2">
    <w:nsid w:val="001C5D07"/>
    <w:multiLevelType w:val="multilevel"/>
    <w:tmpl w:val="319ED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BE2A88"/>
    <w:multiLevelType w:val="multilevel"/>
    <w:tmpl w:val="DF124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B823B5"/>
    <w:multiLevelType w:val="hybridMultilevel"/>
    <w:tmpl w:val="10FC023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396BB5"/>
    <w:multiLevelType w:val="multilevel"/>
    <w:tmpl w:val="9194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FD3BBC"/>
    <w:multiLevelType w:val="hybridMultilevel"/>
    <w:tmpl w:val="D88C2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235739"/>
    <w:multiLevelType w:val="hybridMultilevel"/>
    <w:tmpl w:val="45F2BB7C"/>
    <w:lvl w:ilvl="0" w:tplc="04090011">
      <w:start w:val="1"/>
      <w:numFmt w:val="decimal"/>
      <w:lvlText w:val="%1)"/>
      <w:lvlJc w:val="left"/>
      <w:pPr>
        <w:tabs>
          <w:tab w:val="num" w:pos="720"/>
        </w:tabs>
        <w:ind w:left="720" w:hanging="360"/>
      </w:pPr>
      <w:rPr>
        <w:rFonts w:hint="default"/>
      </w:rPr>
    </w:lvl>
    <w:lvl w:ilvl="1" w:tplc="96E09648">
      <w:start w:val="1"/>
      <w:numFmt w:val="lowerLetter"/>
      <w:lvlText w:val="%2)"/>
      <w:lvlJc w:val="left"/>
      <w:pPr>
        <w:tabs>
          <w:tab w:val="num" w:pos="1440"/>
        </w:tabs>
        <w:ind w:left="1440" w:hanging="360"/>
      </w:pPr>
      <w:rPr>
        <w:rFonts w:hint="default"/>
      </w:rPr>
    </w:lvl>
    <w:lvl w:ilvl="2" w:tplc="3E14075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27206B"/>
    <w:multiLevelType w:val="hybridMultilevel"/>
    <w:tmpl w:val="BABE8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593606F"/>
    <w:multiLevelType w:val="multilevel"/>
    <w:tmpl w:val="D718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3337A1"/>
    <w:multiLevelType w:val="multilevel"/>
    <w:tmpl w:val="C6C2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065B21"/>
    <w:multiLevelType w:val="multilevel"/>
    <w:tmpl w:val="7DE8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A527F5"/>
    <w:multiLevelType w:val="hybridMultilevel"/>
    <w:tmpl w:val="4F12C752"/>
    <w:lvl w:ilvl="0" w:tplc="04090017">
      <w:start w:val="1"/>
      <w:numFmt w:val="lowerLetter"/>
      <w:lvlText w:val="%1)"/>
      <w:lvlJc w:val="left"/>
      <w:pPr>
        <w:tabs>
          <w:tab w:val="num" w:pos="1080"/>
        </w:tabs>
        <w:ind w:left="1080" w:hanging="360"/>
      </w:pPr>
      <w:rPr>
        <w:rFonts w:hint="default"/>
      </w:rPr>
    </w:lvl>
    <w:lvl w:ilvl="1" w:tplc="3A309B96">
      <w:start w:val="1"/>
      <w:numFmt w:val="lowerLetter"/>
      <w:lvlText w:val="(%2)"/>
      <w:lvlJc w:val="left"/>
      <w:pPr>
        <w:tabs>
          <w:tab w:val="num" w:pos="1800"/>
        </w:tabs>
        <w:ind w:left="1800" w:hanging="360"/>
      </w:pPr>
      <w:rPr>
        <w:rFonts w:hint="default"/>
      </w:rPr>
    </w:lvl>
    <w:lvl w:ilvl="2" w:tplc="33081A08">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5A0374D"/>
    <w:multiLevelType w:val="hybridMultilevel"/>
    <w:tmpl w:val="AA6A0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7E833C4"/>
    <w:multiLevelType w:val="multilevel"/>
    <w:tmpl w:val="3EA8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6306D7"/>
    <w:multiLevelType w:val="hybridMultilevel"/>
    <w:tmpl w:val="1B980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264DEC"/>
    <w:multiLevelType w:val="hybridMultilevel"/>
    <w:tmpl w:val="3D0A0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FE17A5E"/>
    <w:multiLevelType w:val="hybridMultilevel"/>
    <w:tmpl w:val="84D8DA00"/>
    <w:lvl w:ilvl="0" w:tplc="EA6A84A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022CEC"/>
    <w:multiLevelType w:val="singleLevel"/>
    <w:tmpl w:val="8998FB30"/>
    <w:lvl w:ilvl="0">
      <w:numFmt w:val="decimal"/>
      <w:lvlText w:val="*"/>
      <w:lvlJc w:val="left"/>
    </w:lvl>
  </w:abstractNum>
  <w:abstractNum w:abstractNumId="19">
    <w:nsid w:val="34AF6E8C"/>
    <w:multiLevelType w:val="multilevel"/>
    <w:tmpl w:val="5EE0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152E43"/>
    <w:multiLevelType w:val="multilevel"/>
    <w:tmpl w:val="0856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087C53"/>
    <w:multiLevelType w:val="hybridMultilevel"/>
    <w:tmpl w:val="B5A62E78"/>
    <w:lvl w:ilvl="0" w:tplc="13CE2C2C">
      <w:start w:val="1"/>
      <w:numFmt w:val="bullet"/>
      <w:lvlText w:val=""/>
      <w:lvlPicBulletId w:val="0"/>
      <w:lvlJc w:val="left"/>
      <w:pPr>
        <w:tabs>
          <w:tab w:val="num" w:pos="720"/>
        </w:tabs>
        <w:ind w:left="720" w:hanging="360"/>
      </w:pPr>
      <w:rPr>
        <w:rFonts w:ascii="Symbol" w:hAnsi="Symbol" w:hint="default"/>
      </w:rPr>
    </w:lvl>
    <w:lvl w:ilvl="1" w:tplc="FE7EC86A" w:tentative="1">
      <w:start w:val="1"/>
      <w:numFmt w:val="bullet"/>
      <w:lvlText w:val=""/>
      <w:lvlJc w:val="left"/>
      <w:pPr>
        <w:tabs>
          <w:tab w:val="num" w:pos="1440"/>
        </w:tabs>
        <w:ind w:left="1440" w:hanging="360"/>
      </w:pPr>
      <w:rPr>
        <w:rFonts w:ascii="Symbol" w:hAnsi="Symbol" w:hint="default"/>
      </w:rPr>
    </w:lvl>
    <w:lvl w:ilvl="2" w:tplc="161EC95A" w:tentative="1">
      <w:start w:val="1"/>
      <w:numFmt w:val="bullet"/>
      <w:lvlText w:val=""/>
      <w:lvlJc w:val="left"/>
      <w:pPr>
        <w:tabs>
          <w:tab w:val="num" w:pos="2160"/>
        </w:tabs>
        <w:ind w:left="2160" w:hanging="360"/>
      </w:pPr>
      <w:rPr>
        <w:rFonts w:ascii="Symbol" w:hAnsi="Symbol" w:hint="default"/>
      </w:rPr>
    </w:lvl>
    <w:lvl w:ilvl="3" w:tplc="31DE8E44" w:tentative="1">
      <w:start w:val="1"/>
      <w:numFmt w:val="bullet"/>
      <w:lvlText w:val=""/>
      <w:lvlJc w:val="left"/>
      <w:pPr>
        <w:tabs>
          <w:tab w:val="num" w:pos="2880"/>
        </w:tabs>
        <w:ind w:left="2880" w:hanging="360"/>
      </w:pPr>
      <w:rPr>
        <w:rFonts w:ascii="Symbol" w:hAnsi="Symbol" w:hint="default"/>
      </w:rPr>
    </w:lvl>
    <w:lvl w:ilvl="4" w:tplc="2AD0D328" w:tentative="1">
      <w:start w:val="1"/>
      <w:numFmt w:val="bullet"/>
      <w:lvlText w:val=""/>
      <w:lvlJc w:val="left"/>
      <w:pPr>
        <w:tabs>
          <w:tab w:val="num" w:pos="3600"/>
        </w:tabs>
        <w:ind w:left="3600" w:hanging="360"/>
      </w:pPr>
      <w:rPr>
        <w:rFonts w:ascii="Symbol" w:hAnsi="Symbol" w:hint="default"/>
      </w:rPr>
    </w:lvl>
    <w:lvl w:ilvl="5" w:tplc="34785BCE" w:tentative="1">
      <w:start w:val="1"/>
      <w:numFmt w:val="bullet"/>
      <w:lvlText w:val=""/>
      <w:lvlJc w:val="left"/>
      <w:pPr>
        <w:tabs>
          <w:tab w:val="num" w:pos="4320"/>
        </w:tabs>
        <w:ind w:left="4320" w:hanging="360"/>
      </w:pPr>
      <w:rPr>
        <w:rFonts w:ascii="Symbol" w:hAnsi="Symbol" w:hint="default"/>
      </w:rPr>
    </w:lvl>
    <w:lvl w:ilvl="6" w:tplc="49C0D1CC" w:tentative="1">
      <w:start w:val="1"/>
      <w:numFmt w:val="bullet"/>
      <w:lvlText w:val=""/>
      <w:lvlJc w:val="left"/>
      <w:pPr>
        <w:tabs>
          <w:tab w:val="num" w:pos="5040"/>
        </w:tabs>
        <w:ind w:left="5040" w:hanging="360"/>
      </w:pPr>
      <w:rPr>
        <w:rFonts w:ascii="Symbol" w:hAnsi="Symbol" w:hint="default"/>
      </w:rPr>
    </w:lvl>
    <w:lvl w:ilvl="7" w:tplc="2656F346" w:tentative="1">
      <w:start w:val="1"/>
      <w:numFmt w:val="bullet"/>
      <w:lvlText w:val=""/>
      <w:lvlJc w:val="left"/>
      <w:pPr>
        <w:tabs>
          <w:tab w:val="num" w:pos="5760"/>
        </w:tabs>
        <w:ind w:left="5760" w:hanging="360"/>
      </w:pPr>
      <w:rPr>
        <w:rFonts w:ascii="Symbol" w:hAnsi="Symbol" w:hint="default"/>
      </w:rPr>
    </w:lvl>
    <w:lvl w:ilvl="8" w:tplc="553A0998" w:tentative="1">
      <w:start w:val="1"/>
      <w:numFmt w:val="bullet"/>
      <w:lvlText w:val=""/>
      <w:lvlJc w:val="left"/>
      <w:pPr>
        <w:tabs>
          <w:tab w:val="num" w:pos="6480"/>
        </w:tabs>
        <w:ind w:left="6480" w:hanging="360"/>
      </w:pPr>
      <w:rPr>
        <w:rFonts w:ascii="Symbol" w:hAnsi="Symbol" w:hint="default"/>
      </w:rPr>
    </w:lvl>
  </w:abstractNum>
  <w:abstractNum w:abstractNumId="22">
    <w:nsid w:val="42AB561B"/>
    <w:multiLevelType w:val="hybridMultilevel"/>
    <w:tmpl w:val="C92C1B4C"/>
    <w:lvl w:ilvl="0" w:tplc="B76E7744">
      <w:numFmt w:val="decimal"/>
      <w:lvlText w:val="*"/>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3196AE0"/>
    <w:multiLevelType w:val="multilevel"/>
    <w:tmpl w:val="A93AA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8925383"/>
    <w:multiLevelType w:val="hybridMultilevel"/>
    <w:tmpl w:val="FECC5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EC81E1E"/>
    <w:multiLevelType w:val="hybridMultilevel"/>
    <w:tmpl w:val="D066979E"/>
    <w:lvl w:ilvl="0" w:tplc="0409000F">
      <w:start w:val="9"/>
      <w:numFmt w:val="decimal"/>
      <w:pStyle w:val="Quick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62C10CD"/>
    <w:multiLevelType w:val="multilevel"/>
    <w:tmpl w:val="57FC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415F5C"/>
    <w:multiLevelType w:val="multilevel"/>
    <w:tmpl w:val="41E44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E56B13"/>
    <w:multiLevelType w:val="hybridMultilevel"/>
    <w:tmpl w:val="794E43A8"/>
    <w:lvl w:ilvl="0" w:tplc="0409000F">
      <w:start w:val="14"/>
      <w:numFmt w:val="decimal"/>
      <w:pStyle w:val="Quick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6DBA431B"/>
    <w:multiLevelType w:val="multilevel"/>
    <w:tmpl w:val="3174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3521EF"/>
    <w:multiLevelType w:val="hybridMultilevel"/>
    <w:tmpl w:val="F496D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lvlOverride w:ilvl="0">
      <w:lvl w:ilvl="0">
        <w:numFmt w:val="bullet"/>
        <w:lvlText w:val=""/>
        <w:legacy w:legacy="1" w:legacySpace="0" w:legacyIndent="288"/>
        <w:lvlJc w:val="left"/>
        <w:pPr>
          <w:ind w:left="720" w:hanging="288"/>
        </w:pPr>
        <w:rPr>
          <w:rFonts w:ascii="Symbol" w:hAnsi="Symbol" w:hint="default"/>
        </w:rPr>
      </w:lvl>
    </w:lvlOverride>
  </w:num>
  <w:num w:numId="2">
    <w:abstractNumId w:val="28"/>
  </w:num>
  <w:num w:numId="3">
    <w:abstractNumId w:val="25"/>
  </w:num>
  <w:num w:numId="4">
    <w:abstractNumId w:val="22"/>
  </w:num>
  <w:num w:numId="5">
    <w:abstractNumId w:val="18"/>
  </w:num>
  <w:num w:numId="6">
    <w:abstractNumId w:val="17"/>
  </w:num>
  <w:num w:numId="7">
    <w:abstractNumId w:val="29"/>
  </w:num>
  <w:num w:numId="8">
    <w:abstractNumId w:val="23"/>
  </w:num>
  <w:num w:numId="9">
    <w:abstractNumId w:val="0"/>
  </w:num>
  <w:num w:numId="10">
    <w:abstractNumId w:val="24"/>
  </w:num>
  <w:num w:numId="11">
    <w:abstractNumId w:val="16"/>
  </w:num>
  <w:num w:numId="12">
    <w:abstractNumId w:val="8"/>
  </w:num>
  <w:num w:numId="13">
    <w:abstractNumId w:val="15"/>
  </w:num>
  <w:num w:numId="14">
    <w:abstractNumId w:val="13"/>
  </w:num>
  <w:num w:numId="15">
    <w:abstractNumId w:val="30"/>
  </w:num>
  <w:num w:numId="16">
    <w:abstractNumId w:val="6"/>
  </w:num>
  <w:num w:numId="17">
    <w:abstractNumId w:val="9"/>
  </w:num>
  <w:num w:numId="18">
    <w:abstractNumId w:val="5"/>
  </w:num>
  <w:num w:numId="19">
    <w:abstractNumId w:val="14"/>
  </w:num>
  <w:num w:numId="20">
    <w:abstractNumId w:val="10"/>
  </w:num>
  <w:num w:numId="21">
    <w:abstractNumId w:val="3"/>
  </w:num>
  <w:num w:numId="22">
    <w:abstractNumId w:val="19"/>
  </w:num>
  <w:num w:numId="23">
    <w:abstractNumId w:val="27"/>
  </w:num>
  <w:num w:numId="24">
    <w:abstractNumId w:val="20"/>
  </w:num>
  <w:num w:numId="25">
    <w:abstractNumId w:val="11"/>
  </w:num>
  <w:num w:numId="26">
    <w:abstractNumId w:val="26"/>
  </w:num>
  <w:num w:numId="27">
    <w:abstractNumId w:val="2"/>
  </w:num>
  <w:num w:numId="28">
    <w:abstractNumId w:val="21"/>
  </w:num>
  <w:num w:numId="29">
    <w:abstractNumId w:val="7"/>
  </w:num>
  <w:num w:numId="30">
    <w:abstractNumId w:val="4"/>
  </w:num>
  <w:num w:numId="31">
    <w:abstractNumId w:val="1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3074">
      <o:colormru v:ext="edit" colors="#9cf,#6cf,#ccecff"/>
    </o:shapedefaults>
  </w:hdrShapeDefaults>
  <w:footnotePr>
    <w:footnote w:id="-1"/>
    <w:footnote w:id="0"/>
  </w:footnotePr>
  <w:endnotePr>
    <w:numFmt w:val="decimal"/>
    <w:endnote w:id="-1"/>
    <w:endnote w:id="0"/>
  </w:endnotePr>
  <w:compat/>
  <w:rsids>
    <w:rsidRoot w:val="00A65858"/>
    <w:rsid w:val="0000344C"/>
    <w:rsid w:val="0000604E"/>
    <w:rsid w:val="00011D05"/>
    <w:rsid w:val="00014D6B"/>
    <w:rsid w:val="00015815"/>
    <w:rsid w:val="0002140A"/>
    <w:rsid w:val="0002225C"/>
    <w:rsid w:val="00026B26"/>
    <w:rsid w:val="000273FA"/>
    <w:rsid w:val="000310A5"/>
    <w:rsid w:val="00031564"/>
    <w:rsid w:val="000350CF"/>
    <w:rsid w:val="0003516B"/>
    <w:rsid w:val="000351D4"/>
    <w:rsid w:val="00036918"/>
    <w:rsid w:val="00037827"/>
    <w:rsid w:val="00045120"/>
    <w:rsid w:val="0004738B"/>
    <w:rsid w:val="00050D2C"/>
    <w:rsid w:val="00053DC9"/>
    <w:rsid w:val="00055AF9"/>
    <w:rsid w:val="00055E30"/>
    <w:rsid w:val="00060307"/>
    <w:rsid w:val="00060379"/>
    <w:rsid w:val="000605EF"/>
    <w:rsid w:val="00063B53"/>
    <w:rsid w:val="00065EC4"/>
    <w:rsid w:val="00067BB3"/>
    <w:rsid w:val="00071D93"/>
    <w:rsid w:val="000723BD"/>
    <w:rsid w:val="0007395D"/>
    <w:rsid w:val="00073F1B"/>
    <w:rsid w:val="00074EBC"/>
    <w:rsid w:val="00080F17"/>
    <w:rsid w:val="00084054"/>
    <w:rsid w:val="000868EA"/>
    <w:rsid w:val="00087800"/>
    <w:rsid w:val="000936EA"/>
    <w:rsid w:val="00095BA1"/>
    <w:rsid w:val="00095C3B"/>
    <w:rsid w:val="00095D9D"/>
    <w:rsid w:val="000A1320"/>
    <w:rsid w:val="000A165E"/>
    <w:rsid w:val="000A1E69"/>
    <w:rsid w:val="000A3844"/>
    <w:rsid w:val="000A564D"/>
    <w:rsid w:val="000A5D2B"/>
    <w:rsid w:val="000A6283"/>
    <w:rsid w:val="000B0360"/>
    <w:rsid w:val="000B2F77"/>
    <w:rsid w:val="000B77B0"/>
    <w:rsid w:val="000C1752"/>
    <w:rsid w:val="000C214C"/>
    <w:rsid w:val="000C3940"/>
    <w:rsid w:val="000C770B"/>
    <w:rsid w:val="000D45C4"/>
    <w:rsid w:val="000D792B"/>
    <w:rsid w:val="000D7998"/>
    <w:rsid w:val="000E0999"/>
    <w:rsid w:val="000E0B00"/>
    <w:rsid w:val="000E63DB"/>
    <w:rsid w:val="000F1960"/>
    <w:rsid w:val="000F2D08"/>
    <w:rsid w:val="000F73A8"/>
    <w:rsid w:val="000F7B66"/>
    <w:rsid w:val="00101183"/>
    <w:rsid w:val="00106C73"/>
    <w:rsid w:val="00107739"/>
    <w:rsid w:val="00107B2E"/>
    <w:rsid w:val="001138A9"/>
    <w:rsid w:val="00113F53"/>
    <w:rsid w:val="00117A1B"/>
    <w:rsid w:val="00117F71"/>
    <w:rsid w:val="00120ADE"/>
    <w:rsid w:val="00122324"/>
    <w:rsid w:val="0012235F"/>
    <w:rsid w:val="0013008C"/>
    <w:rsid w:val="00130FFC"/>
    <w:rsid w:val="00131675"/>
    <w:rsid w:val="001319F7"/>
    <w:rsid w:val="00132EFE"/>
    <w:rsid w:val="00136798"/>
    <w:rsid w:val="00140367"/>
    <w:rsid w:val="00141B0B"/>
    <w:rsid w:val="001434A9"/>
    <w:rsid w:val="00143DA0"/>
    <w:rsid w:val="00145775"/>
    <w:rsid w:val="00145ADE"/>
    <w:rsid w:val="001467D6"/>
    <w:rsid w:val="0014795B"/>
    <w:rsid w:val="00147DF1"/>
    <w:rsid w:val="00150167"/>
    <w:rsid w:val="00153DE4"/>
    <w:rsid w:val="00155595"/>
    <w:rsid w:val="00156A4D"/>
    <w:rsid w:val="00157E7D"/>
    <w:rsid w:val="0016110B"/>
    <w:rsid w:val="001614A6"/>
    <w:rsid w:val="00162AB2"/>
    <w:rsid w:val="0016369B"/>
    <w:rsid w:val="00165F67"/>
    <w:rsid w:val="00166DEC"/>
    <w:rsid w:val="001721F1"/>
    <w:rsid w:val="00172ACE"/>
    <w:rsid w:val="0017479F"/>
    <w:rsid w:val="0017516A"/>
    <w:rsid w:val="001818B1"/>
    <w:rsid w:val="001864B6"/>
    <w:rsid w:val="00193DB8"/>
    <w:rsid w:val="00195A1A"/>
    <w:rsid w:val="00195C33"/>
    <w:rsid w:val="0019614B"/>
    <w:rsid w:val="001A01B8"/>
    <w:rsid w:val="001A17D9"/>
    <w:rsid w:val="001A22CB"/>
    <w:rsid w:val="001A7530"/>
    <w:rsid w:val="001B0BAD"/>
    <w:rsid w:val="001B1371"/>
    <w:rsid w:val="001B21CD"/>
    <w:rsid w:val="001B2E82"/>
    <w:rsid w:val="001B4E83"/>
    <w:rsid w:val="001B5A01"/>
    <w:rsid w:val="001B7832"/>
    <w:rsid w:val="001C0B6A"/>
    <w:rsid w:val="001C3028"/>
    <w:rsid w:val="001C36C7"/>
    <w:rsid w:val="001C70C0"/>
    <w:rsid w:val="001C71D8"/>
    <w:rsid w:val="001D2E78"/>
    <w:rsid w:val="001D3A5A"/>
    <w:rsid w:val="001E3E49"/>
    <w:rsid w:val="001E529D"/>
    <w:rsid w:val="001E63D3"/>
    <w:rsid w:val="001E71E1"/>
    <w:rsid w:val="001F2BEF"/>
    <w:rsid w:val="001F6DE3"/>
    <w:rsid w:val="001F7DAC"/>
    <w:rsid w:val="00201A20"/>
    <w:rsid w:val="002038C3"/>
    <w:rsid w:val="0020626C"/>
    <w:rsid w:val="002077B2"/>
    <w:rsid w:val="00212015"/>
    <w:rsid w:val="002120F9"/>
    <w:rsid w:val="002123E5"/>
    <w:rsid w:val="00212E86"/>
    <w:rsid w:val="002145EF"/>
    <w:rsid w:val="0021689D"/>
    <w:rsid w:val="002215C7"/>
    <w:rsid w:val="002228E3"/>
    <w:rsid w:val="00222EE0"/>
    <w:rsid w:val="00226F99"/>
    <w:rsid w:val="002309EB"/>
    <w:rsid w:val="00232AC2"/>
    <w:rsid w:val="00235E45"/>
    <w:rsid w:val="00237B9A"/>
    <w:rsid w:val="00237E27"/>
    <w:rsid w:val="00245292"/>
    <w:rsid w:val="00247B1B"/>
    <w:rsid w:val="00254B14"/>
    <w:rsid w:val="00254E1F"/>
    <w:rsid w:val="00256D95"/>
    <w:rsid w:val="002601C2"/>
    <w:rsid w:val="00260257"/>
    <w:rsid w:val="00260DB6"/>
    <w:rsid w:val="00261640"/>
    <w:rsid w:val="00262012"/>
    <w:rsid w:val="0026232E"/>
    <w:rsid w:val="002627BF"/>
    <w:rsid w:val="00262F33"/>
    <w:rsid w:val="002640F1"/>
    <w:rsid w:val="0026563A"/>
    <w:rsid w:val="002720DD"/>
    <w:rsid w:val="00273E76"/>
    <w:rsid w:val="002761AB"/>
    <w:rsid w:val="00281B99"/>
    <w:rsid w:val="00286E5D"/>
    <w:rsid w:val="00290461"/>
    <w:rsid w:val="0029071D"/>
    <w:rsid w:val="00290AC8"/>
    <w:rsid w:val="002916CB"/>
    <w:rsid w:val="00292AF7"/>
    <w:rsid w:val="00292D7C"/>
    <w:rsid w:val="00292E83"/>
    <w:rsid w:val="0029635C"/>
    <w:rsid w:val="002A0018"/>
    <w:rsid w:val="002A14B5"/>
    <w:rsid w:val="002A5C7F"/>
    <w:rsid w:val="002A5EB9"/>
    <w:rsid w:val="002A79C5"/>
    <w:rsid w:val="002A7C8D"/>
    <w:rsid w:val="002B2DA0"/>
    <w:rsid w:val="002B43EF"/>
    <w:rsid w:val="002B571D"/>
    <w:rsid w:val="002B64DC"/>
    <w:rsid w:val="002C0FBD"/>
    <w:rsid w:val="002C4C1D"/>
    <w:rsid w:val="002C5014"/>
    <w:rsid w:val="002C7551"/>
    <w:rsid w:val="002D0E12"/>
    <w:rsid w:val="002D1877"/>
    <w:rsid w:val="002D1D8B"/>
    <w:rsid w:val="002D2A2B"/>
    <w:rsid w:val="002D3BDC"/>
    <w:rsid w:val="002D3EDD"/>
    <w:rsid w:val="002D4B09"/>
    <w:rsid w:val="002D7399"/>
    <w:rsid w:val="002E0A14"/>
    <w:rsid w:val="002E0D1B"/>
    <w:rsid w:val="002E0F1F"/>
    <w:rsid w:val="002E1463"/>
    <w:rsid w:val="002E3A51"/>
    <w:rsid w:val="002E58F3"/>
    <w:rsid w:val="002E5A86"/>
    <w:rsid w:val="002E5DF8"/>
    <w:rsid w:val="002E5E68"/>
    <w:rsid w:val="002F10C9"/>
    <w:rsid w:val="002F2B9B"/>
    <w:rsid w:val="002F3FC2"/>
    <w:rsid w:val="002F4930"/>
    <w:rsid w:val="002F5E9A"/>
    <w:rsid w:val="002F6348"/>
    <w:rsid w:val="002F73AB"/>
    <w:rsid w:val="003114D0"/>
    <w:rsid w:val="00314FBA"/>
    <w:rsid w:val="00316880"/>
    <w:rsid w:val="00317EBB"/>
    <w:rsid w:val="00321CB7"/>
    <w:rsid w:val="003269E5"/>
    <w:rsid w:val="00331964"/>
    <w:rsid w:val="003352C5"/>
    <w:rsid w:val="00341AD7"/>
    <w:rsid w:val="003476BC"/>
    <w:rsid w:val="00347B22"/>
    <w:rsid w:val="003506E9"/>
    <w:rsid w:val="00352609"/>
    <w:rsid w:val="00356D5C"/>
    <w:rsid w:val="00357274"/>
    <w:rsid w:val="003619EC"/>
    <w:rsid w:val="00362B3F"/>
    <w:rsid w:val="00363CE9"/>
    <w:rsid w:val="0036497F"/>
    <w:rsid w:val="00365D8D"/>
    <w:rsid w:val="00367268"/>
    <w:rsid w:val="00371B21"/>
    <w:rsid w:val="003758D7"/>
    <w:rsid w:val="003801BC"/>
    <w:rsid w:val="00380602"/>
    <w:rsid w:val="0038079C"/>
    <w:rsid w:val="003832CD"/>
    <w:rsid w:val="00384F94"/>
    <w:rsid w:val="003903B7"/>
    <w:rsid w:val="003A1DFA"/>
    <w:rsid w:val="003A29CD"/>
    <w:rsid w:val="003A2A05"/>
    <w:rsid w:val="003A40FE"/>
    <w:rsid w:val="003A6718"/>
    <w:rsid w:val="003A6C18"/>
    <w:rsid w:val="003A7BB1"/>
    <w:rsid w:val="003B152B"/>
    <w:rsid w:val="003B1563"/>
    <w:rsid w:val="003B1AD2"/>
    <w:rsid w:val="003B3A4A"/>
    <w:rsid w:val="003B4977"/>
    <w:rsid w:val="003C2864"/>
    <w:rsid w:val="003C3048"/>
    <w:rsid w:val="003C63E5"/>
    <w:rsid w:val="003C7CF1"/>
    <w:rsid w:val="003C7ED6"/>
    <w:rsid w:val="003D455A"/>
    <w:rsid w:val="003D4E64"/>
    <w:rsid w:val="003D5905"/>
    <w:rsid w:val="003E1484"/>
    <w:rsid w:val="003E1BD0"/>
    <w:rsid w:val="003E77E6"/>
    <w:rsid w:val="003E7BEE"/>
    <w:rsid w:val="003F17A2"/>
    <w:rsid w:val="003F3E95"/>
    <w:rsid w:val="003F68E9"/>
    <w:rsid w:val="003F6927"/>
    <w:rsid w:val="003F74D0"/>
    <w:rsid w:val="00402238"/>
    <w:rsid w:val="00405E7A"/>
    <w:rsid w:val="00407FA6"/>
    <w:rsid w:val="00410940"/>
    <w:rsid w:val="00411BF6"/>
    <w:rsid w:val="00411C23"/>
    <w:rsid w:val="00413A48"/>
    <w:rsid w:val="00421E78"/>
    <w:rsid w:val="00422376"/>
    <w:rsid w:val="00423193"/>
    <w:rsid w:val="0042337B"/>
    <w:rsid w:val="00423442"/>
    <w:rsid w:val="00423982"/>
    <w:rsid w:val="00423CCD"/>
    <w:rsid w:val="00424C35"/>
    <w:rsid w:val="00425B61"/>
    <w:rsid w:val="004262C4"/>
    <w:rsid w:val="0043215B"/>
    <w:rsid w:val="00432A2D"/>
    <w:rsid w:val="004409A5"/>
    <w:rsid w:val="004410A8"/>
    <w:rsid w:val="00441ED5"/>
    <w:rsid w:val="00442944"/>
    <w:rsid w:val="004472D7"/>
    <w:rsid w:val="00453C7E"/>
    <w:rsid w:val="00457878"/>
    <w:rsid w:val="00461AA2"/>
    <w:rsid w:val="00462534"/>
    <w:rsid w:val="004625EA"/>
    <w:rsid w:val="00464A55"/>
    <w:rsid w:val="0046588D"/>
    <w:rsid w:val="00471FA9"/>
    <w:rsid w:val="00473B62"/>
    <w:rsid w:val="00477576"/>
    <w:rsid w:val="004779B8"/>
    <w:rsid w:val="004846AE"/>
    <w:rsid w:val="00484967"/>
    <w:rsid w:val="004871AB"/>
    <w:rsid w:val="004878D2"/>
    <w:rsid w:val="00487B2C"/>
    <w:rsid w:val="00491102"/>
    <w:rsid w:val="0049239E"/>
    <w:rsid w:val="00493723"/>
    <w:rsid w:val="004938DC"/>
    <w:rsid w:val="00495E45"/>
    <w:rsid w:val="004A01A8"/>
    <w:rsid w:val="004A082A"/>
    <w:rsid w:val="004A08D3"/>
    <w:rsid w:val="004A0E7E"/>
    <w:rsid w:val="004A20D0"/>
    <w:rsid w:val="004A39DD"/>
    <w:rsid w:val="004A4F8E"/>
    <w:rsid w:val="004A66E2"/>
    <w:rsid w:val="004B27C0"/>
    <w:rsid w:val="004B360B"/>
    <w:rsid w:val="004B4A8D"/>
    <w:rsid w:val="004B5DAA"/>
    <w:rsid w:val="004C021F"/>
    <w:rsid w:val="004C0A7A"/>
    <w:rsid w:val="004C5F73"/>
    <w:rsid w:val="004C7FBF"/>
    <w:rsid w:val="004D2CC3"/>
    <w:rsid w:val="004D3FB0"/>
    <w:rsid w:val="004E2D94"/>
    <w:rsid w:val="004F7FBA"/>
    <w:rsid w:val="00502D73"/>
    <w:rsid w:val="005033F1"/>
    <w:rsid w:val="005054A3"/>
    <w:rsid w:val="00506570"/>
    <w:rsid w:val="0051106C"/>
    <w:rsid w:val="00511772"/>
    <w:rsid w:val="005117AC"/>
    <w:rsid w:val="005140B0"/>
    <w:rsid w:val="005147FA"/>
    <w:rsid w:val="00514E6A"/>
    <w:rsid w:val="00516E83"/>
    <w:rsid w:val="00517687"/>
    <w:rsid w:val="00517DEF"/>
    <w:rsid w:val="00517FC2"/>
    <w:rsid w:val="00523F15"/>
    <w:rsid w:val="0052569D"/>
    <w:rsid w:val="00525793"/>
    <w:rsid w:val="00530E49"/>
    <w:rsid w:val="005312F6"/>
    <w:rsid w:val="005323AD"/>
    <w:rsid w:val="00533DD1"/>
    <w:rsid w:val="0053471C"/>
    <w:rsid w:val="005359F9"/>
    <w:rsid w:val="00536B72"/>
    <w:rsid w:val="005370E7"/>
    <w:rsid w:val="00542133"/>
    <w:rsid w:val="0054569E"/>
    <w:rsid w:val="00545EA6"/>
    <w:rsid w:val="00546999"/>
    <w:rsid w:val="00553FA2"/>
    <w:rsid w:val="005544A8"/>
    <w:rsid w:val="00557514"/>
    <w:rsid w:val="0056467E"/>
    <w:rsid w:val="005646B0"/>
    <w:rsid w:val="005653C9"/>
    <w:rsid w:val="00567D6E"/>
    <w:rsid w:val="00571468"/>
    <w:rsid w:val="00573995"/>
    <w:rsid w:val="00575DC1"/>
    <w:rsid w:val="0058410A"/>
    <w:rsid w:val="005845DB"/>
    <w:rsid w:val="005849C4"/>
    <w:rsid w:val="00587011"/>
    <w:rsid w:val="00587910"/>
    <w:rsid w:val="00590ED9"/>
    <w:rsid w:val="00592C01"/>
    <w:rsid w:val="005934CE"/>
    <w:rsid w:val="00594CA0"/>
    <w:rsid w:val="005956E7"/>
    <w:rsid w:val="005A0096"/>
    <w:rsid w:val="005A2254"/>
    <w:rsid w:val="005A235C"/>
    <w:rsid w:val="005A2750"/>
    <w:rsid w:val="005A28F7"/>
    <w:rsid w:val="005A441E"/>
    <w:rsid w:val="005A7135"/>
    <w:rsid w:val="005A7785"/>
    <w:rsid w:val="005B40F2"/>
    <w:rsid w:val="005B6EF6"/>
    <w:rsid w:val="005C0DF3"/>
    <w:rsid w:val="005C29E2"/>
    <w:rsid w:val="005D6307"/>
    <w:rsid w:val="005D644B"/>
    <w:rsid w:val="005D6BCE"/>
    <w:rsid w:val="005D70E9"/>
    <w:rsid w:val="005D7AA4"/>
    <w:rsid w:val="005E114F"/>
    <w:rsid w:val="005E132E"/>
    <w:rsid w:val="005E26D8"/>
    <w:rsid w:val="005E3482"/>
    <w:rsid w:val="005E4EBF"/>
    <w:rsid w:val="005E63D8"/>
    <w:rsid w:val="005E66B4"/>
    <w:rsid w:val="005F4AB6"/>
    <w:rsid w:val="005F5893"/>
    <w:rsid w:val="00606BCF"/>
    <w:rsid w:val="0061441F"/>
    <w:rsid w:val="00614B30"/>
    <w:rsid w:val="0061509E"/>
    <w:rsid w:val="00616FA2"/>
    <w:rsid w:val="00620CC3"/>
    <w:rsid w:val="006212EA"/>
    <w:rsid w:val="00623D53"/>
    <w:rsid w:val="00625C4E"/>
    <w:rsid w:val="0062674F"/>
    <w:rsid w:val="00627EC5"/>
    <w:rsid w:val="00631B5A"/>
    <w:rsid w:val="006321A2"/>
    <w:rsid w:val="006327C5"/>
    <w:rsid w:val="00632C54"/>
    <w:rsid w:val="00632C96"/>
    <w:rsid w:val="00641AD0"/>
    <w:rsid w:val="00642F5F"/>
    <w:rsid w:val="006438BA"/>
    <w:rsid w:val="006459C1"/>
    <w:rsid w:val="00651D5B"/>
    <w:rsid w:val="00651DBF"/>
    <w:rsid w:val="00655010"/>
    <w:rsid w:val="006559E0"/>
    <w:rsid w:val="0066140D"/>
    <w:rsid w:val="006617A5"/>
    <w:rsid w:val="00665E55"/>
    <w:rsid w:val="00666816"/>
    <w:rsid w:val="006668E5"/>
    <w:rsid w:val="00670B2E"/>
    <w:rsid w:val="0067283F"/>
    <w:rsid w:val="00682607"/>
    <w:rsid w:val="00684A5E"/>
    <w:rsid w:val="00684BD2"/>
    <w:rsid w:val="00684D73"/>
    <w:rsid w:val="00684D82"/>
    <w:rsid w:val="00687C34"/>
    <w:rsid w:val="00690878"/>
    <w:rsid w:val="00691BA2"/>
    <w:rsid w:val="00694549"/>
    <w:rsid w:val="006A25CF"/>
    <w:rsid w:val="006A2FC8"/>
    <w:rsid w:val="006A34E6"/>
    <w:rsid w:val="006B1799"/>
    <w:rsid w:val="006B1C3A"/>
    <w:rsid w:val="006B2DDF"/>
    <w:rsid w:val="006B3FEA"/>
    <w:rsid w:val="006B4513"/>
    <w:rsid w:val="006C13A6"/>
    <w:rsid w:val="006C28BA"/>
    <w:rsid w:val="006C53AD"/>
    <w:rsid w:val="006C7E13"/>
    <w:rsid w:val="006D053E"/>
    <w:rsid w:val="006D6139"/>
    <w:rsid w:val="006D7593"/>
    <w:rsid w:val="006E30B2"/>
    <w:rsid w:val="006E4DF2"/>
    <w:rsid w:val="006E566E"/>
    <w:rsid w:val="006E611D"/>
    <w:rsid w:val="006F0B76"/>
    <w:rsid w:val="006F18F2"/>
    <w:rsid w:val="006F1963"/>
    <w:rsid w:val="006F2605"/>
    <w:rsid w:val="006F317C"/>
    <w:rsid w:val="006F32B4"/>
    <w:rsid w:val="006F605A"/>
    <w:rsid w:val="00705140"/>
    <w:rsid w:val="007072F3"/>
    <w:rsid w:val="007128CB"/>
    <w:rsid w:val="00713400"/>
    <w:rsid w:val="007152D1"/>
    <w:rsid w:val="00721D58"/>
    <w:rsid w:val="00724A31"/>
    <w:rsid w:val="00725A26"/>
    <w:rsid w:val="00735626"/>
    <w:rsid w:val="00735DC9"/>
    <w:rsid w:val="00735F95"/>
    <w:rsid w:val="0074044E"/>
    <w:rsid w:val="00743091"/>
    <w:rsid w:val="00754666"/>
    <w:rsid w:val="0075677B"/>
    <w:rsid w:val="007571BB"/>
    <w:rsid w:val="00761CC6"/>
    <w:rsid w:val="00762EF8"/>
    <w:rsid w:val="00766D71"/>
    <w:rsid w:val="00767AEB"/>
    <w:rsid w:val="00770151"/>
    <w:rsid w:val="0077114E"/>
    <w:rsid w:val="00776B37"/>
    <w:rsid w:val="00776CB6"/>
    <w:rsid w:val="00776F00"/>
    <w:rsid w:val="007771F1"/>
    <w:rsid w:val="00781026"/>
    <w:rsid w:val="007817EA"/>
    <w:rsid w:val="007834C7"/>
    <w:rsid w:val="007865C6"/>
    <w:rsid w:val="007865CE"/>
    <w:rsid w:val="00786CC5"/>
    <w:rsid w:val="00786F63"/>
    <w:rsid w:val="0078757F"/>
    <w:rsid w:val="007910EB"/>
    <w:rsid w:val="0079230C"/>
    <w:rsid w:val="007967B8"/>
    <w:rsid w:val="0079733C"/>
    <w:rsid w:val="007A04F4"/>
    <w:rsid w:val="007A06A2"/>
    <w:rsid w:val="007A2B99"/>
    <w:rsid w:val="007A5626"/>
    <w:rsid w:val="007B0297"/>
    <w:rsid w:val="007B056D"/>
    <w:rsid w:val="007B1CF0"/>
    <w:rsid w:val="007B3330"/>
    <w:rsid w:val="007B3F38"/>
    <w:rsid w:val="007B54BC"/>
    <w:rsid w:val="007B5B41"/>
    <w:rsid w:val="007C0F42"/>
    <w:rsid w:val="007C1DC6"/>
    <w:rsid w:val="007C232D"/>
    <w:rsid w:val="007C2EED"/>
    <w:rsid w:val="007C4568"/>
    <w:rsid w:val="007C6AE5"/>
    <w:rsid w:val="007D1171"/>
    <w:rsid w:val="007D287E"/>
    <w:rsid w:val="007D2FF2"/>
    <w:rsid w:val="007D4FF5"/>
    <w:rsid w:val="007D6800"/>
    <w:rsid w:val="007D6867"/>
    <w:rsid w:val="007E1D62"/>
    <w:rsid w:val="007E32E9"/>
    <w:rsid w:val="007E34A2"/>
    <w:rsid w:val="007E5C6E"/>
    <w:rsid w:val="007E5F0A"/>
    <w:rsid w:val="007E7B16"/>
    <w:rsid w:val="007F5E4F"/>
    <w:rsid w:val="007F60DA"/>
    <w:rsid w:val="00800A9C"/>
    <w:rsid w:val="008075F2"/>
    <w:rsid w:val="00810AB4"/>
    <w:rsid w:val="00811156"/>
    <w:rsid w:val="00812308"/>
    <w:rsid w:val="00813F48"/>
    <w:rsid w:val="00814902"/>
    <w:rsid w:val="00814A4C"/>
    <w:rsid w:val="00814A63"/>
    <w:rsid w:val="0081568C"/>
    <w:rsid w:val="00815C7E"/>
    <w:rsid w:val="00817683"/>
    <w:rsid w:val="008178C8"/>
    <w:rsid w:val="00821244"/>
    <w:rsid w:val="0082134A"/>
    <w:rsid w:val="008231F5"/>
    <w:rsid w:val="00823330"/>
    <w:rsid w:val="00824D71"/>
    <w:rsid w:val="00826DC2"/>
    <w:rsid w:val="00831E08"/>
    <w:rsid w:val="0083419A"/>
    <w:rsid w:val="00834910"/>
    <w:rsid w:val="008362A6"/>
    <w:rsid w:val="0083792D"/>
    <w:rsid w:val="008437B0"/>
    <w:rsid w:val="008457C3"/>
    <w:rsid w:val="008500A5"/>
    <w:rsid w:val="00850295"/>
    <w:rsid w:val="0085118D"/>
    <w:rsid w:val="00852E27"/>
    <w:rsid w:val="008548E5"/>
    <w:rsid w:val="0085597D"/>
    <w:rsid w:val="00856467"/>
    <w:rsid w:val="00856A7E"/>
    <w:rsid w:val="008626C8"/>
    <w:rsid w:val="0086414A"/>
    <w:rsid w:val="00874651"/>
    <w:rsid w:val="008768FD"/>
    <w:rsid w:val="00880C10"/>
    <w:rsid w:val="008846EA"/>
    <w:rsid w:val="008847D4"/>
    <w:rsid w:val="008848BC"/>
    <w:rsid w:val="0088504B"/>
    <w:rsid w:val="0088515E"/>
    <w:rsid w:val="00885593"/>
    <w:rsid w:val="0089025C"/>
    <w:rsid w:val="008906B3"/>
    <w:rsid w:val="00894CBB"/>
    <w:rsid w:val="00895402"/>
    <w:rsid w:val="008A15AA"/>
    <w:rsid w:val="008A23E5"/>
    <w:rsid w:val="008A2510"/>
    <w:rsid w:val="008A2BD0"/>
    <w:rsid w:val="008A400D"/>
    <w:rsid w:val="008A5142"/>
    <w:rsid w:val="008A5D4F"/>
    <w:rsid w:val="008A7928"/>
    <w:rsid w:val="008B1FC6"/>
    <w:rsid w:val="008B28F3"/>
    <w:rsid w:val="008B419A"/>
    <w:rsid w:val="008B79C8"/>
    <w:rsid w:val="008C3009"/>
    <w:rsid w:val="008C3C6E"/>
    <w:rsid w:val="008C7938"/>
    <w:rsid w:val="008C7D06"/>
    <w:rsid w:val="008D4E69"/>
    <w:rsid w:val="008D61A1"/>
    <w:rsid w:val="008D61EC"/>
    <w:rsid w:val="008E09A3"/>
    <w:rsid w:val="008E1553"/>
    <w:rsid w:val="008E1D59"/>
    <w:rsid w:val="008E5D76"/>
    <w:rsid w:val="008E621D"/>
    <w:rsid w:val="008F631A"/>
    <w:rsid w:val="008F749D"/>
    <w:rsid w:val="009013AB"/>
    <w:rsid w:val="00901F90"/>
    <w:rsid w:val="00905F48"/>
    <w:rsid w:val="00911B4E"/>
    <w:rsid w:val="00911C61"/>
    <w:rsid w:val="00916291"/>
    <w:rsid w:val="00921C62"/>
    <w:rsid w:val="00922DC4"/>
    <w:rsid w:val="00923083"/>
    <w:rsid w:val="00931400"/>
    <w:rsid w:val="00931FAC"/>
    <w:rsid w:val="00933FF2"/>
    <w:rsid w:val="00935232"/>
    <w:rsid w:val="00935A23"/>
    <w:rsid w:val="0093664A"/>
    <w:rsid w:val="009428B4"/>
    <w:rsid w:val="009468D8"/>
    <w:rsid w:val="009557F7"/>
    <w:rsid w:val="009562B3"/>
    <w:rsid w:val="00956D12"/>
    <w:rsid w:val="00960CA8"/>
    <w:rsid w:val="00962AB1"/>
    <w:rsid w:val="00962AC8"/>
    <w:rsid w:val="00963F23"/>
    <w:rsid w:val="00964CD8"/>
    <w:rsid w:val="00970156"/>
    <w:rsid w:val="00972BDE"/>
    <w:rsid w:val="009731D8"/>
    <w:rsid w:val="009743B9"/>
    <w:rsid w:val="00974424"/>
    <w:rsid w:val="00980CE9"/>
    <w:rsid w:val="00981F97"/>
    <w:rsid w:val="009823CC"/>
    <w:rsid w:val="009826AC"/>
    <w:rsid w:val="00982AA7"/>
    <w:rsid w:val="009845A1"/>
    <w:rsid w:val="00984807"/>
    <w:rsid w:val="00984AA3"/>
    <w:rsid w:val="00984BC4"/>
    <w:rsid w:val="009866D2"/>
    <w:rsid w:val="00987918"/>
    <w:rsid w:val="0099254B"/>
    <w:rsid w:val="00992E63"/>
    <w:rsid w:val="00993AAA"/>
    <w:rsid w:val="00995466"/>
    <w:rsid w:val="009A1661"/>
    <w:rsid w:val="009A17F8"/>
    <w:rsid w:val="009A33C2"/>
    <w:rsid w:val="009A3E41"/>
    <w:rsid w:val="009A3EB2"/>
    <w:rsid w:val="009A538B"/>
    <w:rsid w:val="009B044F"/>
    <w:rsid w:val="009C0364"/>
    <w:rsid w:val="009C30D0"/>
    <w:rsid w:val="009C7F67"/>
    <w:rsid w:val="009D0978"/>
    <w:rsid w:val="009D11FD"/>
    <w:rsid w:val="009D1769"/>
    <w:rsid w:val="009D20F6"/>
    <w:rsid w:val="009D2B3D"/>
    <w:rsid w:val="009F1394"/>
    <w:rsid w:val="009F6829"/>
    <w:rsid w:val="009F70BC"/>
    <w:rsid w:val="00A008D3"/>
    <w:rsid w:val="00A03B6F"/>
    <w:rsid w:val="00A03C43"/>
    <w:rsid w:val="00A0485D"/>
    <w:rsid w:val="00A06CB4"/>
    <w:rsid w:val="00A07A51"/>
    <w:rsid w:val="00A10F4A"/>
    <w:rsid w:val="00A17A56"/>
    <w:rsid w:val="00A2252F"/>
    <w:rsid w:val="00A24193"/>
    <w:rsid w:val="00A25EA7"/>
    <w:rsid w:val="00A26AFF"/>
    <w:rsid w:val="00A309F4"/>
    <w:rsid w:val="00A348E8"/>
    <w:rsid w:val="00A408F7"/>
    <w:rsid w:val="00A411E7"/>
    <w:rsid w:val="00A433FD"/>
    <w:rsid w:val="00A43B47"/>
    <w:rsid w:val="00A4447A"/>
    <w:rsid w:val="00A474FF"/>
    <w:rsid w:val="00A50071"/>
    <w:rsid w:val="00A50973"/>
    <w:rsid w:val="00A54A0E"/>
    <w:rsid w:val="00A5667C"/>
    <w:rsid w:val="00A56886"/>
    <w:rsid w:val="00A60DCF"/>
    <w:rsid w:val="00A6349C"/>
    <w:rsid w:val="00A644B6"/>
    <w:rsid w:val="00A65858"/>
    <w:rsid w:val="00A701CC"/>
    <w:rsid w:val="00A7489E"/>
    <w:rsid w:val="00A856A1"/>
    <w:rsid w:val="00A874EC"/>
    <w:rsid w:val="00A87C35"/>
    <w:rsid w:val="00A90ADC"/>
    <w:rsid w:val="00A92152"/>
    <w:rsid w:val="00A96F87"/>
    <w:rsid w:val="00A97757"/>
    <w:rsid w:val="00A97A80"/>
    <w:rsid w:val="00AA0783"/>
    <w:rsid w:val="00AA25F1"/>
    <w:rsid w:val="00AA2735"/>
    <w:rsid w:val="00AA3D00"/>
    <w:rsid w:val="00AA5318"/>
    <w:rsid w:val="00AA532B"/>
    <w:rsid w:val="00AA59A0"/>
    <w:rsid w:val="00AA5B83"/>
    <w:rsid w:val="00AA63D1"/>
    <w:rsid w:val="00AA76B9"/>
    <w:rsid w:val="00AB0597"/>
    <w:rsid w:val="00AB0AD3"/>
    <w:rsid w:val="00AB1E21"/>
    <w:rsid w:val="00AB66E9"/>
    <w:rsid w:val="00AB6A43"/>
    <w:rsid w:val="00AB74A0"/>
    <w:rsid w:val="00AC0299"/>
    <w:rsid w:val="00AC41E1"/>
    <w:rsid w:val="00AC44BD"/>
    <w:rsid w:val="00AC5A1D"/>
    <w:rsid w:val="00AC7924"/>
    <w:rsid w:val="00AC7A7F"/>
    <w:rsid w:val="00AD0ED9"/>
    <w:rsid w:val="00AD1AAA"/>
    <w:rsid w:val="00AD296A"/>
    <w:rsid w:val="00AD3368"/>
    <w:rsid w:val="00AD3BC0"/>
    <w:rsid w:val="00AD7CFD"/>
    <w:rsid w:val="00AE0480"/>
    <w:rsid w:val="00AE1C15"/>
    <w:rsid w:val="00AE3607"/>
    <w:rsid w:val="00AE390F"/>
    <w:rsid w:val="00AE3B98"/>
    <w:rsid w:val="00AE3DC1"/>
    <w:rsid w:val="00AE4A3B"/>
    <w:rsid w:val="00AE79E5"/>
    <w:rsid w:val="00AF0BCF"/>
    <w:rsid w:val="00AF39B3"/>
    <w:rsid w:val="00AF3EA8"/>
    <w:rsid w:val="00AF507D"/>
    <w:rsid w:val="00AF511D"/>
    <w:rsid w:val="00AF7A9C"/>
    <w:rsid w:val="00B030C6"/>
    <w:rsid w:val="00B06B9F"/>
    <w:rsid w:val="00B07713"/>
    <w:rsid w:val="00B10AC6"/>
    <w:rsid w:val="00B10B35"/>
    <w:rsid w:val="00B10F9A"/>
    <w:rsid w:val="00B114D8"/>
    <w:rsid w:val="00B119AF"/>
    <w:rsid w:val="00B11FAB"/>
    <w:rsid w:val="00B17446"/>
    <w:rsid w:val="00B2271A"/>
    <w:rsid w:val="00B22DC3"/>
    <w:rsid w:val="00B2300A"/>
    <w:rsid w:val="00B231E8"/>
    <w:rsid w:val="00B2646B"/>
    <w:rsid w:val="00B27D84"/>
    <w:rsid w:val="00B30CDE"/>
    <w:rsid w:val="00B33722"/>
    <w:rsid w:val="00B366CF"/>
    <w:rsid w:val="00B4128E"/>
    <w:rsid w:val="00B421A6"/>
    <w:rsid w:val="00B42D43"/>
    <w:rsid w:val="00B44750"/>
    <w:rsid w:val="00B46358"/>
    <w:rsid w:val="00B47487"/>
    <w:rsid w:val="00B51D83"/>
    <w:rsid w:val="00B52368"/>
    <w:rsid w:val="00B5272B"/>
    <w:rsid w:val="00B52950"/>
    <w:rsid w:val="00B65129"/>
    <w:rsid w:val="00B74212"/>
    <w:rsid w:val="00B829D2"/>
    <w:rsid w:val="00B82AF6"/>
    <w:rsid w:val="00B83AAD"/>
    <w:rsid w:val="00B854B0"/>
    <w:rsid w:val="00B8695B"/>
    <w:rsid w:val="00B8718F"/>
    <w:rsid w:val="00B90E68"/>
    <w:rsid w:val="00B968EE"/>
    <w:rsid w:val="00B973F7"/>
    <w:rsid w:val="00B97430"/>
    <w:rsid w:val="00B9774C"/>
    <w:rsid w:val="00BA7556"/>
    <w:rsid w:val="00BA75F8"/>
    <w:rsid w:val="00BA7BEB"/>
    <w:rsid w:val="00BB1AA3"/>
    <w:rsid w:val="00BB30AD"/>
    <w:rsid w:val="00BB3F1E"/>
    <w:rsid w:val="00BC1926"/>
    <w:rsid w:val="00BC1A82"/>
    <w:rsid w:val="00BC2AEF"/>
    <w:rsid w:val="00BC324B"/>
    <w:rsid w:val="00BC4C90"/>
    <w:rsid w:val="00BC5F68"/>
    <w:rsid w:val="00BC710B"/>
    <w:rsid w:val="00BD0D46"/>
    <w:rsid w:val="00BD128F"/>
    <w:rsid w:val="00BD1E6A"/>
    <w:rsid w:val="00BD2184"/>
    <w:rsid w:val="00BD4082"/>
    <w:rsid w:val="00BD4543"/>
    <w:rsid w:val="00BD4FB7"/>
    <w:rsid w:val="00BD50EC"/>
    <w:rsid w:val="00BE2682"/>
    <w:rsid w:val="00BE4C20"/>
    <w:rsid w:val="00BE7A83"/>
    <w:rsid w:val="00BE7D69"/>
    <w:rsid w:val="00BF1FB2"/>
    <w:rsid w:val="00BF5187"/>
    <w:rsid w:val="00BF5F16"/>
    <w:rsid w:val="00BF7A8D"/>
    <w:rsid w:val="00BF7D66"/>
    <w:rsid w:val="00C03308"/>
    <w:rsid w:val="00C03C9D"/>
    <w:rsid w:val="00C058A0"/>
    <w:rsid w:val="00C05DB1"/>
    <w:rsid w:val="00C07572"/>
    <w:rsid w:val="00C1546E"/>
    <w:rsid w:val="00C23975"/>
    <w:rsid w:val="00C23AC2"/>
    <w:rsid w:val="00C260AA"/>
    <w:rsid w:val="00C27ECF"/>
    <w:rsid w:val="00C33599"/>
    <w:rsid w:val="00C33F3E"/>
    <w:rsid w:val="00C3475E"/>
    <w:rsid w:val="00C35CC2"/>
    <w:rsid w:val="00C41D34"/>
    <w:rsid w:val="00C450EF"/>
    <w:rsid w:val="00C5154B"/>
    <w:rsid w:val="00C53E7F"/>
    <w:rsid w:val="00C55782"/>
    <w:rsid w:val="00C64E3B"/>
    <w:rsid w:val="00C67D73"/>
    <w:rsid w:val="00C73B97"/>
    <w:rsid w:val="00C80237"/>
    <w:rsid w:val="00C80BA5"/>
    <w:rsid w:val="00C84249"/>
    <w:rsid w:val="00C85F56"/>
    <w:rsid w:val="00C86060"/>
    <w:rsid w:val="00C87532"/>
    <w:rsid w:val="00C9050D"/>
    <w:rsid w:val="00C928CD"/>
    <w:rsid w:val="00C92FB6"/>
    <w:rsid w:val="00C95958"/>
    <w:rsid w:val="00C97CB0"/>
    <w:rsid w:val="00CA1FCC"/>
    <w:rsid w:val="00CA36C8"/>
    <w:rsid w:val="00CA3CC1"/>
    <w:rsid w:val="00CA4959"/>
    <w:rsid w:val="00CA4AFC"/>
    <w:rsid w:val="00CA6403"/>
    <w:rsid w:val="00CB093A"/>
    <w:rsid w:val="00CB245F"/>
    <w:rsid w:val="00CB3935"/>
    <w:rsid w:val="00CB3D6D"/>
    <w:rsid w:val="00CB44B3"/>
    <w:rsid w:val="00CB6DDF"/>
    <w:rsid w:val="00CB6E0A"/>
    <w:rsid w:val="00CC04A6"/>
    <w:rsid w:val="00CC5231"/>
    <w:rsid w:val="00CC61A0"/>
    <w:rsid w:val="00CC7E03"/>
    <w:rsid w:val="00CD022B"/>
    <w:rsid w:val="00CD04C5"/>
    <w:rsid w:val="00CD32EE"/>
    <w:rsid w:val="00CD53C1"/>
    <w:rsid w:val="00CD78C0"/>
    <w:rsid w:val="00CE039A"/>
    <w:rsid w:val="00CE20E4"/>
    <w:rsid w:val="00CF0C3F"/>
    <w:rsid w:val="00CF1518"/>
    <w:rsid w:val="00CF21F8"/>
    <w:rsid w:val="00CF2AB8"/>
    <w:rsid w:val="00CF5556"/>
    <w:rsid w:val="00D0249B"/>
    <w:rsid w:val="00D02587"/>
    <w:rsid w:val="00D03508"/>
    <w:rsid w:val="00D05D4B"/>
    <w:rsid w:val="00D11321"/>
    <w:rsid w:val="00D1469F"/>
    <w:rsid w:val="00D17086"/>
    <w:rsid w:val="00D17FE2"/>
    <w:rsid w:val="00D22709"/>
    <w:rsid w:val="00D24699"/>
    <w:rsid w:val="00D3156D"/>
    <w:rsid w:val="00D31775"/>
    <w:rsid w:val="00D31BD0"/>
    <w:rsid w:val="00D33664"/>
    <w:rsid w:val="00D37508"/>
    <w:rsid w:val="00D40349"/>
    <w:rsid w:val="00D4443D"/>
    <w:rsid w:val="00D5130F"/>
    <w:rsid w:val="00D51846"/>
    <w:rsid w:val="00D51C6B"/>
    <w:rsid w:val="00D52466"/>
    <w:rsid w:val="00D52585"/>
    <w:rsid w:val="00D5322A"/>
    <w:rsid w:val="00D6075C"/>
    <w:rsid w:val="00D60C54"/>
    <w:rsid w:val="00D63711"/>
    <w:rsid w:val="00D6448D"/>
    <w:rsid w:val="00D64F49"/>
    <w:rsid w:val="00D66943"/>
    <w:rsid w:val="00D722ED"/>
    <w:rsid w:val="00D7352E"/>
    <w:rsid w:val="00D73B6B"/>
    <w:rsid w:val="00D73C1C"/>
    <w:rsid w:val="00D757D4"/>
    <w:rsid w:val="00D80DD7"/>
    <w:rsid w:val="00D86CB1"/>
    <w:rsid w:val="00D90150"/>
    <w:rsid w:val="00D91C5D"/>
    <w:rsid w:val="00D91EC9"/>
    <w:rsid w:val="00D93201"/>
    <w:rsid w:val="00D9428D"/>
    <w:rsid w:val="00D9561E"/>
    <w:rsid w:val="00DA2441"/>
    <w:rsid w:val="00DA3D48"/>
    <w:rsid w:val="00DA3FE8"/>
    <w:rsid w:val="00DA5AD8"/>
    <w:rsid w:val="00DA5EED"/>
    <w:rsid w:val="00DA7272"/>
    <w:rsid w:val="00DB0040"/>
    <w:rsid w:val="00DB02F5"/>
    <w:rsid w:val="00DB6329"/>
    <w:rsid w:val="00DB6F40"/>
    <w:rsid w:val="00DC468E"/>
    <w:rsid w:val="00DC4C45"/>
    <w:rsid w:val="00DC527E"/>
    <w:rsid w:val="00DC5D63"/>
    <w:rsid w:val="00DC77C9"/>
    <w:rsid w:val="00DC7D09"/>
    <w:rsid w:val="00DD0485"/>
    <w:rsid w:val="00DD2A7E"/>
    <w:rsid w:val="00DD4872"/>
    <w:rsid w:val="00DD62AA"/>
    <w:rsid w:val="00DD79EF"/>
    <w:rsid w:val="00DE2FF4"/>
    <w:rsid w:val="00DE38B9"/>
    <w:rsid w:val="00DE3A34"/>
    <w:rsid w:val="00DE4941"/>
    <w:rsid w:val="00DE5893"/>
    <w:rsid w:val="00DF078C"/>
    <w:rsid w:val="00DF105D"/>
    <w:rsid w:val="00DF614C"/>
    <w:rsid w:val="00DF6C7A"/>
    <w:rsid w:val="00DF6D86"/>
    <w:rsid w:val="00DF7137"/>
    <w:rsid w:val="00E001AE"/>
    <w:rsid w:val="00E02BD5"/>
    <w:rsid w:val="00E04580"/>
    <w:rsid w:val="00E11E39"/>
    <w:rsid w:val="00E1609F"/>
    <w:rsid w:val="00E176E4"/>
    <w:rsid w:val="00E17BA5"/>
    <w:rsid w:val="00E20B8A"/>
    <w:rsid w:val="00E21662"/>
    <w:rsid w:val="00E24B63"/>
    <w:rsid w:val="00E264FA"/>
    <w:rsid w:val="00E26CAA"/>
    <w:rsid w:val="00E26E64"/>
    <w:rsid w:val="00E27311"/>
    <w:rsid w:val="00E302AB"/>
    <w:rsid w:val="00E3201F"/>
    <w:rsid w:val="00E332B7"/>
    <w:rsid w:val="00E35FCA"/>
    <w:rsid w:val="00E36AE3"/>
    <w:rsid w:val="00E4291C"/>
    <w:rsid w:val="00E4750A"/>
    <w:rsid w:val="00E47943"/>
    <w:rsid w:val="00E5121E"/>
    <w:rsid w:val="00E54DA5"/>
    <w:rsid w:val="00E56CAE"/>
    <w:rsid w:val="00E6347D"/>
    <w:rsid w:val="00E63B4C"/>
    <w:rsid w:val="00E7015B"/>
    <w:rsid w:val="00E70293"/>
    <w:rsid w:val="00E74C14"/>
    <w:rsid w:val="00E76628"/>
    <w:rsid w:val="00E77592"/>
    <w:rsid w:val="00E80700"/>
    <w:rsid w:val="00E814C5"/>
    <w:rsid w:val="00E82011"/>
    <w:rsid w:val="00E832E5"/>
    <w:rsid w:val="00E86372"/>
    <w:rsid w:val="00E877A4"/>
    <w:rsid w:val="00E90C29"/>
    <w:rsid w:val="00E93F42"/>
    <w:rsid w:val="00E94922"/>
    <w:rsid w:val="00EA0C54"/>
    <w:rsid w:val="00EA18AF"/>
    <w:rsid w:val="00EA21D4"/>
    <w:rsid w:val="00EA33B2"/>
    <w:rsid w:val="00EA56ED"/>
    <w:rsid w:val="00EA5E70"/>
    <w:rsid w:val="00EB0AB9"/>
    <w:rsid w:val="00EB1192"/>
    <w:rsid w:val="00EB147D"/>
    <w:rsid w:val="00EB4331"/>
    <w:rsid w:val="00EC156E"/>
    <w:rsid w:val="00EC22EB"/>
    <w:rsid w:val="00EC6539"/>
    <w:rsid w:val="00ED04AB"/>
    <w:rsid w:val="00ED06CC"/>
    <w:rsid w:val="00ED0BF2"/>
    <w:rsid w:val="00ED101A"/>
    <w:rsid w:val="00ED2709"/>
    <w:rsid w:val="00ED5E36"/>
    <w:rsid w:val="00EE14D9"/>
    <w:rsid w:val="00EE1F11"/>
    <w:rsid w:val="00EE2543"/>
    <w:rsid w:val="00EE5E10"/>
    <w:rsid w:val="00EE5F92"/>
    <w:rsid w:val="00EE73EE"/>
    <w:rsid w:val="00EE7513"/>
    <w:rsid w:val="00EF39F5"/>
    <w:rsid w:val="00EF45CF"/>
    <w:rsid w:val="00EF69D1"/>
    <w:rsid w:val="00F0200C"/>
    <w:rsid w:val="00F02432"/>
    <w:rsid w:val="00F069AA"/>
    <w:rsid w:val="00F06A72"/>
    <w:rsid w:val="00F0704A"/>
    <w:rsid w:val="00F07CE4"/>
    <w:rsid w:val="00F12573"/>
    <w:rsid w:val="00F1259C"/>
    <w:rsid w:val="00F14B64"/>
    <w:rsid w:val="00F14CDD"/>
    <w:rsid w:val="00F164E8"/>
    <w:rsid w:val="00F1714B"/>
    <w:rsid w:val="00F20162"/>
    <w:rsid w:val="00F23A67"/>
    <w:rsid w:val="00F24738"/>
    <w:rsid w:val="00F25BDA"/>
    <w:rsid w:val="00F25C7E"/>
    <w:rsid w:val="00F25F95"/>
    <w:rsid w:val="00F2707D"/>
    <w:rsid w:val="00F305E9"/>
    <w:rsid w:val="00F32021"/>
    <w:rsid w:val="00F33363"/>
    <w:rsid w:val="00F35BB7"/>
    <w:rsid w:val="00F36E98"/>
    <w:rsid w:val="00F41333"/>
    <w:rsid w:val="00F416E0"/>
    <w:rsid w:val="00F432AF"/>
    <w:rsid w:val="00F444BD"/>
    <w:rsid w:val="00F44618"/>
    <w:rsid w:val="00F45303"/>
    <w:rsid w:val="00F45BDE"/>
    <w:rsid w:val="00F5167E"/>
    <w:rsid w:val="00F55146"/>
    <w:rsid w:val="00F561FD"/>
    <w:rsid w:val="00F562E5"/>
    <w:rsid w:val="00F60587"/>
    <w:rsid w:val="00F6082D"/>
    <w:rsid w:val="00F65BD8"/>
    <w:rsid w:val="00F67251"/>
    <w:rsid w:val="00F72D34"/>
    <w:rsid w:val="00F72F48"/>
    <w:rsid w:val="00F73B62"/>
    <w:rsid w:val="00F75B0C"/>
    <w:rsid w:val="00F83C7A"/>
    <w:rsid w:val="00F90619"/>
    <w:rsid w:val="00F93241"/>
    <w:rsid w:val="00F93B8B"/>
    <w:rsid w:val="00F93DA0"/>
    <w:rsid w:val="00F95095"/>
    <w:rsid w:val="00F961AE"/>
    <w:rsid w:val="00F97613"/>
    <w:rsid w:val="00FA1579"/>
    <w:rsid w:val="00FA23B4"/>
    <w:rsid w:val="00FA3A1B"/>
    <w:rsid w:val="00FA4A16"/>
    <w:rsid w:val="00FA59C2"/>
    <w:rsid w:val="00FB0737"/>
    <w:rsid w:val="00FB675E"/>
    <w:rsid w:val="00FB7206"/>
    <w:rsid w:val="00FB7403"/>
    <w:rsid w:val="00FC5BF9"/>
    <w:rsid w:val="00FC5D59"/>
    <w:rsid w:val="00FC65FF"/>
    <w:rsid w:val="00FC6FDC"/>
    <w:rsid w:val="00FC73F6"/>
    <w:rsid w:val="00FC7DEC"/>
    <w:rsid w:val="00FD026A"/>
    <w:rsid w:val="00FD4715"/>
    <w:rsid w:val="00FD53CA"/>
    <w:rsid w:val="00FD733D"/>
    <w:rsid w:val="00FE0DF1"/>
    <w:rsid w:val="00FE0E6C"/>
    <w:rsid w:val="00FF0D9C"/>
    <w:rsid w:val="00FF10BE"/>
    <w:rsid w:val="00FF2BA6"/>
    <w:rsid w:val="00FF5FEF"/>
    <w:rsid w:val="00FF67EB"/>
    <w:rsid w:val="00FF6C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9cf,#6cf,#ccecff"/>
    </o:shapedefaults>
    <o:shapelayout v:ext="edit">
      <o:idmap v:ext="edit" data="1"/>
      <o:rules v:ext="edit">
        <o:r id="V:Rule1" type="connector" idref="#AutoShape 7"/>
        <o:r id="V:Rule2" type="connector" idref="#AutoShape 9"/>
        <o:r id="V:Rule3" type="connector" idref="#AutoShape 12"/>
        <o:r id="V:Rule4" type="connector" idref="#AutoShape 10"/>
        <o:r id="V:Rule5" type="connector" idref="#AutoShape 13"/>
        <o:r id="V:Rule6" type="connector" idref="#AutoShape 11"/>
        <o:r id="V:Rule7" type="connector" idref="#AutoShape 17"/>
        <o:r id="V:Rule8" type="connector" idref="#AutoShape 16"/>
        <o:r id="V:Rule9" type="connector" idref="#AutoShape 19"/>
        <o:r id="V:Rule10" type="connector" idref="#AutoShape 18"/>
        <o:r id="V:Rule11" type="connector" idref="#AutoShape 21"/>
        <o:r id="V:Rule12" type="connector" idref="#AutoShape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5BB7"/>
    <w:pPr>
      <w:widowControl w:val="0"/>
      <w:autoSpaceDE w:val="0"/>
      <w:autoSpaceDN w:val="0"/>
      <w:adjustRightInd w:val="0"/>
    </w:pPr>
    <w:rPr>
      <w:rFonts w:ascii="Courier" w:hAnsi="Courier"/>
      <w:szCs w:val="24"/>
    </w:rPr>
  </w:style>
  <w:style w:type="paragraph" w:styleId="Heading1">
    <w:name w:val="heading 1"/>
    <w:basedOn w:val="Normal"/>
    <w:next w:val="Normal"/>
    <w:qFormat/>
    <w:rsid w:val="00F35BB7"/>
    <w:pPr>
      <w:keepNext/>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pPr>
    <w:rPr>
      <w:rFonts w:ascii="Times New Roman" w:hAnsi="Times New Roman"/>
      <w:b/>
      <w:bCs/>
      <w:sz w:val="26"/>
      <w:szCs w:val="26"/>
    </w:rPr>
  </w:style>
  <w:style w:type="paragraph" w:styleId="Heading2">
    <w:name w:val="heading 2"/>
    <w:basedOn w:val="Normal"/>
    <w:next w:val="Normal"/>
    <w:qFormat/>
    <w:rsid w:val="00F35BB7"/>
    <w:pPr>
      <w:keepNext/>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pPr>
    <w:rPr>
      <w:rFonts w:ascii="Times New Roman" w:hAnsi="Times New Roman"/>
      <w:b/>
      <w:bCs/>
      <w:i/>
      <w:iCs/>
      <w:sz w:val="26"/>
      <w:szCs w:val="26"/>
    </w:rPr>
  </w:style>
  <w:style w:type="paragraph" w:styleId="Heading3">
    <w:name w:val="heading 3"/>
    <w:basedOn w:val="Normal"/>
    <w:next w:val="Normal"/>
    <w:qFormat/>
    <w:rsid w:val="00F35BB7"/>
    <w:pPr>
      <w:keepNext/>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2"/>
    </w:pPr>
    <w:rPr>
      <w:rFonts w:ascii="Times New Roman" w:hAnsi="Times New Roman"/>
      <w:b/>
      <w:bCs/>
      <w:sz w:val="32"/>
      <w:szCs w:val="32"/>
    </w:rPr>
  </w:style>
  <w:style w:type="paragraph" w:styleId="Heading4">
    <w:name w:val="heading 4"/>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outlineLvl w:val="3"/>
    </w:pPr>
    <w:rPr>
      <w:rFonts w:ascii="Times New Roman" w:hAnsi="Times New Roman"/>
      <w:sz w:val="24"/>
    </w:rPr>
  </w:style>
  <w:style w:type="paragraph" w:styleId="Heading5">
    <w:name w:val="heading 5"/>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4"/>
    </w:pPr>
    <w:rPr>
      <w:rFonts w:ascii="Times New Roman" w:hAnsi="Times New Roman"/>
      <w:b/>
      <w:bCs/>
      <w:sz w:val="24"/>
    </w:rPr>
  </w:style>
  <w:style w:type="paragraph" w:styleId="Heading6">
    <w:name w:val="heading 6"/>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5"/>
    </w:pPr>
    <w:rPr>
      <w:b/>
      <w:bCs/>
      <w:sz w:val="32"/>
      <w:szCs w:val="32"/>
    </w:rPr>
  </w:style>
  <w:style w:type="paragraph" w:styleId="Heading7">
    <w:name w:val="heading 7"/>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6"/>
    </w:pPr>
    <w:rPr>
      <w:b/>
      <w:bCs/>
      <w:sz w:val="24"/>
      <w:szCs w:val="18"/>
    </w:rPr>
  </w:style>
  <w:style w:type="paragraph" w:styleId="Heading8">
    <w:name w:val="heading 8"/>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7"/>
    </w:pPr>
    <w:rPr>
      <w:sz w:val="24"/>
      <w:szCs w:val="18"/>
    </w:rPr>
  </w:style>
  <w:style w:type="paragraph" w:styleId="Heading9">
    <w:name w:val="heading 9"/>
    <w:basedOn w:val="Normal"/>
    <w:next w:val="Normal"/>
    <w:qFormat/>
    <w:rsid w:val="00F35BB7"/>
    <w:pPr>
      <w:keepNext/>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8"/>
    </w:pPr>
    <w:rPr>
      <w:rFonts w:ascii="Times New Roman" w:hAnsi="Times New Roman"/>
      <w:b/>
      <w:bCs/>
      <w:strike/>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35BB7"/>
  </w:style>
  <w:style w:type="paragraph" w:customStyle="1" w:styleId="a">
    <w:name w:val="_"/>
    <w:basedOn w:val="Normal"/>
    <w:rsid w:val="00F35BB7"/>
    <w:pPr>
      <w:ind w:left="720" w:right="432" w:hanging="360"/>
    </w:pPr>
  </w:style>
  <w:style w:type="paragraph" w:customStyle="1" w:styleId="Quick1">
    <w:name w:val="Quick 1."/>
    <w:basedOn w:val="Normal"/>
    <w:rsid w:val="00F35BB7"/>
    <w:pPr>
      <w:numPr>
        <w:numId w:val="2"/>
      </w:numPr>
      <w:tabs>
        <w:tab w:val="clear" w:pos="360"/>
      </w:tabs>
      <w:ind w:left="576" w:hanging="576"/>
    </w:pPr>
  </w:style>
  <w:style w:type="paragraph" w:customStyle="1" w:styleId="QuickA">
    <w:name w:val="Quick A."/>
    <w:basedOn w:val="Normal"/>
    <w:rsid w:val="00F35BB7"/>
    <w:pPr>
      <w:numPr>
        <w:numId w:val="3"/>
      </w:numPr>
    </w:pPr>
  </w:style>
  <w:style w:type="paragraph" w:styleId="BodyText">
    <w:name w:val="Body Text"/>
    <w:basedOn w:val="Normal"/>
    <w:rsid w:val="00F35BB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b/>
      <w:bCs/>
      <w:sz w:val="28"/>
      <w:szCs w:val="28"/>
    </w:rPr>
  </w:style>
  <w:style w:type="paragraph" w:styleId="BodyText2">
    <w:name w:val="Body Text 2"/>
    <w:basedOn w:val="Normal"/>
    <w:rsid w:val="00F35BB7"/>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24"/>
      <w:szCs w:val="26"/>
    </w:rPr>
  </w:style>
  <w:style w:type="paragraph" w:styleId="BodyText3">
    <w:name w:val="Body Text 3"/>
    <w:basedOn w:val="Normal"/>
    <w:rsid w:val="00F35BB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26"/>
      <w:szCs w:val="26"/>
    </w:rPr>
  </w:style>
  <w:style w:type="paragraph" w:styleId="BodyTextIndent">
    <w:name w:val="Body Text Indent"/>
    <w:basedOn w:val="Normal"/>
    <w:rsid w:val="00F35BB7"/>
    <w:pPr>
      <w:tabs>
        <w:tab w:val="left" w:pos="0"/>
        <w:tab w:val="left" w:pos="54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hanging="360"/>
    </w:pPr>
    <w:rPr>
      <w:rFonts w:ascii="Times New Roman" w:hAnsi="Times New Roman"/>
      <w:sz w:val="24"/>
    </w:rPr>
  </w:style>
  <w:style w:type="paragraph" w:styleId="BodyTextIndent2">
    <w:name w:val="Body Text Indent 2"/>
    <w:basedOn w:val="Normal"/>
    <w:rsid w:val="00F35BB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pPr>
    <w:rPr>
      <w:rFonts w:ascii="Times New Roman" w:hAnsi="Times New Roman"/>
      <w:sz w:val="24"/>
      <w:szCs w:val="26"/>
    </w:rPr>
  </w:style>
  <w:style w:type="paragraph" w:styleId="BodyTextIndent3">
    <w:name w:val="Body Text Indent 3"/>
    <w:basedOn w:val="Normal"/>
    <w:rsid w:val="00F35BB7"/>
    <w:pPr>
      <w:tabs>
        <w:tab w:val="left" w:pos="576"/>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0" w:hanging="570"/>
    </w:pPr>
    <w:rPr>
      <w:rFonts w:ascii="Times New Roman" w:hAnsi="Times New Roman"/>
      <w:sz w:val="24"/>
    </w:rPr>
  </w:style>
  <w:style w:type="paragraph" w:styleId="Title">
    <w:name w:val="Title"/>
    <w:basedOn w:val="Normal"/>
    <w:qFormat/>
    <w:rsid w:val="00F35BB7"/>
    <w:pPr>
      <w:tabs>
        <w:tab w:val="center" w:pos="4680"/>
      </w:tabs>
      <w:jc w:val="center"/>
    </w:pPr>
    <w:rPr>
      <w:rFonts w:ascii="Times New Roman" w:hAnsi="Times New Roman"/>
      <w:b/>
      <w:bCs/>
      <w:sz w:val="24"/>
    </w:rPr>
  </w:style>
  <w:style w:type="paragraph" w:styleId="Subtitle">
    <w:name w:val="Subtitle"/>
    <w:basedOn w:val="Normal"/>
    <w:qFormat/>
    <w:rsid w:val="00F35BB7"/>
    <w:pPr>
      <w:tabs>
        <w:tab w:val="center" w:pos="4680"/>
      </w:tabs>
    </w:pPr>
    <w:rPr>
      <w:rFonts w:ascii="Times New Roman" w:hAnsi="Times New Roman"/>
      <w:sz w:val="24"/>
    </w:rPr>
  </w:style>
  <w:style w:type="paragraph" w:styleId="Footer">
    <w:name w:val="footer"/>
    <w:basedOn w:val="Normal"/>
    <w:link w:val="FooterChar"/>
    <w:uiPriority w:val="99"/>
    <w:rsid w:val="00F35BB7"/>
    <w:pPr>
      <w:tabs>
        <w:tab w:val="center" w:pos="4320"/>
        <w:tab w:val="right" w:pos="8640"/>
      </w:tabs>
    </w:pPr>
  </w:style>
  <w:style w:type="character" w:styleId="PageNumber">
    <w:name w:val="page number"/>
    <w:basedOn w:val="DefaultParagraphFont"/>
    <w:rsid w:val="00F35BB7"/>
  </w:style>
  <w:style w:type="paragraph" w:styleId="Header">
    <w:name w:val="header"/>
    <w:basedOn w:val="Normal"/>
    <w:rsid w:val="00F35BB7"/>
    <w:pPr>
      <w:tabs>
        <w:tab w:val="center" w:pos="4320"/>
        <w:tab w:val="right" w:pos="8640"/>
      </w:tabs>
    </w:pPr>
  </w:style>
  <w:style w:type="paragraph" w:styleId="ListParagraph">
    <w:name w:val="List Paragraph"/>
    <w:basedOn w:val="Normal"/>
    <w:uiPriority w:val="34"/>
    <w:qFormat/>
    <w:rsid w:val="009731D8"/>
    <w:pPr>
      <w:ind w:left="720"/>
    </w:pPr>
  </w:style>
  <w:style w:type="character" w:customStyle="1" w:styleId="FooterChar">
    <w:name w:val="Footer Char"/>
    <w:basedOn w:val="DefaultParagraphFont"/>
    <w:link w:val="Footer"/>
    <w:uiPriority w:val="99"/>
    <w:rsid w:val="003A6718"/>
    <w:rPr>
      <w:rFonts w:ascii="Courier" w:hAnsi="Courier"/>
      <w:szCs w:val="24"/>
    </w:rPr>
  </w:style>
  <w:style w:type="paragraph" w:styleId="NoSpacing">
    <w:name w:val="No Spacing"/>
    <w:link w:val="NoSpacingChar"/>
    <w:uiPriority w:val="1"/>
    <w:qFormat/>
    <w:rsid w:val="00E11E39"/>
    <w:rPr>
      <w:rFonts w:ascii="Calibri" w:hAnsi="Calibri"/>
      <w:sz w:val="22"/>
      <w:szCs w:val="22"/>
    </w:rPr>
  </w:style>
  <w:style w:type="character" w:customStyle="1" w:styleId="NoSpacingChar">
    <w:name w:val="No Spacing Char"/>
    <w:basedOn w:val="DefaultParagraphFont"/>
    <w:link w:val="NoSpacing"/>
    <w:uiPriority w:val="1"/>
    <w:rsid w:val="00E11E39"/>
    <w:rPr>
      <w:rFonts w:ascii="Calibri" w:hAnsi="Calibri"/>
      <w:sz w:val="22"/>
      <w:szCs w:val="22"/>
      <w:lang w:val="en-US" w:eastAsia="en-US" w:bidi="ar-SA"/>
    </w:rPr>
  </w:style>
  <w:style w:type="paragraph" w:styleId="BalloonText">
    <w:name w:val="Balloon Text"/>
    <w:basedOn w:val="Normal"/>
    <w:link w:val="BalloonTextChar"/>
    <w:rsid w:val="00E11E39"/>
    <w:rPr>
      <w:rFonts w:ascii="Tahoma" w:hAnsi="Tahoma" w:cs="Tahoma"/>
      <w:sz w:val="16"/>
      <w:szCs w:val="16"/>
    </w:rPr>
  </w:style>
  <w:style w:type="character" w:customStyle="1" w:styleId="BalloonTextChar">
    <w:name w:val="Balloon Text Char"/>
    <w:basedOn w:val="DefaultParagraphFont"/>
    <w:link w:val="BalloonText"/>
    <w:rsid w:val="00E11E39"/>
    <w:rPr>
      <w:rFonts w:ascii="Tahoma" w:hAnsi="Tahoma" w:cs="Tahoma"/>
      <w:sz w:val="16"/>
      <w:szCs w:val="16"/>
    </w:rPr>
  </w:style>
  <w:style w:type="character" w:styleId="Hyperlink">
    <w:name w:val="Hyperlink"/>
    <w:basedOn w:val="DefaultParagraphFont"/>
    <w:rsid w:val="00E56CAE"/>
    <w:rPr>
      <w:color w:val="0000FF"/>
      <w:u w:val="single"/>
    </w:rPr>
  </w:style>
  <w:style w:type="paragraph" w:styleId="NormalWeb">
    <w:name w:val="Normal (Web)"/>
    <w:basedOn w:val="Normal"/>
    <w:uiPriority w:val="99"/>
    <w:unhideWhenUsed/>
    <w:rsid w:val="00FA3A1B"/>
    <w:pPr>
      <w:widowControl/>
      <w:autoSpaceDE/>
      <w:autoSpaceDN/>
      <w:adjustRightInd/>
      <w:spacing w:before="100" w:beforeAutospacing="1" w:after="100" w:afterAutospacing="1"/>
    </w:pPr>
    <w:rPr>
      <w:rFonts w:ascii="Times New Roman" w:hAnsi="Times New Roman"/>
      <w:color w:val="000000"/>
      <w:sz w:val="13"/>
      <w:szCs w:val="13"/>
    </w:rPr>
  </w:style>
  <w:style w:type="paragraph" w:styleId="z-BottomofForm">
    <w:name w:val="HTML Bottom of Form"/>
    <w:basedOn w:val="Normal"/>
    <w:next w:val="Normal"/>
    <w:link w:val="z-BottomofFormChar"/>
    <w:hidden/>
    <w:uiPriority w:val="99"/>
    <w:unhideWhenUsed/>
    <w:rsid w:val="00FA3A1B"/>
    <w:pPr>
      <w:widowControl/>
      <w:pBdr>
        <w:top w:val="single" w:sz="6" w:space="1" w:color="auto"/>
      </w:pBdr>
      <w:autoSpaceDE/>
      <w:autoSpaceDN/>
      <w:adjustRightInd/>
      <w:jc w:val="center"/>
    </w:pPr>
    <w:rPr>
      <w:rFonts w:ascii="Arial" w:hAnsi="Arial" w:cs="Arial"/>
      <w:vanish/>
      <w:color w:val="000000"/>
      <w:sz w:val="16"/>
      <w:szCs w:val="16"/>
    </w:rPr>
  </w:style>
  <w:style w:type="character" w:customStyle="1" w:styleId="z-BottomofFormChar">
    <w:name w:val="z-Bottom of Form Char"/>
    <w:basedOn w:val="DefaultParagraphFont"/>
    <w:link w:val="z-BottomofForm"/>
    <w:uiPriority w:val="99"/>
    <w:rsid w:val="00FA3A1B"/>
    <w:rPr>
      <w:rFonts w:ascii="Arial" w:eastAsia="Times New Roman" w:hAnsi="Arial" w:cs="Arial"/>
      <w:vanish/>
      <w:color w:val="000000"/>
      <w:sz w:val="16"/>
      <w:szCs w:val="16"/>
    </w:rPr>
  </w:style>
  <w:style w:type="paragraph" w:styleId="z-TopofForm">
    <w:name w:val="HTML Top of Form"/>
    <w:basedOn w:val="Normal"/>
    <w:next w:val="Normal"/>
    <w:link w:val="z-TopofFormChar"/>
    <w:hidden/>
    <w:uiPriority w:val="99"/>
    <w:unhideWhenUsed/>
    <w:rsid w:val="00080F17"/>
    <w:pPr>
      <w:widowControl/>
      <w:pBdr>
        <w:bottom w:val="single" w:sz="6" w:space="1" w:color="auto"/>
      </w:pBdr>
      <w:autoSpaceDE/>
      <w:autoSpaceDN/>
      <w:adjustRightInd/>
      <w:jc w:val="center"/>
    </w:pPr>
    <w:rPr>
      <w:rFonts w:ascii="Arial" w:hAnsi="Arial" w:cs="Arial"/>
      <w:vanish/>
      <w:color w:val="000000"/>
      <w:sz w:val="16"/>
      <w:szCs w:val="16"/>
    </w:rPr>
  </w:style>
  <w:style w:type="character" w:customStyle="1" w:styleId="z-TopofFormChar">
    <w:name w:val="z-Top of Form Char"/>
    <w:basedOn w:val="DefaultParagraphFont"/>
    <w:link w:val="z-TopofForm"/>
    <w:uiPriority w:val="99"/>
    <w:rsid w:val="00080F17"/>
    <w:rPr>
      <w:rFonts w:ascii="Arial" w:hAnsi="Arial" w:cs="Arial"/>
      <w:vanish/>
      <w:color w:val="000000"/>
      <w:sz w:val="16"/>
      <w:szCs w:val="16"/>
    </w:rPr>
  </w:style>
  <w:style w:type="character" w:styleId="FollowedHyperlink">
    <w:name w:val="FollowedHyperlink"/>
    <w:basedOn w:val="DefaultParagraphFont"/>
    <w:rsid w:val="0056467E"/>
    <w:rPr>
      <w:color w:val="800080"/>
      <w:u w:val="single"/>
    </w:rPr>
  </w:style>
  <w:style w:type="paragraph" w:customStyle="1" w:styleId="Default">
    <w:name w:val="Default"/>
    <w:rsid w:val="002F2B9B"/>
    <w:pPr>
      <w:autoSpaceDE w:val="0"/>
      <w:autoSpaceDN w:val="0"/>
      <w:adjustRightInd w:val="0"/>
    </w:pPr>
    <w:rPr>
      <w:rFonts w:eastAsiaTheme="minorEastAsia"/>
      <w:color w:val="000000"/>
      <w:sz w:val="24"/>
      <w:szCs w:val="24"/>
    </w:rPr>
  </w:style>
  <w:style w:type="character" w:styleId="Strong">
    <w:name w:val="Strong"/>
    <w:basedOn w:val="DefaultParagraphFont"/>
    <w:uiPriority w:val="22"/>
    <w:qFormat/>
    <w:rsid w:val="00C9595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5BB7"/>
    <w:pPr>
      <w:widowControl w:val="0"/>
      <w:autoSpaceDE w:val="0"/>
      <w:autoSpaceDN w:val="0"/>
      <w:adjustRightInd w:val="0"/>
    </w:pPr>
    <w:rPr>
      <w:rFonts w:ascii="Courier" w:hAnsi="Courier"/>
      <w:szCs w:val="24"/>
    </w:rPr>
  </w:style>
  <w:style w:type="paragraph" w:styleId="Heading1">
    <w:name w:val="heading 1"/>
    <w:basedOn w:val="Normal"/>
    <w:next w:val="Normal"/>
    <w:qFormat/>
    <w:rsid w:val="00F35BB7"/>
    <w:pPr>
      <w:keepNext/>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pPr>
    <w:rPr>
      <w:rFonts w:ascii="Times New Roman" w:hAnsi="Times New Roman"/>
      <w:b/>
      <w:bCs/>
      <w:sz w:val="26"/>
      <w:szCs w:val="26"/>
    </w:rPr>
  </w:style>
  <w:style w:type="paragraph" w:styleId="Heading2">
    <w:name w:val="heading 2"/>
    <w:basedOn w:val="Normal"/>
    <w:next w:val="Normal"/>
    <w:qFormat/>
    <w:rsid w:val="00F35BB7"/>
    <w:pPr>
      <w:keepNext/>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pPr>
    <w:rPr>
      <w:rFonts w:ascii="Times New Roman" w:hAnsi="Times New Roman"/>
      <w:b/>
      <w:bCs/>
      <w:i/>
      <w:iCs/>
      <w:sz w:val="26"/>
      <w:szCs w:val="26"/>
    </w:rPr>
  </w:style>
  <w:style w:type="paragraph" w:styleId="Heading3">
    <w:name w:val="heading 3"/>
    <w:basedOn w:val="Normal"/>
    <w:next w:val="Normal"/>
    <w:qFormat/>
    <w:rsid w:val="00F35BB7"/>
    <w:pPr>
      <w:keepNext/>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2"/>
    </w:pPr>
    <w:rPr>
      <w:rFonts w:ascii="Times New Roman" w:hAnsi="Times New Roman"/>
      <w:b/>
      <w:bCs/>
      <w:sz w:val="32"/>
      <w:szCs w:val="32"/>
    </w:rPr>
  </w:style>
  <w:style w:type="paragraph" w:styleId="Heading4">
    <w:name w:val="heading 4"/>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outlineLvl w:val="3"/>
    </w:pPr>
    <w:rPr>
      <w:rFonts w:ascii="Times New Roman" w:hAnsi="Times New Roman"/>
      <w:sz w:val="24"/>
    </w:rPr>
  </w:style>
  <w:style w:type="paragraph" w:styleId="Heading5">
    <w:name w:val="heading 5"/>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4"/>
    </w:pPr>
    <w:rPr>
      <w:rFonts w:ascii="Times New Roman" w:hAnsi="Times New Roman"/>
      <w:b/>
      <w:bCs/>
      <w:sz w:val="24"/>
    </w:rPr>
  </w:style>
  <w:style w:type="paragraph" w:styleId="Heading6">
    <w:name w:val="heading 6"/>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5"/>
    </w:pPr>
    <w:rPr>
      <w:b/>
      <w:bCs/>
      <w:sz w:val="32"/>
      <w:szCs w:val="32"/>
    </w:rPr>
  </w:style>
  <w:style w:type="paragraph" w:styleId="Heading7">
    <w:name w:val="heading 7"/>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6"/>
    </w:pPr>
    <w:rPr>
      <w:b/>
      <w:bCs/>
      <w:sz w:val="24"/>
      <w:szCs w:val="18"/>
    </w:rPr>
  </w:style>
  <w:style w:type="paragraph" w:styleId="Heading8">
    <w:name w:val="heading 8"/>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7"/>
    </w:pPr>
    <w:rPr>
      <w:sz w:val="24"/>
      <w:szCs w:val="18"/>
    </w:rPr>
  </w:style>
  <w:style w:type="paragraph" w:styleId="Heading9">
    <w:name w:val="heading 9"/>
    <w:basedOn w:val="Normal"/>
    <w:next w:val="Normal"/>
    <w:qFormat/>
    <w:rsid w:val="00F35BB7"/>
    <w:pPr>
      <w:keepNext/>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8"/>
    </w:pPr>
    <w:rPr>
      <w:rFonts w:ascii="Times New Roman" w:hAnsi="Times New Roman"/>
      <w:b/>
      <w:bCs/>
      <w:strike/>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35BB7"/>
  </w:style>
  <w:style w:type="paragraph" w:customStyle="1" w:styleId="a">
    <w:name w:val="_"/>
    <w:basedOn w:val="Normal"/>
    <w:rsid w:val="00F35BB7"/>
    <w:pPr>
      <w:ind w:left="720" w:right="432" w:hanging="360"/>
    </w:pPr>
  </w:style>
  <w:style w:type="paragraph" w:customStyle="1" w:styleId="Quick1">
    <w:name w:val="Quick 1."/>
    <w:basedOn w:val="Normal"/>
    <w:rsid w:val="00F35BB7"/>
    <w:pPr>
      <w:numPr>
        <w:numId w:val="2"/>
      </w:numPr>
      <w:tabs>
        <w:tab w:val="clear" w:pos="360"/>
      </w:tabs>
      <w:ind w:left="576" w:hanging="576"/>
    </w:pPr>
  </w:style>
  <w:style w:type="paragraph" w:customStyle="1" w:styleId="QuickA">
    <w:name w:val="Quick A."/>
    <w:basedOn w:val="Normal"/>
    <w:rsid w:val="00F35BB7"/>
    <w:pPr>
      <w:numPr>
        <w:numId w:val="3"/>
      </w:numPr>
    </w:pPr>
  </w:style>
  <w:style w:type="paragraph" w:styleId="BodyText">
    <w:name w:val="Body Text"/>
    <w:basedOn w:val="Normal"/>
    <w:rsid w:val="00F35BB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b/>
      <w:bCs/>
      <w:sz w:val="28"/>
      <w:szCs w:val="28"/>
    </w:rPr>
  </w:style>
  <w:style w:type="paragraph" w:styleId="BodyText2">
    <w:name w:val="Body Text 2"/>
    <w:basedOn w:val="Normal"/>
    <w:rsid w:val="00F35BB7"/>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24"/>
      <w:szCs w:val="26"/>
    </w:rPr>
  </w:style>
  <w:style w:type="paragraph" w:styleId="BodyText3">
    <w:name w:val="Body Text 3"/>
    <w:basedOn w:val="Normal"/>
    <w:rsid w:val="00F35BB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26"/>
      <w:szCs w:val="26"/>
    </w:rPr>
  </w:style>
  <w:style w:type="paragraph" w:styleId="BodyTextIndent">
    <w:name w:val="Body Text Indent"/>
    <w:basedOn w:val="Normal"/>
    <w:rsid w:val="00F35BB7"/>
    <w:pPr>
      <w:tabs>
        <w:tab w:val="left" w:pos="0"/>
        <w:tab w:val="left" w:pos="54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hanging="360"/>
    </w:pPr>
    <w:rPr>
      <w:rFonts w:ascii="Times New Roman" w:hAnsi="Times New Roman"/>
      <w:sz w:val="24"/>
    </w:rPr>
  </w:style>
  <w:style w:type="paragraph" w:styleId="BodyTextIndent2">
    <w:name w:val="Body Text Indent 2"/>
    <w:basedOn w:val="Normal"/>
    <w:rsid w:val="00F35BB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pPr>
    <w:rPr>
      <w:rFonts w:ascii="Times New Roman" w:hAnsi="Times New Roman"/>
      <w:sz w:val="24"/>
      <w:szCs w:val="26"/>
    </w:rPr>
  </w:style>
  <w:style w:type="paragraph" w:styleId="BodyTextIndent3">
    <w:name w:val="Body Text Indent 3"/>
    <w:basedOn w:val="Normal"/>
    <w:rsid w:val="00F35BB7"/>
    <w:pPr>
      <w:tabs>
        <w:tab w:val="left" w:pos="576"/>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0" w:hanging="570"/>
    </w:pPr>
    <w:rPr>
      <w:rFonts w:ascii="Times New Roman" w:hAnsi="Times New Roman"/>
      <w:sz w:val="24"/>
    </w:rPr>
  </w:style>
  <w:style w:type="paragraph" w:styleId="Title">
    <w:name w:val="Title"/>
    <w:basedOn w:val="Normal"/>
    <w:qFormat/>
    <w:rsid w:val="00F35BB7"/>
    <w:pPr>
      <w:tabs>
        <w:tab w:val="center" w:pos="4680"/>
      </w:tabs>
      <w:jc w:val="center"/>
    </w:pPr>
    <w:rPr>
      <w:rFonts w:ascii="Times New Roman" w:hAnsi="Times New Roman"/>
      <w:b/>
      <w:bCs/>
      <w:sz w:val="24"/>
    </w:rPr>
  </w:style>
  <w:style w:type="paragraph" w:styleId="Subtitle">
    <w:name w:val="Subtitle"/>
    <w:basedOn w:val="Normal"/>
    <w:qFormat/>
    <w:rsid w:val="00F35BB7"/>
    <w:pPr>
      <w:tabs>
        <w:tab w:val="center" w:pos="4680"/>
      </w:tabs>
    </w:pPr>
    <w:rPr>
      <w:rFonts w:ascii="Times New Roman" w:hAnsi="Times New Roman"/>
      <w:sz w:val="24"/>
    </w:rPr>
  </w:style>
  <w:style w:type="paragraph" w:styleId="Footer">
    <w:name w:val="footer"/>
    <w:basedOn w:val="Normal"/>
    <w:link w:val="FooterChar"/>
    <w:uiPriority w:val="99"/>
    <w:rsid w:val="00F35BB7"/>
    <w:pPr>
      <w:tabs>
        <w:tab w:val="center" w:pos="4320"/>
        <w:tab w:val="right" w:pos="8640"/>
      </w:tabs>
    </w:pPr>
  </w:style>
  <w:style w:type="character" w:styleId="PageNumber">
    <w:name w:val="page number"/>
    <w:basedOn w:val="DefaultParagraphFont"/>
    <w:rsid w:val="00F35BB7"/>
  </w:style>
  <w:style w:type="paragraph" w:styleId="Header">
    <w:name w:val="header"/>
    <w:basedOn w:val="Normal"/>
    <w:rsid w:val="00F35BB7"/>
    <w:pPr>
      <w:tabs>
        <w:tab w:val="center" w:pos="4320"/>
        <w:tab w:val="right" w:pos="8640"/>
      </w:tabs>
    </w:pPr>
  </w:style>
  <w:style w:type="paragraph" w:styleId="ListParagraph">
    <w:name w:val="List Paragraph"/>
    <w:basedOn w:val="Normal"/>
    <w:uiPriority w:val="34"/>
    <w:qFormat/>
    <w:rsid w:val="009731D8"/>
    <w:pPr>
      <w:ind w:left="720"/>
    </w:pPr>
  </w:style>
  <w:style w:type="character" w:customStyle="1" w:styleId="FooterChar">
    <w:name w:val="Footer Char"/>
    <w:basedOn w:val="DefaultParagraphFont"/>
    <w:link w:val="Footer"/>
    <w:uiPriority w:val="99"/>
    <w:rsid w:val="003A6718"/>
    <w:rPr>
      <w:rFonts w:ascii="Courier" w:hAnsi="Courier"/>
      <w:szCs w:val="24"/>
    </w:rPr>
  </w:style>
  <w:style w:type="paragraph" w:styleId="NoSpacing">
    <w:name w:val="No Spacing"/>
    <w:link w:val="NoSpacingChar"/>
    <w:uiPriority w:val="1"/>
    <w:qFormat/>
    <w:rsid w:val="00E11E39"/>
    <w:rPr>
      <w:rFonts w:ascii="Calibri" w:hAnsi="Calibri"/>
      <w:sz w:val="22"/>
      <w:szCs w:val="22"/>
    </w:rPr>
  </w:style>
  <w:style w:type="character" w:customStyle="1" w:styleId="NoSpacingChar">
    <w:name w:val="No Spacing Char"/>
    <w:basedOn w:val="DefaultParagraphFont"/>
    <w:link w:val="NoSpacing"/>
    <w:uiPriority w:val="1"/>
    <w:rsid w:val="00E11E39"/>
    <w:rPr>
      <w:rFonts w:ascii="Calibri" w:hAnsi="Calibri"/>
      <w:sz w:val="22"/>
      <w:szCs w:val="22"/>
      <w:lang w:val="en-US" w:eastAsia="en-US" w:bidi="ar-SA"/>
    </w:rPr>
  </w:style>
  <w:style w:type="paragraph" w:styleId="BalloonText">
    <w:name w:val="Balloon Text"/>
    <w:basedOn w:val="Normal"/>
    <w:link w:val="BalloonTextChar"/>
    <w:rsid w:val="00E11E39"/>
    <w:rPr>
      <w:rFonts w:ascii="Tahoma" w:hAnsi="Tahoma" w:cs="Tahoma"/>
      <w:sz w:val="16"/>
      <w:szCs w:val="16"/>
    </w:rPr>
  </w:style>
  <w:style w:type="character" w:customStyle="1" w:styleId="BalloonTextChar">
    <w:name w:val="Balloon Text Char"/>
    <w:basedOn w:val="DefaultParagraphFont"/>
    <w:link w:val="BalloonText"/>
    <w:rsid w:val="00E11E39"/>
    <w:rPr>
      <w:rFonts w:ascii="Tahoma" w:hAnsi="Tahoma" w:cs="Tahoma"/>
      <w:sz w:val="16"/>
      <w:szCs w:val="16"/>
    </w:rPr>
  </w:style>
  <w:style w:type="character" w:styleId="Hyperlink">
    <w:name w:val="Hyperlink"/>
    <w:basedOn w:val="DefaultParagraphFont"/>
    <w:rsid w:val="00E56CAE"/>
    <w:rPr>
      <w:color w:val="0000FF"/>
      <w:u w:val="single"/>
    </w:rPr>
  </w:style>
  <w:style w:type="paragraph" w:styleId="NormalWeb">
    <w:name w:val="Normal (Web)"/>
    <w:basedOn w:val="Normal"/>
    <w:uiPriority w:val="99"/>
    <w:unhideWhenUsed/>
    <w:rsid w:val="00FA3A1B"/>
    <w:pPr>
      <w:widowControl/>
      <w:autoSpaceDE/>
      <w:autoSpaceDN/>
      <w:adjustRightInd/>
      <w:spacing w:before="100" w:beforeAutospacing="1" w:after="100" w:afterAutospacing="1"/>
    </w:pPr>
    <w:rPr>
      <w:rFonts w:ascii="Times New Roman" w:hAnsi="Times New Roman"/>
      <w:color w:val="000000"/>
      <w:sz w:val="13"/>
      <w:szCs w:val="13"/>
    </w:rPr>
  </w:style>
  <w:style w:type="paragraph" w:styleId="z-BottomofForm">
    <w:name w:val="HTML Bottom of Form"/>
    <w:basedOn w:val="Normal"/>
    <w:next w:val="Normal"/>
    <w:link w:val="z-BottomofFormChar"/>
    <w:hidden/>
    <w:uiPriority w:val="99"/>
    <w:unhideWhenUsed/>
    <w:rsid w:val="00FA3A1B"/>
    <w:pPr>
      <w:widowControl/>
      <w:pBdr>
        <w:top w:val="single" w:sz="6" w:space="1" w:color="auto"/>
      </w:pBdr>
      <w:autoSpaceDE/>
      <w:autoSpaceDN/>
      <w:adjustRightInd/>
      <w:jc w:val="center"/>
    </w:pPr>
    <w:rPr>
      <w:rFonts w:ascii="Arial" w:hAnsi="Arial" w:cs="Arial"/>
      <w:vanish/>
      <w:color w:val="000000"/>
      <w:sz w:val="16"/>
      <w:szCs w:val="16"/>
    </w:rPr>
  </w:style>
  <w:style w:type="character" w:customStyle="1" w:styleId="z-BottomofFormChar">
    <w:name w:val="z-Bottom of Form Char"/>
    <w:basedOn w:val="DefaultParagraphFont"/>
    <w:link w:val="z-BottomofForm"/>
    <w:uiPriority w:val="99"/>
    <w:rsid w:val="00FA3A1B"/>
    <w:rPr>
      <w:rFonts w:ascii="Arial" w:eastAsia="Times New Roman" w:hAnsi="Arial" w:cs="Arial"/>
      <w:vanish/>
      <w:color w:val="000000"/>
      <w:sz w:val="16"/>
      <w:szCs w:val="16"/>
    </w:rPr>
  </w:style>
  <w:style w:type="paragraph" w:styleId="z-TopofForm">
    <w:name w:val="HTML Top of Form"/>
    <w:basedOn w:val="Normal"/>
    <w:next w:val="Normal"/>
    <w:link w:val="z-TopofFormChar"/>
    <w:hidden/>
    <w:uiPriority w:val="99"/>
    <w:unhideWhenUsed/>
    <w:rsid w:val="00080F17"/>
    <w:pPr>
      <w:widowControl/>
      <w:pBdr>
        <w:bottom w:val="single" w:sz="6" w:space="1" w:color="auto"/>
      </w:pBdr>
      <w:autoSpaceDE/>
      <w:autoSpaceDN/>
      <w:adjustRightInd/>
      <w:jc w:val="center"/>
    </w:pPr>
    <w:rPr>
      <w:rFonts w:ascii="Arial" w:hAnsi="Arial" w:cs="Arial"/>
      <w:vanish/>
      <w:color w:val="000000"/>
      <w:sz w:val="16"/>
      <w:szCs w:val="16"/>
    </w:rPr>
  </w:style>
  <w:style w:type="character" w:customStyle="1" w:styleId="z-TopofFormChar">
    <w:name w:val="z-Top of Form Char"/>
    <w:basedOn w:val="DefaultParagraphFont"/>
    <w:link w:val="z-TopofForm"/>
    <w:uiPriority w:val="99"/>
    <w:rsid w:val="00080F17"/>
    <w:rPr>
      <w:rFonts w:ascii="Arial" w:hAnsi="Arial" w:cs="Arial"/>
      <w:vanish/>
      <w:color w:val="000000"/>
      <w:sz w:val="16"/>
      <w:szCs w:val="16"/>
    </w:rPr>
  </w:style>
  <w:style w:type="character" w:styleId="FollowedHyperlink">
    <w:name w:val="FollowedHyperlink"/>
    <w:basedOn w:val="DefaultParagraphFont"/>
    <w:rsid w:val="0056467E"/>
    <w:rPr>
      <w:color w:val="800080"/>
      <w:u w:val="single"/>
    </w:rPr>
  </w:style>
  <w:style w:type="paragraph" w:customStyle="1" w:styleId="Default">
    <w:name w:val="Default"/>
    <w:rsid w:val="002F2B9B"/>
    <w:pPr>
      <w:autoSpaceDE w:val="0"/>
      <w:autoSpaceDN w:val="0"/>
      <w:adjustRightInd w:val="0"/>
    </w:pPr>
    <w:rPr>
      <w:rFonts w:eastAsiaTheme="minorEastAsia"/>
      <w:color w:val="000000"/>
      <w:sz w:val="24"/>
      <w:szCs w:val="24"/>
    </w:rPr>
  </w:style>
  <w:style w:type="character" w:styleId="Strong">
    <w:name w:val="Strong"/>
    <w:basedOn w:val="DefaultParagraphFont"/>
    <w:uiPriority w:val="22"/>
    <w:qFormat/>
    <w:rsid w:val="00C95958"/>
    <w:rPr>
      <w:b/>
      <w:bCs/>
    </w:rPr>
  </w:style>
</w:styles>
</file>

<file path=word/webSettings.xml><?xml version="1.0" encoding="utf-8"?>
<w:webSettings xmlns:r="http://schemas.openxmlformats.org/officeDocument/2006/relationships" xmlns:w="http://schemas.openxmlformats.org/wordprocessingml/2006/main">
  <w:divs>
    <w:div w:id="34500362">
      <w:bodyDiv w:val="1"/>
      <w:marLeft w:val="0"/>
      <w:marRight w:val="0"/>
      <w:marTop w:val="0"/>
      <w:marBottom w:val="0"/>
      <w:divBdr>
        <w:top w:val="none" w:sz="0" w:space="0" w:color="auto"/>
        <w:left w:val="none" w:sz="0" w:space="0" w:color="auto"/>
        <w:bottom w:val="none" w:sz="0" w:space="0" w:color="auto"/>
        <w:right w:val="none" w:sz="0" w:space="0" w:color="auto"/>
      </w:divBdr>
    </w:div>
    <w:div w:id="295527135">
      <w:bodyDiv w:val="1"/>
      <w:marLeft w:val="0"/>
      <w:marRight w:val="0"/>
      <w:marTop w:val="0"/>
      <w:marBottom w:val="0"/>
      <w:divBdr>
        <w:top w:val="none" w:sz="0" w:space="0" w:color="auto"/>
        <w:left w:val="none" w:sz="0" w:space="0" w:color="auto"/>
        <w:bottom w:val="none" w:sz="0" w:space="0" w:color="auto"/>
        <w:right w:val="none" w:sz="0" w:space="0" w:color="auto"/>
      </w:divBdr>
      <w:divsChild>
        <w:div w:id="805977777">
          <w:marLeft w:val="75"/>
          <w:marRight w:val="0"/>
          <w:marTop w:val="0"/>
          <w:marBottom w:val="0"/>
          <w:divBdr>
            <w:top w:val="none" w:sz="0" w:space="0" w:color="auto"/>
            <w:left w:val="none" w:sz="0" w:space="0" w:color="auto"/>
            <w:bottom w:val="none" w:sz="0" w:space="0" w:color="auto"/>
            <w:right w:val="none" w:sz="0" w:space="0" w:color="auto"/>
          </w:divBdr>
        </w:div>
        <w:div w:id="902720812">
          <w:marLeft w:val="75"/>
          <w:marRight w:val="0"/>
          <w:marTop w:val="0"/>
          <w:marBottom w:val="0"/>
          <w:divBdr>
            <w:top w:val="none" w:sz="0" w:space="0" w:color="auto"/>
            <w:left w:val="none" w:sz="0" w:space="0" w:color="auto"/>
            <w:bottom w:val="none" w:sz="0" w:space="0" w:color="auto"/>
            <w:right w:val="none" w:sz="0" w:space="0" w:color="auto"/>
          </w:divBdr>
        </w:div>
        <w:div w:id="929004078">
          <w:marLeft w:val="75"/>
          <w:marRight w:val="0"/>
          <w:marTop w:val="0"/>
          <w:marBottom w:val="0"/>
          <w:divBdr>
            <w:top w:val="none" w:sz="0" w:space="0" w:color="auto"/>
            <w:left w:val="none" w:sz="0" w:space="0" w:color="auto"/>
            <w:bottom w:val="none" w:sz="0" w:space="0" w:color="auto"/>
            <w:right w:val="none" w:sz="0" w:space="0" w:color="auto"/>
          </w:divBdr>
        </w:div>
        <w:div w:id="1222448550">
          <w:marLeft w:val="75"/>
          <w:marRight w:val="0"/>
          <w:marTop w:val="0"/>
          <w:marBottom w:val="0"/>
          <w:divBdr>
            <w:top w:val="none" w:sz="0" w:space="0" w:color="auto"/>
            <w:left w:val="none" w:sz="0" w:space="0" w:color="auto"/>
            <w:bottom w:val="none" w:sz="0" w:space="0" w:color="auto"/>
            <w:right w:val="none" w:sz="0" w:space="0" w:color="auto"/>
          </w:divBdr>
        </w:div>
        <w:div w:id="1303191459">
          <w:marLeft w:val="75"/>
          <w:marRight w:val="0"/>
          <w:marTop w:val="0"/>
          <w:marBottom w:val="0"/>
          <w:divBdr>
            <w:top w:val="none" w:sz="0" w:space="0" w:color="auto"/>
            <w:left w:val="none" w:sz="0" w:space="0" w:color="auto"/>
            <w:bottom w:val="none" w:sz="0" w:space="0" w:color="auto"/>
            <w:right w:val="none" w:sz="0" w:space="0" w:color="auto"/>
          </w:divBdr>
        </w:div>
        <w:div w:id="1538196755">
          <w:marLeft w:val="75"/>
          <w:marRight w:val="0"/>
          <w:marTop w:val="0"/>
          <w:marBottom w:val="0"/>
          <w:divBdr>
            <w:top w:val="none" w:sz="0" w:space="0" w:color="auto"/>
            <w:left w:val="none" w:sz="0" w:space="0" w:color="auto"/>
            <w:bottom w:val="none" w:sz="0" w:space="0" w:color="auto"/>
            <w:right w:val="none" w:sz="0" w:space="0" w:color="auto"/>
          </w:divBdr>
        </w:div>
      </w:divsChild>
    </w:div>
    <w:div w:id="398214380">
      <w:bodyDiv w:val="1"/>
      <w:marLeft w:val="0"/>
      <w:marRight w:val="0"/>
      <w:marTop w:val="0"/>
      <w:marBottom w:val="0"/>
      <w:divBdr>
        <w:top w:val="none" w:sz="0" w:space="0" w:color="auto"/>
        <w:left w:val="none" w:sz="0" w:space="0" w:color="auto"/>
        <w:bottom w:val="none" w:sz="0" w:space="0" w:color="auto"/>
        <w:right w:val="none" w:sz="0" w:space="0" w:color="auto"/>
      </w:divBdr>
      <w:divsChild>
        <w:div w:id="677461243">
          <w:marLeft w:val="0"/>
          <w:marRight w:val="0"/>
          <w:marTop w:val="0"/>
          <w:marBottom w:val="0"/>
          <w:divBdr>
            <w:top w:val="none" w:sz="0" w:space="0" w:color="auto"/>
            <w:left w:val="none" w:sz="0" w:space="0" w:color="auto"/>
            <w:bottom w:val="none" w:sz="0" w:space="0" w:color="auto"/>
            <w:right w:val="none" w:sz="0" w:space="0" w:color="auto"/>
          </w:divBdr>
        </w:div>
        <w:div w:id="701366388">
          <w:marLeft w:val="0"/>
          <w:marRight w:val="0"/>
          <w:marTop w:val="0"/>
          <w:marBottom w:val="0"/>
          <w:divBdr>
            <w:top w:val="none" w:sz="0" w:space="0" w:color="auto"/>
            <w:left w:val="none" w:sz="0" w:space="0" w:color="auto"/>
            <w:bottom w:val="none" w:sz="0" w:space="0" w:color="auto"/>
            <w:right w:val="none" w:sz="0" w:space="0" w:color="auto"/>
          </w:divBdr>
        </w:div>
        <w:div w:id="1127816682">
          <w:marLeft w:val="0"/>
          <w:marRight w:val="0"/>
          <w:marTop w:val="0"/>
          <w:marBottom w:val="0"/>
          <w:divBdr>
            <w:top w:val="none" w:sz="0" w:space="0" w:color="auto"/>
            <w:left w:val="none" w:sz="0" w:space="0" w:color="auto"/>
            <w:bottom w:val="none" w:sz="0" w:space="0" w:color="auto"/>
            <w:right w:val="none" w:sz="0" w:space="0" w:color="auto"/>
          </w:divBdr>
        </w:div>
        <w:div w:id="1367172622">
          <w:marLeft w:val="0"/>
          <w:marRight w:val="0"/>
          <w:marTop w:val="0"/>
          <w:marBottom w:val="0"/>
          <w:divBdr>
            <w:top w:val="none" w:sz="0" w:space="0" w:color="auto"/>
            <w:left w:val="none" w:sz="0" w:space="0" w:color="auto"/>
            <w:bottom w:val="none" w:sz="0" w:space="0" w:color="auto"/>
            <w:right w:val="none" w:sz="0" w:space="0" w:color="auto"/>
          </w:divBdr>
        </w:div>
        <w:div w:id="1520042803">
          <w:marLeft w:val="0"/>
          <w:marRight w:val="0"/>
          <w:marTop w:val="0"/>
          <w:marBottom w:val="0"/>
          <w:divBdr>
            <w:top w:val="none" w:sz="0" w:space="0" w:color="auto"/>
            <w:left w:val="none" w:sz="0" w:space="0" w:color="auto"/>
            <w:bottom w:val="none" w:sz="0" w:space="0" w:color="auto"/>
            <w:right w:val="none" w:sz="0" w:space="0" w:color="auto"/>
          </w:divBdr>
        </w:div>
        <w:div w:id="1535851980">
          <w:marLeft w:val="0"/>
          <w:marRight w:val="0"/>
          <w:marTop w:val="0"/>
          <w:marBottom w:val="0"/>
          <w:divBdr>
            <w:top w:val="none" w:sz="0" w:space="0" w:color="auto"/>
            <w:left w:val="none" w:sz="0" w:space="0" w:color="auto"/>
            <w:bottom w:val="none" w:sz="0" w:space="0" w:color="auto"/>
            <w:right w:val="none" w:sz="0" w:space="0" w:color="auto"/>
          </w:divBdr>
        </w:div>
        <w:div w:id="1940289855">
          <w:marLeft w:val="0"/>
          <w:marRight w:val="0"/>
          <w:marTop w:val="0"/>
          <w:marBottom w:val="0"/>
          <w:divBdr>
            <w:top w:val="none" w:sz="0" w:space="0" w:color="auto"/>
            <w:left w:val="none" w:sz="0" w:space="0" w:color="auto"/>
            <w:bottom w:val="none" w:sz="0" w:space="0" w:color="auto"/>
            <w:right w:val="none" w:sz="0" w:space="0" w:color="auto"/>
          </w:divBdr>
        </w:div>
      </w:divsChild>
    </w:div>
    <w:div w:id="424691664">
      <w:bodyDiv w:val="1"/>
      <w:marLeft w:val="0"/>
      <w:marRight w:val="0"/>
      <w:marTop w:val="0"/>
      <w:marBottom w:val="0"/>
      <w:divBdr>
        <w:top w:val="none" w:sz="0" w:space="0" w:color="auto"/>
        <w:left w:val="none" w:sz="0" w:space="0" w:color="auto"/>
        <w:bottom w:val="none" w:sz="0" w:space="0" w:color="auto"/>
        <w:right w:val="none" w:sz="0" w:space="0" w:color="auto"/>
      </w:divBdr>
      <w:divsChild>
        <w:div w:id="532689767">
          <w:marLeft w:val="0"/>
          <w:marRight w:val="0"/>
          <w:marTop w:val="0"/>
          <w:marBottom w:val="0"/>
          <w:divBdr>
            <w:top w:val="none" w:sz="0" w:space="0" w:color="auto"/>
            <w:left w:val="none" w:sz="0" w:space="0" w:color="auto"/>
            <w:bottom w:val="none" w:sz="0" w:space="0" w:color="auto"/>
            <w:right w:val="none" w:sz="0" w:space="0" w:color="auto"/>
          </w:divBdr>
        </w:div>
        <w:div w:id="591478617">
          <w:marLeft w:val="0"/>
          <w:marRight w:val="0"/>
          <w:marTop w:val="0"/>
          <w:marBottom w:val="0"/>
          <w:divBdr>
            <w:top w:val="none" w:sz="0" w:space="0" w:color="auto"/>
            <w:left w:val="none" w:sz="0" w:space="0" w:color="auto"/>
            <w:bottom w:val="none" w:sz="0" w:space="0" w:color="auto"/>
            <w:right w:val="none" w:sz="0" w:space="0" w:color="auto"/>
          </w:divBdr>
        </w:div>
        <w:div w:id="1095858220">
          <w:marLeft w:val="0"/>
          <w:marRight w:val="0"/>
          <w:marTop w:val="0"/>
          <w:marBottom w:val="0"/>
          <w:divBdr>
            <w:top w:val="none" w:sz="0" w:space="0" w:color="auto"/>
            <w:left w:val="none" w:sz="0" w:space="0" w:color="auto"/>
            <w:bottom w:val="none" w:sz="0" w:space="0" w:color="auto"/>
            <w:right w:val="none" w:sz="0" w:space="0" w:color="auto"/>
          </w:divBdr>
        </w:div>
        <w:div w:id="1196457718">
          <w:marLeft w:val="0"/>
          <w:marRight w:val="0"/>
          <w:marTop w:val="0"/>
          <w:marBottom w:val="0"/>
          <w:divBdr>
            <w:top w:val="none" w:sz="0" w:space="0" w:color="auto"/>
            <w:left w:val="none" w:sz="0" w:space="0" w:color="auto"/>
            <w:bottom w:val="none" w:sz="0" w:space="0" w:color="auto"/>
            <w:right w:val="none" w:sz="0" w:space="0" w:color="auto"/>
          </w:divBdr>
        </w:div>
        <w:div w:id="1636175807">
          <w:marLeft w:val="0"/>
          <w:marRight w:val="0"/>
          <w:marTop w:val="0"/>
          <w:marBottom w:val="0"/>
          <w:divBdr>
            <w:top w:val="none" w:sz="0" w:space="0" w:color="auto"/>
            <w:left w:val="none" w:sz="0" w:space="0" w:color="auto"/>
            <w:bottom w:val="none" w:sz="0" w:space="0" w:color="auto"/>
            <w:right w:val="none" w:sz="0" w:space="0" w:color="auto"/>
          </w:divBdr>
        </w:div>
        <w:div w:id="1786927094">
          <w:marLeft w:val="0"/>
          <w:marRight w:val="0"/>
          <w:marTop w:val="0"/>
          <w:marBottom w:val="0"/>
          <w:divBdr>
            <w:top w:val="none" w:sz="0" w:space="0" w:color="auto"/>
            <w:left w:val="none" w:sz="0" w:space="0" w:color="auto"/>
            <w:bottom w:val="none" w:sz="0" w:space="0" w:color="auto"/>
            <w:right w:val="none" w:sz="0" w:space="0" w:color="auto"/>
          </w:divBdr>
        </w:div>
        <w:div w:id="2069498165">
          <w:marLeft w:val="0"/>
          <w:marRight w:val="0"/>
          <w:marTop w:val="0"/>
          <w:marBottom w:val="0"/>
          <w:divBdr>
            <w:top w:val="none" w:sz="0" w:space="0" w:color="auto"/>
            <w:left w:val="none" w:sz="0" w:space="0" w:color="auto"/>
            <w:bottom w:val="none" w:sz="0" w:space="0" w:color="auto"/>
            <w:right w:val="none" w:sz="0" w:space="0" w:color="auto"/>
          </w:divBdr>
        </w:div>
      </w:divsChild>
    </w:div>
    <w:div w:id="427195356">
      <w:bodyDiv w:val="1"/>
      <w:marLeft w:val="0"/>
      <w:marRight w:val="0"/>
      <w:marTop w:val="0"/>
      <w:marBottom w:val="0"/>
      <w:divBdr>
        <w:top w:val="none" w:sz="0" w:space="0" w:color="auto"/>
        <w:left w:val="none" w:sz="0" w:space="0" w:color="auto"/>
        <w:bottom w:val="none" w:sz="0" w:space="0" w:color="auto"/>
        <w:right w:val="none" w:sz="0" w:space="0" w:color="auto"/>
      </w:divBdr>
      <w:divsChild>
        <w:div w:id="60298288">
          <w:marLeft w:val="75"/>
          <w:marRight w:val="0"/>
          <w:marTop w:val="0"/>
          <w:marBottom w:val="0"/>
          <w:divBdr>
            <w:top w:val="none" w:sz="0" w:space="0" w:color="auto"/>
            <w:left w:val="none" w:sz="0" w:space="0" w:color="auto"/>
            <w:bottom w:val="none" w:sz="0" w:space="0" w:color="auto"/>
            <w:right w:val="none" w:sz="0" w:space="0" w:color="auto"/>
          </w:divBdr>
        </w:div>
        <w:div w:id="74861464">
          <w:marLeft w:val="75"/>
          <w:marRight w:val="0"/>
          <w:marTop w:val="0"/>
          <w:marBottom w:val="0"/>
          <w:divBdr>
            <w:top w:val="none" w:sz="0" w:space="0" w:color="auto"/>
            <w:left w:val="none" w:sz="0" w:space="0" w:color="auto"/>
            <w:bottom w:val="none" w:sz="0" w:space="0" w:color="auto"/>
            <w:right w:val="none" w:sz="0" w:space="0" w:color="auto"/>
          </w:divBdr>
        </w:div>
        <w:div w:id="110979875">
          <w:marLeft w:val="75"/>
          <w:marRight w:val="0"/>
          <w:marTop w:val="0"/>
          <w:marBottom w:val="0"/>
          <w:divBdr>
            <w:top w:val="none" w:sz="0" w:space="0" w:color="auto"/>
            <w:left w:val="none" w:sz="0" w:space="0" w:color="auto"/>
            <w:bottom w:val="none" w:sz="0" w:space="0" w:color="auto"/>
            <w:right w:val="none" w:sz="0" w:space="0" w:color="auto"/>
          </w:divBdr>
        </w:div>
        <w:div w:id="1199928141">
          <w:marLeft w:val="75"/>
          <w:marRight w:val="0"/>
          <w:marTop w:val="0"/>
          <w:marBottom w:val="0"/>
          <w:divBdr>
            <w:top w:val="none" w:sz="0" w:space="0" w:color="auto"/>
            <w:left w:val="none" w:sz="0" w:space="0" w:color="auto"/>
            <w:bottom w:val="none" w:sz="0" w:space="0" w:color="auto"/>
            <w:right w:val="none" w:sz="0" w:space="0" w:color="auto"/>
          </w:divBdr>
        </w:div>
        <w:div w:id="1388797618">
          <w:marLeft w:val="75"/>
          <w:marRight w:val="0"/>
          <w:marTop w:val="0"/>
          <w:marBottom w:val="0"/>
          <w:divBdr>
            <w:top w:val="none" w:sz="0" w:space="0" w:color="auto"/>
            <w:left w:val="none" w:sz="0" w:space="0" w:color="auto"/>
            <w:bottom w:val="none" w:sz="0" w:space="0" w:color="auto"/>
            <w:right w:val="none" w:sz="0" w:space="0" w:color="auto"/>
          </w:divBdr>
        </w:div>
        <w:div w:id="2087528955">
          <w:marLeft w:val="75"/>
          <w:marRight w:val="0"/>
          <w:marTop w:val="0"/>
          <w:marBottom w:val="0"/>
          <w:divBdr>
            <w:top w:val="none" w:sz="0" w:space="0" w:color="auto"/>
            <w:left w:val="none" w:sz="0" w:space="0" w:color="auto"/>
            <w:bottom w:val="none" w:sz="0" w:space="0" w:color="auto"/>
            <w:right w:val="none" w:sz="0" w:space="0" w:color="auto"/>
          </w:divBdr>
        </w:div>
      </w:divsChild>
    </w:div>
    <w:div w:id="568928012">
      <w:bodyDiv w:val="1"/>
      <w:marLeft w:val="0"/>
      <w:marRight w:val="0"/>
      <w:marTop w:val="0"/>
      <w:marBottom w:val="0"/>
      <w:divBdr>
        <w:top w:val="none" w:sz="0" w:space="0" w:color="auto"/>
        <w:left w:val="none" w:sz="0" w:space="0" w:color="auto"/>
        <w:bottom w:val="none" w:sz="0" w:space="0" w:color="auto"/>
        <w:right w:val="none" w:sz="0" w:space="0" w:color="auto"/>
      </w:divBdr>
      <w:divsChild>
        <w:div w:id="590895675">
          <w:marLeft w:val="0"/>
          <w:marRight w:val="0"/>
          <w:marTop w:val="0"/>
          <w:marBottom w:val="0"/>
          <w:divBdr>
            <w:top w:val="none" w:sz="0" w:space="0" w:color="auto"/>
            <w:left w:val="none" w:sz="0" w:space="0" w:color="auto"/>
            <w:bottom w:val="none" w:sz="0" w:space="0" w:color="auto"/>
            <w:right w:val="none" w:sz="0" w:space="0" w:color="auto"/>
          </w:divBdr>
        </w:div>
        <w:div w:id="607666288">
          <w:marLeft w:val="0"/>
          <w:marRight w:val="0"/>
          <w:marTop w:val="0"/>
          <w:marBottom w:val="0"/>
          <w:divBdr>
            <w:top w:val="none" w:sz="0" w:space="0" w:color="auto"/>
            <w:left w:val="none" w:sz="0" w:space="0" w:color="auto"/>
            <w:bottom w:val="none" w:sz="0" w:space="0" w:color="auto"/>
            <w:right w:val="none" w:sz="0" w:space="0" w:color="auto"/>
          </w:divBdr>
        </w:div>
        <w:div w:id="894658809">
          <w:marLeft w:val="0"/>
          <w:marRight w:val="0"/>
          <w:marTop w:val="0"/>
          <w:marBottom w:val="0"/>
          <w:divBdr>
            <w:top w:val="none" w:sz="0" w:space="0" w:color="auto"/>
            <w:left w:val="none" w:sz="0" w:space="0" w:color="auto"/>
            <w:bottom w:val="none" w:sz="0" w:space="0" w:color="auto"/>
            <w:right w:val="none" w:sz="0" w:space="0" w:color="auto"/>
          </w:divBdr>
        </w:div>
        <w:div w:id="1139035706">
          <w:marLeft w:val="0"/>
          <w:marRight w:val="0"/>
          <w:marTop w:val="0"/>
          <w:marBottom w:val="0"/>
          <w:divBdr>
            <w:top w:val="none" w:sz="0" w:space="0" w:color="auto"/>
            <w:left w:val="none" w:sz="0" w:space="0" w:color="auto"/>
            <w:bottom w:val="none" w:sz="0" w:space="0" w:color="auto"/>
            <w:right w:val="none" w:sz="0" w:space="0" w:color="auto"/>
          </w:divBdr>
        </w:div>
        <w:div w:id="1154029931">
          <w:marLeft w:val="0"/>
          <w:marRight w:val="0"/>
          <w:marTop w:val="0"/>
          <w:marBottom w:val="0"/>
          <w:divBdr>
            <w:top w:val="none" w:sz="0" w:space="0" w:color="auto"/>
            <w:left w:val="none" w:sz="0" w:space="0" w:color="auto"/>
            <w:bottom w:val="none" w:sz="0" w:space="0" w:color="auto"/>
            <w:right w:val="none" w:sz="0" w:space="0" w:color="auto"/>
          </w:divBdr>
        </w:div>
        <w:div w:id="1513372993">
          <w:marLeft w:val="0"/>
          <w:marRight w:val="0"/>
          <w:marTop w:val="0"/>
          <w:marBottom w:val="0"/>
          <w:divBdr>
            <w:top w:val="none" w:sz="0" w:space="0" w:color="auto"/>
            <w:left w:val="none" w:sz="0" w:space="0" w:color="auto"/>
            <w:bottom w:val="none" w:sz="0" w:space="0" w:color="auto"/>
            <w:right w:val="none" w:sz="0" w:space="0" w:color="auto"/>
          </w:divBdr>
        </w:div>
        <w:div w:id="1863939252">
          <w:marLeft w:val="0"/>
          <w:marRight w:val="0"/>
          <w:marTop w:val="0"/>
          <w:marBottom w:val="0"/>
          <w:divBdr>
            <w:top w:val="none" w:sz="0" w:space="0" w:color="auto"/>
            <w:left w:val="none" w:sz="0" w:space="0" w:color="auto"/>
            <w:bottom w:val="none" w:sz="0" w:space="0" w:color="auto"/>
            <w:right w:val="none" w:sz="0" w:space="0" w:color="auto"/>
          </w:divBdr>
        </w:div>
      </w:divsChild>
    </w:div>
    <w:div w:id="574902488">
      <w:bodyDiv w:val="1"/>
      <w:marLeft w:val="0"/>
      <w:marRight w:val="0"/>
      <w:marTop w:val="0"/>
      <w:marBottom w:val="0"/>
      <w:divBdr>
        <w:top w:val="none" w:sz="0" w:space="0" w:color="auto"/>
        <w:left w:val="none" w:sz="0" w:space="0" w:color="auto"/>
        <w:bottom w:val="none" w:sz="0" w:space="0" w:color="auto"/>
        <w:right w:val="none" w:sz="0" w:space="0" w:color="auto"/>
      </w:divBdr>
      <w:divsChild>
        <w:div w:id="1980575">
          <w:marLeft w:val="0"/>
          <w:marRight w:val="0"/>
          <w:marTop w:val="0"/>
          <w:marBottom w:val="0"/>
          <w:divBdr>
            <w:top w:val="none" w:sz="0" w:space="0" w:color="auto"/>
            <w:left w:val="none" w:sz="0" w:space="0" w:color="auto"/>
            <w:bottom w:val="none" w:sz="0" w:space="0" w:color="auto"/>
            <w:right w:val="none" w:sz="0" w:space="0" w:color="auto"/>
          </w:divBdr>
        </w:div>
        <w:div w:id="39407998">
          <w:marLeft w:val="0"/>
          <w:marRight w:val="0"/>
          <w:marTop w:val="0"/>
          <w:marBottom w:val="0"/>
          <w:divBdr>
            <w:top w:val="none" w:sz="0" w:space="0" w:color="auto"/>
            <w:left w:val="none" w:sz="0" w:space="0" w:color="auto"/>
            <w:bottom w:val="none" w:sz="0" w:space="0" w:color="auto"/>
            <w:right w:val="none" w:sz="0" w:space="0" w:color="auto"/>
          </w:divBdr>
        </w:div>
        <w:div w:id="774248965">
          <w:marLeft w:val="0"/>
          <w:marRight w:val="0"/>
          <w:marTop w:val="0"/>
          <w:marBottom w:val="0"/>
          <w:divBdr>
            <w:top w:val="none" w:sz="0" w:space="0" w:color="auto"/>
            <w:left w:val="none" w:sz="0" w:space="0" w:color="auto"/>
            <w:bottom w:val="none" w:sz="0" w:space="0" w:color="auto"/>
            <w:right w:val="none" w:sz="0" w:space="0" w:color="auto"/>
          </w:divBdr>
        </w:div>
        <w:div w:id="990136830">
          <w:marLeft w:val="0"/>
          <w:marRight w:val="0"/>
          <w:marTop w:val="0"/>
          <w:marBottom w:val="0"/>
          <w:divBdr>
            <w:top w:val="none" w:sz="0" w:space="0" w:color="auto"/>
            <w:left w:val="none" w:sz="0" w:space="0" w:color="auto"/>
            <w:bottom w:val="none" w:sz="0" w:space="0" w:color="auto"/>
            <w:right w:val="none" w:sz="0" w:space="0" w:color="auto"/>
          </w:divBdr>
        </w:div>
        <w:div w:id="1199900751">
          <w:marLeft w:val="0"/>
          <w:marRight w:val="0"/>
          <w:marTop w:val="0"/>
          <w:marBottom w:val="0"/>
          <w:divBdr>
            <w:top w:val="none" w:sz="0" w:space="0" w:color="auto"/>
            <w:left w:val="none" w:sz="0" w:space="0" w:color="auto"/>
            <w:bottom w:val="none" w:sz="0" w:space="0" w:color="auto"/>
            <w:right w:val="none" w:sz="0" w:space="0" w:color="auto"/>
          </w:divBdr>
        </w:div>
        <w:div w:id="1418359597">
          <w:marLeft w:val="0"/>
          <w:marRight w:val="0"/>
          <w:marTop w:val="0"/>
          <w:marBottom w:val="0"/>
          <w:divBdr>
            <w:top w:val="none" w:sz="0" w:space="0" w:color="auto"/>
            <w:left w:val="none" w:sz="0" w:space="0" w:color="auto"/>
            <w:bottom w:val="none" w:sz="0" w:space="0" w:color="auto"/>
            <w:right w:val="none" w:sz="0" w:space="0" w:color="auto"/>
          </w:divBdr>
        </w:div>
        <w:div w:id="1467973030">
          <w:marLeft w:val="0"/>
          <w:marRight w:val="0"/>
          <w:marTop w:val="0"/>
          <w:marBottom w:val="0"/>
          <w:divBdr>
            <w:top w:val="none" w:sz="0" w:space="0" w:color="auto"/>
            <w:left w:val="none" w:sz="0" w:space="0" w:color="auto"/>
            <w:bottom w:val="none" w:sz="0" w:space="0" w:color="auto"/>
            <w:right w:val="none" w:sz="0" w:space="0" w:color="auto"/>
          </w:divBdr>
        </w:div>
      </w:divsChild>
    </w:div>
    <w:div w:id="824786756">
      <w:bodyDiv w:val="1"/>
      <w:marLeft w:val="0"/>
      <w:marRight w:val="0"/>
      <w:marTop w:val="0"/>
      <w:marBottom w:val="0"/>
      <w:divBdr>
        <w:top w:val="none" w:sz="0" w:space="0" w:color="auto"/>
        <w:left w:val="none" w:sz="0" w:space="0" w:color="auto"/>
        <w:bottom w:val="none" w:sz="0" w:space="0" w:color="auto"/>
        <w:right w:val="none" w:sz="0" w:space="0" w:color="auto"/>
      </w:divBdr>
    </w:div>
    <w:div w:id="974067278">
      <w:bodyDiv w:val="1"/>
      <w:marLeft w:val="0"/>
      <w:marRight w:val="0"/>
      <w:marTop w:val="0"/>
      <w:marBottom w:val="0"/>
      <w:divBdr>
        <w:top w:val="none" w:sz="0" w:space="0" w:color="auto"/>
        <w:left w:val="none" w:sz="0" w:space="0" w:color="auto"/>
        <w:bottom w:val="none" w:sz="0" w:space="0" w:color="auto"/>
        <w:right w:val="none" w:sz="0" w:space="0" w:color="auto"/>
      </w:divBdr>
      <w:divsChild>
        <w:div w:id="829905175">
          <w:marLeft w:val="0"/>
          <w:marRight w:val="0"/>
          <w:marTop w:val="0"/>
          <w:marBottom w:val="0"/>
          <w:divBdr>
            <w:top w:val="none" w:sz="0" w:space="0" w:color="auto"/>
            <w:left w:val="none" w:sz="0" w:space="0" w:color="auto"/>
            <w:bottom w:val="none" w:sz="0" w:space="0" w:color="auto"/>
            <w:right w:val="none" w:sz="0" w:space="0" w:color="auto"/>
          </w:divBdr>
        </w:div>
        <w:div w:id="1195769866">
          <w:marLeft w:val="0"/>
          <w:marRight w:val="0"/>
          <w:marTop w:val="0"/>
          <w:marBottom w:val="0"/>
          <w:divBdr>
            <w:top w:val="none" w:sz="0" w:space="0" w:color="auto"/>
            <w:left w:val="none" w:sz="0" w:space="0" w:color="auto"/>
            <w:bottom w:val="none" w:sz="0" w:space="0" w:color="auto"/>
            <w:right w:val="none" w:sz="0" w:space="0" w:color="auto"/>
          </w:divBdr>
        </w:div>
        <w:div w:id="1279868892">
          <w:marLeft w:val="0"/>
          <w:marRight w:val="0"/>
          <w:marTop w:val="0"/>
          <w:marBottom w:val="0"/>
          <w:divBdr>
            <w:top w:val="none" w:sz="0" w:space="0" w:color="auto"/>
            <w:left w:val="none" w:sz="0" w:space="0" w:color="auto"/>
            <w:bottom w:val="none" w:sz="0" w:space="0" w:color="auto"/>
            <w:right w:val="none" w:sz="0" w:space="0" w:color="auto"/>
          </w:divBdr>
        </w:div>
        <w:div w:id="1419523971">
          <w:marLeft w:val="0"/>
          <w:marRight w:val="0"/>
          <w:marTop w:val="0"/>
          <w:marBottom w:val="0"/>
          <w:divBdr>
            <w:top w:val="none" w:sz="0" w:space="0" w:color="auto"/>
            <w:left w:val="none" w:sz="0" w:space="0" w:color="auto"/>
            <w:bottom w:val="none" w:sz="0" w:space="0" w:color="auto"/>
            <w:right w:val="none" w:sz="0" w:space="0" w:color="auto"/>
          </w:divBdr>
        </w:div>
        <w:div w:id="1698700495">
          <w:marLeft w:val="0"/>
          <w:marRight w:val="0"/>
          <w:marTop w:val="0"/>
          <w:marBottom w:val="0"/>
          <w:divBdr>
            <w:top w:val="none" w:sz="0" w:space="0" w:color="auto"/>
            <w:left w:val="none" w:sz="0" w:space="0" w:color="auto"/>
            <w:bottom w:val="none" w:sz="0" w:space="0" w:color="auto"/>
            <w:right w:val="none" w:sz="0" w:space="0" w:color="auto"/>
          </w:divBdr>
        </w:div>
        <w:div w:id="1964269689">
          <w:marLeft w:val="0"/>
          <w:marRight w:val="0"/>
          <w:marTop w:val="0"/>
          <w:marBottom w:val="0"/>
          <w:divBdr>
            <w:top w:val="none" w:sz="0" w:space="0" w:color="auto"/>
            <w:left w:val="none" w:sz="0" w:space="0" w:color="auto"/>
            <w:bottom w:val="none" w:sz="0" w:space="0" w:color="auto"/>
            <w:right w:val="none" w:sz="0" w:space="0" w:color="auto"/>
          </w:divBdr>
        </w:div>
        <w:div w:id="2131127008">
          <w:marLeft w:val="0"/>
          <w:marRight w:val="0"/>
          <w:marTop w:val="0"/>
          <w:marBottom w:val="0"/>
          <w:divBdr>
            <w:top w:val="none" w:sz="0" w:space="0" w:color="auto"/>
            <w:left w:val="none" w:sz="0" w:space="0" w:color="auto"/>
            <w:bottom w:val="none" w:sz="0" w:space="0" w:color="auto"/>
            <w:right w:val="none" w:sz="0" w:space="0" w:color="auto"/>
          </w:divBdr>
        </w:div>
      </w:divsChild>
    </w:div>
    <w:div w:id="1604922394">
      <w:bodyDiv w:val="1"/>
      <w:marLeft w:val="0"/>
      <w:marRight w:val="0"/>
      <w:marTop w:val="0"/>
      <w:marBottom w:val="0"/>
      <w:divBdr>
        <w:top w:val="none" w:sz="0" w:space="0" w:color="auto"/>
        <w:left w:val="none" w:sz="0" w:space="0" w:color="auto"/>
        <w:bottom w:val="none" w:sz="0" w:space="0" w:color="auto"/>
        <w:right w:val="none" w:sz="0" w:space="0" w:color="auto"/>
      </w:divBdr>
      <w:divsChild>
        <w:div w:id="62141418">
          <w:marLeft w:val="75"/>
          <w:marRight w:val="0"/>
          <w:marTop w:val="0"/>
          <w:marBottom w:val="0"/>
          <w:divBdr>
            <w:top w:val="none" w:sz="0" w:space="0" w:color="auto"/>
            <w:left w:val="none" w:sz="0" w:space="0" w:color="auto"/>
            <w:bottom w:val="none" w:sz="0" w:space="0" w:color="auto"/>
            <w:right w:val="none" w:sz="0" w:space="0" w:color="auto"/>
          </w:divBdr>
        </w:div>
        <w:div w:id="438110514">
          <w:marLeft w:val="75"/>
          <w:marRight w:val="0"/>
          <w:marTop w:val="0"/>
          <w:marBottom w:val="0"/>
          <w:divBdr>
            <w:top w:val="none" w:sz="0" w:space="0" w:color="auto"/>
            <w:left w:val="none" w:sz="0" w:space="0" w:color="auto"/>
            <w:bottom w:val="none" w:sz="0" w:space="0" w:color="auto"/>
            <w:right w:val="none" w:sz="0" w:space="0" w:color="auto"/>
          </w:divBdr>
        </w:div>
        <w:div w:id="1032421104">
          <w:marLeft w:val="75"/>
          <w:marRight w:val="0"/>
          <w:marTop w:val="0"/>
          <w:marBottom w:val="0"/>
          <w:divBdr>
            <w:top w:val="none" w:sz="0" w:space="0" w:color="auto"/>
            <w:left w:val="none" w:sz="0" w:space="0" w:color="auto"/>
            <w:bottom w:val="none" w:sz="0" w:space="0" w:color="auto"/>
            <w:right w:val="none" w:sz="0" w:space="0" w:color="auto"/>
          </w:divBdr>
        </w:div>
        <w:div w:id="1152790651">
          <w:marLeft w:val="75"/>
          <w:marRight w:val="0"/>
          <w:marTop w:val="0"/>
          <w:marBottom w:val="0"/>
          <w:divBdr>
            <w:top w:val="none" w:sz="0" w:space="0" w:color="auto"/>
            <w:left w:val="none" w:sz="0" w:space="0" w:color="auto"/>
            <w:bottom w:val="none" w:sz="0" w:space="0" w:color="auto"/>
            <w:right w:val="none" w:sz="0" w:space="0" w:color="auto"/>
          </w:divBdr>
        </w:div>
        <w:div w:id="1673876502">
          <w:marLeft w:val="75"/>
          <w:marRight w:val="0"/>
          <w:marTop w:val="0"/>
          <w:marBottom w:val="0"/>
          <w:divBdr>
            <w:top w:val="none" w:sz="0" w:space="0" w:color="auto"/>
            <w:left w:val="none" w:sz="0" w:space="0" w:color="auto"/>
            <w:bottom w:val="none" w:sz="0" w:space="0" w:color="auto"/>
            <w:right w:val="none" w:sz="0" w:space="0" w:color="auto"/>
          </w:divBdr>
        </w:div>
        <w:div w:id="1821917581">
          <w:marLeft w:val="75"/>
          <w:marRight w:val="0"/>
          <w:marTop w:val="0"/>
          <w:marBottom w:val="0"/>
          <w:divBdr>
            <w:top w:val="none" w:sz="0" w:space="0" w:color="auto"/>
            <w:left w:val="none" w:sz="0" w:space="0" w:color="auto"/>
            <w:bottom w:val="none" w:sz="0" w:space="0" w:color="auto"/>
            <w:right w:val="none" w:sz="0" w:space="0" w:color="auto"/>
          </w:divBdr>
        </w:div>
      </w:divsChild>
    </w:div>
    <w:div w:id="1939175032">
      <w:bodyDiv w:val="1"/>
      <w:marLeft w:val="0"/>
      <w:marRight w:val="0"/>
      <w:marTop w:val="0"/>
      <w:marBottom w:val="0"/>
      <w:divBdr>
        <w:top w:val="none" w:sz="0" w:space="0" w:color="auto"/>
        <w:left w:val="none" w:sz="0" w:space="0" w:color="auto"/>
        <w:bottom w:val="none" w:sz="0" w:space="0" w:color="auto"/>
        <w:right w:val="none" w:sz="0" w:space="0" w:color="auto"/>
      </w:divBdr>
      <w:divsChild>
        <w:div w:id="441733043">
          <w:marLeft w:val="0"/>
          <w:marRight w:val="0"/>
          <w:marTop w:val="0"/>
          <w:marBottom w:val="0"/>
          <w:divBdr>
            <w:top w:val="none" w:sz="0" w:space="0" w:color="auto"/>
            <w:left w:val="none" w:sz="0" w:space="0" w:color="auto"/>
            <w:bottom w:val="none" w:sz="0" w:space="0" w:color="auto"/>
            <w:right w:val="none" w:sz="0" w:space="0" w:color="auto"/>
          </w:divBdr>
        </w:div>
        <w:div w:id="444347615">
          <w:marLeft w:val="0"/>
          <w:marRight w:val="0"/>
          <w:marTop w:val="0"/>
          <w:marBottom w:val="0"/>
          <w:divBdr>
            <w:top w:val="none" w:sz="0" w:space="0" w:color="auto"/>
            <w:left w:val="none" w:sz="0" w:space="0" w:color="auto"/>
            <w:bottom w:val="none" w:sz="0" w:space="0" w:color="auto"/>
            <w:right w:val="none" w:sz="0" w:space="0" w:color="auto"/>
          </w:divBdr>
        </w:div>
        <w:div w:id="954211504">
          <w:marLeft w:val="0"/>
          <w:marRight w:val="0"/>
          <w:marTop w:val="0"/>
          <w:marBottom w:val="0"/>
          <w:divBdr>
            <w:top w:val="none" w:sz="0" w:space="0" w:color="auto"/>
            <w:left w:val="none" w:sz="0" w:space="0" w:color="auto"/>
            <w:bottom w:val="none" w:sz="0" w:space="0" w:color="auto"/>
            <w:right w:val="none" w:sz="0" w:space="0" w:color="auto"/>
          </w:divBdr>
        </w:div>
        <w:div w:id="998580897">
          <w:marLeft w:val="0"/>
          <w:marRight w:val="0"/>
          <w:marTop w:val="0"/>
          <w:marBottom w:val="0"/>
          <w:divBdr>
            <w:top w:val="none" w:sz="0" w:space="0" w:color="auto"/>
            <w:left w:val="none" w:sz="0" w:space="0" w:color="auto"/>
            <w:bottom w:val="none" w:sz="0" w:space="0" w:color="auto"/>
            <w:right w:val="none" w:sz="0" w:space="0" w:color="auto"/>
          </w:divBdr>
        </w:div>
        <w:div w:id="1558202728">
          <w:marLeft w:val="0"/>
          <w:marRight w:val="0"/>
          <w:marTop w:val="0"/>
          <w:marBottom w:val="0"/>
          <w:divBdr>
            <w:top w:val="none" w:sz="0" w:space="0" w:color="auto"/>
            <w:left w:val="none" w:sz="0" w:space="0" w:color="auto"/>
            <w:bottom w:val="none" w:sz="0" w:space="0" w:color="auto"/>
            <w:right w:val="none" w:sz="0" w:space="0" w:color="auto"/>
          </w:divBdr>
        </w:div>
        <w:div w:id="1909533504">
          <w:marLeft w:val="0"/>
          <w:marRight w:val="0"/>
          <w:marTop w:val="0"/>
          <w:marBottom w:val="0"/>
          <w:divBdr>
            <w:top w:val="none" w:sz="0" w:space="0" w:color="auto"/>
            <w:left w:val="none" w:sz="0" w:space="0" w:color="auto"/>
            <w:bottom w:val="none" w:sz="0" w:space="0" w:color="auto"/>
            <w:right w:val="none" w:sz="0" w:space="0" w:color="auto"/>
          </w:divBdr>
        </w:div>
        <w:div w:id="2050177494">
          <w:marLeft w:val="0"/>
          <w:marRight w:val="0"/>
          <w:marTop w:val="0"/>
          <w:marBottom w:val="0"/>
          <w:divBdr>
            <w:top w:val="none" w:sz="0" w:space="0" w:color="auto"/>
            <w:left w:val="none" w:sz="0" w:space="0" w:color="auto"/>
            <w:bottom w:val="none" w:sz="0" w:space="0" w:color="auto"/>
            <w:right w:val="none" w:sz="0" w:space="0" w:color="auto"/>
          </w:divBdr>
        </w:div>
      </w:divsChild>
    </w:div>
    <w:div w:id="2090539977">
      <w:bodyDiv w:val="1"/>
      <w:marLeft w:val="0"/>
      <w:marRight w:val="0"/>
      <w:marTop w:val="0"/>
      <w:marBottom w:val="0"/>
      <w:divBdr>
        <w:top w:val="none" w:sz="0" w:space="0" w:color="auto"/>
        <w:left w:val="none" w:sz="0" w:space="0" w:color="auto"/>
        <w:bottom w:val="none" w:sz="0" w:space="0" w:color="auto"/>
        <w:right w:val="none" w:sz="0" w:space="0" w:color="auto"/>
      </w:divBdr>
      <w:divsChild>
        <w:div w:id="302269655">
          <w:marLeft w:val="0"/>
          <w:marRight w:val="0"/>
          <w:marTop w:val="0"/>
          <w:marBottom w:val="0"/>
          <w:divBdr>
            <w:top w:val="none" w:sz="0" w:space="0" w:color="auto"/>
            <w:left w:val="none" w:sz="0" w:space="0" w:color="auto"/>
            <w:bottom w:val="none" w:sz="0" w:space="0" w:color="auto"/>
            <w:right w:val="none" w:sz="0" w:space="0" w:color="auto"/>
          </w:divBdr>
          <w:divsChild>
            <w:div w:id="171727185">
              <w:marLeft w:val="0"/>
              <w:marRight w:val="0"/>
              <w:marTop w:val="0"/>
              <w:marBottom w:val="0"/>
              <w:divBdr>
                <w:top w:val="none" w:sz="0" w:space="0" w:color="auto"/>
                <w:left w:val="none" w:sz="0" w:space="0" w:color="auto"/>
                <w:bottom w:val="none" w:sz="0" w:space="0" w:color="auto"/>
                <w:right w:val="none" w:sz="0" w:space="0" w:color="auto"/>
              </w:divBdr>
              <w:divsChild>
                <w:div w:id="244539452">
                  <w:marLeft w:val="0"/>
                  <w:marRight w:val="0"/>
                  <w:marTop w:val="240"/>
                  <w:marBottom w:val="0"/>
                  <w:divBdr>
                    <w:top w:val="none" w:sz="0" w:space="0" w:color="auto"/>
                    <w:left w:val="none" w:sz="0" w:space="0" w:color="auto"/>
                    <w:bottom w:val="none" w:sz="0" w:space="0" w:color="auto"/>
                    <w:right w:val="none" w:sz="0" w:space="0" w:color="auto"/>
                  </w:divBdr>
                  <w:divsChild>
                    <w:div w:id="1170829730">
                      <w:marLeft w:val="0"/>
                      <w:marRight w:val="0"/>
                      <w:marTop w:val="0"/>
                      <w:marBottom w:val="0"/>
                      <w:divBdr>
                        <w:top w:val="none" w:sz="0" w:space="0" w:color="auto"/>
                        <w:left w:val="none" w:sz="0" w:space="0" w:color="auto"/>
                        <w:bottom w:val="none" w:sz="0" w:space="0" w:color="auto"/>
                        <w:right w:val="none" w:sz="0" w:space="0" w:color="auto"/>
                      </w:divBdr>
                      <w:divsChild>
                        <w:div w:id="2066366146">
                          <w:marLeft w:val="0"/>
                          <w:marRight w:val="0"/>
                          <w:marTop w:val="0"/>
                          <w:marBottom w:val="0"/>
                          <w:divBdr>
                            <w:top w:val="none" w:sz="0" w:space="0" w:color="auto"/>
                            <w:left w:val="none" w:sz="0" w:space="0" w:color="auto"/>
                            <w:bottom w:val="none" w:sz="0" w:space="0" w:color="auto"/>
                            <w:right w:val="none" w:sz="0" w:space="0" w:color="auto"/>
                          </w:divBdr>
                          <w:divsChild>
                            <w:div w:id="877203587">
                              <w:marLeft w:val="0"/>
                              <w:marRight w:val="0"/>
                              <w:marTop w:val="0"/>
                              <w:marBottom w:val="0"/>
                              <w:divBdr>
                                <w:top w:val="none" w:sz="0" w:space="0" w:color="auto"/>
                                <w:left w:val="none" w:sz="0" w:space="0" w:color="auto"/>
                                <w:bottom w:val="none" w:sz="0" w:space="0" w:color="auto"/>
                                <w:right w:val="none" w:sz="0" w:space="0" w:color="auto"/>
                              </w:divBdr>
                              <w:divsChild>
                                <w:div w:id="875775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79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pelman.edu" TargetMode="External"/><Relationship Id="rId18" Type="http://schemas.openxmlformats.org/officeDocument/2006/relationships/image" Target="media/image8.gi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pelman.edu" TargetMode="External"/><Relationship Id="rId17" Type="http://schemas.openxmlformats.org/officeDocument/2006/relationships/image" Target="media/image7.gif"/><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incess.spelman.edu/vendorprofile.nsf/COI%20Policy?OpenPage"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gi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8D8D2-DF6B-416D-A8FE-2E7D46394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10703</Words>
  <Characters>61008</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PURCHASING DEPARTMENT</vt:lpstr>
    </vt:vector>
  </TitlesOfParts>
  <Company>SC</Company>
  <LinksUpToDate>false</LinksUpToDate>
  <CharactersWithSpaces>71568</CharactersWithSpaces>
  <SharedDoc>false</SharedDoc>
  <HLinks>
    <vt:vector size="1062" baseType="variant">
      <vt:variant>
        <vt:i4>721016</vt:i4>
      </vt:variant>
      <vt:variant>
        <vt:i4>762</vt:i4>
      </vt:variant>
      <vt:variant>
        <vt:i4>0</vt:i4>
      </vt:variant>
      <vt:variant>
        <vt:i4>5</vt:i4>
      </vt:variant>
      <vt:variant>
        <vt:lpwstr>mailto:%20purchasing@spelman.edu</vt:lpwstr>
      </vt:variant>
      <vt:variant>
        <vt:lpwstr/>
      </vt:variant>
      <vt:variant>
        <vt:i4>7012374</vt:i4>
      </vt:variant>
      <vt:variant>
        <vt:i4>588</vt:i4>
      </vt:variant>
      <vt:variant>
        <vt:i4>0</vt:i4>
      </vt:variant>
      <vt:variant>
        <vt:i4>5</vt:i4>
      </vt:variant>
      <vt:variant>
        <vt:lpwstr>http://www.spelman.edu/about_us/news/contact.shtml</vt:lpwstr>
      </vt:variant>
      <vt:variant>
        <vt:lpwstr/>
      </vt:variant>
      <vt:variant>
        <vt:i4>5898326</vt:i4>
      </vt:variant>
      <vt:variant>
        <vt:i4>585</vt:i4>
      </vt:variant>
      <vt:variant>
        <vt:i4>0</vt:i4>
      </vt:variant>
      <vt:variant>
        <vt:i4>5</vt:i4>
      </vt:variant>
      <vt:variant>
        <vt:lpwstr>http://www.spelman.edu/administration/media/</vt:lpwstr>
      </vt:variant>
      <vt:variant>
        <vt:lpwstr/>
      </vt:variant>
      <vt:variant>
        <vt:i4>2621481</vt:i4>
      </vt:variant>
      <vt:variant>
        <vt:i4>582</vt:i4>
      </vt:variant>
      <vt:variant>
        <vt:i4>0</vt:i4>
      </vt:variant>
      <vt:variant>
        <vt:i4>5</vt:i4>
      </vt:variant>
      <vt:variant>
        <vt:lpwstr>http://www.spelman.edu/administration/student/</vt:lpwstr>
      </vt:variant>
      <vt:variant>
        <vt:lpwstr/>
      </vt:variant>
      <vt:variant>
        <vt:i4>3342387</vt:i4>
      </vt:variant>
      <vt:variant>
        <vt:i4>579</vt:i4>
      </vt:variant>
      <vt:variant>
        <vt:i4>0</vt:i4>
      </vt:variant>
      <vt:variant>
        <vt:i4>5</vt:i4>
      </vt:variant>
      <vt:variant>
        <vt:lpwstr>http://www.spelman.edu/administration/advancement/</vt:lpwstr>
      </vt:variant>
      <vt:variant>
        <vt:lpwstr/>
      </vt:variant>
      <vt:variant>
        <vt:i4>327750</vt:i4>
      </vt:variant>
      <vt:variant>
        <vt:i4>576</vt:i4>
      </vt:variant>
      <vt:variant>
        <vt:i4>0</vt:i4>
      </vt:variant>
      <vt:variant>
        <vt:i4>5</vt:i4>
      </vt:variant>
      <vt:variant>
        <vt:lpwstr>http://www.spelman.edu/administration/enrollment/</vt:lpwstr>
      </vt:variant>
      <vt:variant>
        <vt:lpwstr/>
      </vt:variant>
      <vt:variant>
        <vt:i4>7536690</vt:i4>
      </vt:variant>
      <vt:variant>
        <vt:i4>573</vt:i4>
      </vt:variant>
      <vt:variant>
        <vt:i4>0</vt:i4>
      </vt:variant>
      <vt:variant>
        <vt:i4>5</vt:i4>
      </vt:variant>
      <vt:variant>
        <vt:lpwstr>http://www.spelman.edu/administration/business/</vt:lpwstr>
      </vt:variant>
      <vt:variant>
        <vt:lpwstr/>
      </vt:variant>
      <vt:variant>
        <vt:i4>7340082</vt:i4>
      </vt:variant>
      <vt:variant>
        <vt:i4>570</vt:i4>
      </vt:variant>
      <vt:variant>
        <vt:i4>0</vt:i4>
      </vt:variant>
      <vt:variant>
        <vt:i4>5</vt:i4>
      </vt:variant>
      <vt:variant>
        <vt:lpwstr>http://www.spelman.edu/administration/academic/</vt:lpwstr>
      </vt:variant>
      <vt:variant>
        <vt:lpwstr/>
      </vt:variant>
      <vt:variant>
        <vt:i4>1245268</vt:i4>
      </vt:variant>
      <vt:variant>
        <vt:i4>567</vt:i4>
      </vt:variant>
      <vt:variant>
        <vt:i4>0</vt:i4>
      </vt:variant>
      <vt:variant>
        <vt:i4>5</vt:i4>
      </vt:variant>
      <vt:variant>
        <vt:lpwstr>http://www.spelman.edu/administration/office/</vt:lpwstr>
      </vt:variant>
      <vt:variant>
        <vt:lpwstr/>
      </vt:variant>
      <vt:variant>
        <vt:i4>1245268</vt:i4>
      </vt:variant>
      <vt:variant>
        <vt:i4>564</vt:i4>
      </vt:variant>
      <vt:variant>
        <vt:i4>0</vt:i4>
      </vt:variant>
      <vt:variant>
        <vt:i4>5</vt:i4>
      </vt:variant>
      <vt:variant>
        <vt:lpwstr>http://www.spelman.edu/administration/office/</vt:lpwstr>
      </vt:variant>
      <vt:variant>
        <vt:lpwstr/>
      </vt:variant>
      <vt:variant>
        <vt:i4>5767198</vt:i4>
      </vt:variant>
      <vt:variant>
        <vt:i4>561</vt:i4>
      </vt:variant>
      <vt:variant>
        <vt:i4>0</vt:i4>
      </vt:variant>
      <vt:variant>
        <vt:i4>5</vt:i4>
      </vt:variant>
      <vt:variant>
        <vt:lpwstr>http://www.spelman.edu/alumnae/fame/notable/</vt:lpwstr>
      </vt:variant>
      <vt:variant>
        <vt:lpwstr/>
      </vt:variant>
      <vt:variant>
        <vt:i4>5636173</vt:i4>
      </vt:variant>
      <vt:variant>
        <vt:i4>558</vt:i4>
      </vt:variant>
      <vt:variant>
        <vt:i4>0</vt:i4>
      </vt:variant>
      <vt:variant>
        <vt:i4>5</vt:i4>
      </vt:variant>
      <vt:variant>
        <vt:lpwstr>http://www.spelman.edu/students/job/</vt:lpwstr>
      </vt:variant>
      <vt:variant>
        <vt:lpwstr/>
      </vt:variant>
      <vt:variant>
        <vt:i4>6291484</vt:i4>
      </vt:variant>
      <vt:variant>
        <vt:i4>555</vt:i4>
      </vt:variant>
      <vt:variant>
        <vt:i4>0</vt:i4>
      </vt:variant>
      <vt:variant>
        <vt:i4>5</vt:i4>
      </vt:variant>
      <vt:variant>
        <vt:lpwstr>https://banner-web.spelman.edu/pls/PROD6/twbkwbis.P_GenMenu?name=homepage</vt:lpwstr>
      </vt:variant>
      <vt:variant>
        <vt:lpwstr/>
      </vt:variant>
      <vt:variant>
        <vt:i4>6357088</vt:i4>
      </vt:variant>
      <vt:variant>
        <vt:i4>552</vt:i4>
      </vt:variant>
      <vt:variant>
        <vt:i4>0</vt:i4>
      </vt:variant>
      <vt:variant>
        <vt:i4>5</vt:i4>
      </vt:variant>
      <vt:variant>
        <vt:lpwstr>http://www.spelman.edu/alumnae/giving/</vt:lpwstr>
      </vt:variant>
      <vt:variant>
        <vt:lpwstr/>
      </vt:variant>
      <vt:variant>
        <vt:i4>2687096</vt:i4>
      </vt:variant>
      <vt:variant>
        <vt:i4>549</vt:i4>
      </vt:variant>
      <vt:variant>
        <vt:i4>0</vt:i4>
      </vt:variant>
      <vt:variant>
        <vt:i4>5</vt:i4>
      </vt:variant>
      <vt:variant>
        <vt:lpwstr>http://www.spelman.edu/alumnae/recognition/</vt:lpwstr>
      </vt:variant>
      <vt:variant>
        <vt:lpwstr/>
      </vt:variant>
      <vt:variant>
        <vt:i4>3342416</vt:i4>
      </vt:variant>
      <vt:variant>
        <vt:i4>546</vt:i4>
      </vt:variant>
      <vt:variant>
        <vt:i4>0</vt:i4>
      </vt:variant>
      <vt:variant>
        <vt:i4>5</vt:i4>
      </vt:variant>
      <vt:variant>
        <vt:lpwstr>http://www.spelman.edu/about_us/news/calendar.shtml</vt:lpwstr>
      </vt:variant>
      <vt:variant>
        <vt:lpwstr/>
      </vt:variant>
      <vt:variant>
        <vt:i4>1245188</vt:i4>
      </vt:variant>
      <vt:variant>
        <vt:i4>543</vt:i4>
      </vt:variant>
      <vt:variant>
        <vt:i4>0</vt:i4>
      </vt:variant>
      <vt:variant>
        <vt:i4>5</vt:i4>
      </vt:variant>
      <vt:variant>
        <vt:lpwstr>http://www.spelman.edu/alumnae/services/</vt:lpwstr>
      </vt:variant>
      <vt:variant>
        <vt:lpwstr/>
      </vt:variant>
      <vt:variant>
        <vt:i4>1245188</vt:i4>
      </vt:variant>
      <vt:variant>
        <vt:i4>540</vt:i4>
      </vt:variant>
      <vt:variant>
        <vt:i4>0</vt:i4>
      </vt:variant>
      <vt:variant>
        <vt:i4>5</vt:i4>
      </vt:variant>
      <vt:variant>
        <vt:lpwstr>http://www.spelman.edu/alumnae/services/</vt:lpwstr>
      </vt:variant>
      <vt:variant>
        <vt:lpwstr/>
      </vt:variant>
      <vt:variant>
        <vt:i4>1048606</vt:i4>
      </vt:variant>
      <vt:variant>
        <vt:i4>537</vt:i4>
      </vt:variant>
      <vt:variant>
        <vt:i4>0</vt:i4>
      </vt:variant>
      <vt:variant>
        <vt:i4>5</vt:i4>
      </vt:variant>
      <vt:variant>
        <vt:lpwstr>http://shop.efollett.com/htmlroot/spiritshop/SpiritShop.jsp?merfnbr=334&amp;institutionId=141060&amp;institution=SPELMAN</vt:lpwstr>
      </vt:variant>
      <vt:variant>
        <vt:lpwstr/>
      </vt:variant>
      <vt:variant>
        <vt:i4>6357088</vt:i4>
      </vt:variant>
      <vt:variant>
        <vt:i4>534</vt:i4>
      </vt:variant>
      <vt:variant>
        <vt:i4>0</vt:i4>
      </vt:variant>
      <vt:variant>
        <vt:i4>5</vt:i4>
      </vt:variant>
      <vt:variant>
        <vt:lpwstr>http://www.spelman.edu/alumnae/giving/</vt:lpwstr>
      </vt:variant>
      <vt:variant>
        <vt:lpwstr/>
      </vt:variant>
      <vt:variant>
        <vt:i4>5111895</vt:i4>
      </vt:variant>
      <vt:variant>
        <vt:i4>531</vt:i4>
      </vt:variant>
      <vt:variant>
        <vt:i4>0</vt:i4>
      </vt:variant>
      <vt:variant>
        <vt:i4>5</vt:i4>
      </vt:variant>
      <vt:variant>
        <vt:lpwstr>http://www.spelman.edu/administration/office/pdf/building.pdf</vt:lpwstr>
      </vt:variant>
      <vt:variant>
        <vt:lpwstr/>
      </vt:variant>
      <vt:variant>
        <vt:i4>5373981</vt:i4>
      </vt:variant>
      <vt:variant>
        <vt:i4>528</vt:i4>
      </vt:variant>
      <vt:variant>
        <vt:i4>0</vt:i4>
      </vt:variant>
      <vt:variant>
        <vt:i4>5</vt:i4>
      </vt:variant>
      <vt:variant>
        <vt:lpwstr>http://www.spelman.edu/parents/directory/</vt:lpwstr>
      </vt:variant>
      <vt:variant>
        <vt:lpwstr/>
      </vt:variant>
      <vt:variant>
        <vt:i4>7340084</vt:i4>
      </vt:variant>
      <vt:variant>
        <vt:i4>525</vt:i4>
      </vt:variant>
      <vt:variant>
        <vt:i4>0</vt:i4>
      </vt:variant>
      <vt:variant>
        <vt:i4>5</vt:i4>
      </vt:variant>
      <vt:variant>
        <vt:lpwstr>http://www.spelman.edu/students/prospective/visit/</vt:lpwstr>
      </vt:variant>
      <vt:variant>
        <vt:lpwstr/>
      </vt:variant>
      <vt:variant>
        <vt:i4>3407879</vt:i4>
      </vt:variant>
      <vt:variant>
        <vt:i4>522</vt:i4>
      </vt:variant>
      <vt:variant>
        <vt:i4>0</vt:i4>
      </vt:variant>
      <vt:variant>
        <vt:i4>5</vt:i4>
      </vt:variant>
      <vt:variant>
        <vt:lpwstr>https://banner-web.spelman.edu/pls/prod/twbkwbis.P_WWWLogin</vt:lpwstr>
      </vt:variant>
      <vt:variant>
        <vt:lpwstr/>
      </vt:variant>
      <vt:variant>
        <vt:i4>2621449</vt:i4>
      </vt:variant>
      <vt:variant>
        <vt:i4>519</vt:i4>
      </vt:variant>
      <vt:variant>
        <vt:i4>0</vt:i4>
      </vt:variant>
      <vt:variant>
        <vt:i4>5</vt:i4>
      </vt:variant>
      <vt:variant>
        <vt:lpwstr>http://www.spelman.edu/parents/just_parents/</vt:lpwstr>
      </vt:variant>
      <vt:variant>
        <vt:lpwstr/>
      </vt:variant>
      <vt:variant>
        <vt:i4>2621449</vt:i4>
      </vt:variant>
      <vt:variant>
        <vt:i4>516</vt:i4>
      </vt:variant>
      <vt:variant>
        <vt:i4>0</vt:i4>
      </vt:variant>
      <vt:variant>
        <vt:i4>5</vt:i4>
      </vt:variant>
      <vt:variant>
        <vt:lpwstr>http://www.spelman.edu/parents/just_parents/</vt:lpwstr>
      </vt:variant>
      <vt:variant>
        <vt:lpwstr/>
      </vt:variant>
      <vt:variant>
        <vt:i4>1048606</vt:i4>
      </vt:variant>
      <vt:variant>
        <vt:i4>513</vt:i4>
      </vt:variant>
      <vt:variant>
        <vt:i4>0</vt:i4>
      </vt:variant>
      <vt:variant>
        <vt:i4>5</vt:i4>
      </vt:variant>
      <vt:variant>
        <vt:lpwstr>http://shop.efollett.com/htmlroot/spiritshop/SpiritShop.jsp?merfnbr=334&amp;institutionId=141060&amp;institution=SPELMAN</vt:lpwstr>
      </vt:variant>
      <vt:variant>
        <vt:lpwstr/>
      </vt:variant>
      <vt:variant>
        <vt:i4>5046273</vt:i4>
      </vt:variant>
      <vt:variant>
        <vt:i4>510</vt:i4>
      </vt:variant>
      <vt:variant>
        <vt:i4>0</vt:i4>
      </vt:variant>
      <vt:variant>
        <vt:i4>5</vt:i4>
      </vt:variant>
      <vt:variant>
        <vt:lpwstr>http://www.spelman.edu/academics/catalog/</vt:lpwstr>
      </vt:variant>
      <vt:variant>
        <vt:lpwstr/>
      </vt:variant>
      <vt:variant>
        <vt:i4>3735678</vt:i4>
      </vt:variant>
      <vt:variant>
        <vt:i4>507</vt:i4>
      </vt:variant>
      <vt:variant>
        <vt:i4>0</vt:i4>
      </vt:variant>
      <vt:variant>
        <vt:i4>5</vt:i4>
      </vt:variant>
      <vt:variant>
        <vt:lpwstr>http://www.spelman.edu/students/tech/services/</vt:lpwstr>
      </vt:variant>
      <vt:variant>
        <vt:lpwstr/>
      </vt:variant>
      <vt:variant>
        <vt:i4>5373981</vt:i4>
      </vt:variant>
      <vt:variant>
        <vt:i4>504</vt:i4>
      </vt:variant>
      <vt:variant>
        <vt:i4>0</vt:i4>
      </vt:variant>
      <vt:variant>
        <vt:i4>5</vt:i4>
      </vt:variant>
      <vt:variant>
        <vt:lpwstr>http://www.spelman.edu/parents/directory/</vt:lpwstr>
      </vt:variant>
      <vt:variant>
        <vt:lpwstr/>
      </vt:variant>
      <vt:variant>
        <vt:i4>5636173</vt:i4>
      </vt:variant>
      <vt:variant>
        <vt:i4>501</vt:i4>
      </vt:variant>
      <vt:variant>
        <vt:i4>0</vt:i4>
      </vt:variant>
      <vt:variant>
        <vt:i4>5</vt:i4>
      </vt:variant>
      <vt:variant>
        <vt:lpwstr>http://www.spelman.edu/students/job/</vt:lpwstr>
      </vt:variant>
      <vt:variant>
        <vt:lpwstr/>
      </vt:variant>
      <vt:variant>
        <vt:i4>3538995</vt:i4>
      </vt:variant>
      <vt:variant>
        <vt:i4>498</vt:i4>
      </vt:variant>
      <vt:variant>
        <vt:i4>0</vt:i4>
      </vt:variant>
      <vt:variant>
        <vt:i4>5</vt:i4>
      </vt:variant>
      <vt:variant>
        <vt:lpwstr>http://www.spelman.edu/students/athletics/</vt:lpwstr>
      </vt:variant>
      <vt:variant>
        <vt:lpwstr/>
      </vt:variant>
      <vt:variant>
        <vt:i4>5111882</vt:i4>
      </vt:variant>
      <vt:variant>
        <vt:i4>495</vt:i4>
      </vt:variant>
      <vt:variant>
        <vt:i4>0</vt:i4>
      </vt:variant>
      <vt:variant>
        <vt:i4>5</vt:i4>
      </vt:variant>
      <vt:variant>
        <vt:lpwstr>http://www.spelman.edu/students/current/registration/</vt:lpwstr>
      </vt:variant>
      <vt:variant>
        <vt:lpwstr/>
      </vt:variant>
      <vt:variant>
        <vt:i4>1179739</vt:i4>
      </vt:variant>
      <vt:variant>
        <vt:i4>492</vt:i4>
      </vt:variant>
      <vt:variant>
        <vt:i4>0</vt:i4>
      </vt:variant>
      <vt:variant>
        <vt:i4>5</vt:i4>
      </vt:variant>
      <vt:variant>
        <vt:lpwstr>http://www.spelman.edu/students/commuter/</vt:lpwstr>
      </vt:variant>
      <vt:variant>
        <vt:lpwstr/>
      </vt:variant>
      <vt:variant>
        <vt:i4>2490400</vt:i4>
      </vt:variant>
      <vt:variant>
        <vt:i4>489</vt:i4>
      </vt:variant>
      <vt:variant>
        <vt:i4>0</vt:i4>
      </vt:variant>
      <vt:variant>
        <vt:i4>5</vt:i4>
      </vt:variant>
      <vt:variant>
        <vt:lpwstr>http://www.spelman.edu/students/international/</vt:lpwstr>
      </vt:variant>
      <vt:variant>
        <vt:lpwstr/>
      </vt:variant>
      <vt:variant>
        <vt:i4>5242949</vt:i4>
      </vt:variant>
      <vt:variant>
        <vt:i4>486</vt:i4>
      </vt:variant>
      <vt:variant>
        <vt:i4>0</vt:i4>
      </vt:variant>
      <vt:variant>
        <vt:i4>5</vt:i4>
      </vt:variant>
      <vt:variant>
        <vt:lpwstr>http://www.spelman.edu/students/current/</vt:lpwstr>
      </vt:variant>
      <vt:variant>
        <vt:lpwstr/>
      </vt:variant>
      <vt:variant>
        <vt:i4>1114161</vt:i4>
      </vt:variant>
      <vt:variant>
        <vt:i4>483</vt:i4>
      </vt:variant>
      <vt:variant>
        <vt:i4>0</vt:i4>
      </vt:variant>
      <vt:variant>
        <vt:i4>5</vt:i4>
      </vt:variant>
      <vt:variant>
        <vt:lpwstr>http://www.spelman.edu/students/prospective/getting_in/</vt:lpwstr>
      </vt:variant>
      <vt:variant>
        <vt:lpwstr/>
      </vt:variant>
      <vt:variant>
        <vt:i4>1114161</vt:i4>
      </vt:variant>
      <vt:variant>
        <vt:i4>480</vt:i4>
      </vt:variant>
      <vt:variant>
        <vt:i4>0</vt:i4>
      </vt:variant>
      <vt:variant>
        <vt:i4>5</vt:i4>
      </vt:variant>
      <vt:variant>
        <vt:lpwstr>http://www.spelman.edu/students/prospective/getting_in/</vt:lpwstr>
      </vt:variant>
      <vt:variant>
        <vt:lpwstr/>
      </vt:variant>
      <vt:variant>
        <vt:i4>3801203</vt:i4>
      </vt:variant>
      <vt:variant>
        <vt:i4>477</vt:i4>
      </vt:variant>
      <vt:variant>
        <vt:i4>0</vt:i4>
      </vt:variant>
      <vt:variant>
        <vt:i4>5</vt:i4>
      </vt:variant>
      <vt:variant>
        <vt:lpwstr>http://www.spelman.edu/academics/offcampus/</vt:lpwstr>
      </vt:variant>
      <vt:variant>
        <vt:lpwstr/>
      </vt:variant>
      <vt:variant>
        <vt:i4>589840</vt:i4>
      </vt:variant>
      <vt:variant>
        <vt:i4>474</vt:i4>
      </vt:variant>
      <vt:variant>
        <vt:i4>0</vt:i4>
      </vt:variant>
      <vt:variant>
        <vt:i4>5</vt:i4>
      </vt:variant>
      <vt:variant>
        <vt:lpwstr>http://www.spelman.edu/academics/enrichment/</vt:lpwstr>
      </vt:variant>
      <vt:variant>
        <vt:lpwstr/>
      </vt:variant>
      <vt:variant>
        <vt:i4>8192116</vt:i4>
      </vt:variant>
      <vt:variant>
        <vt:i4>471</vt:i4>
      </vt:variant>
      <vt:variant>
        <vt:i4>0</vt:i4>
      </vt:variant>
      <vt:variant>
        <vt:i4>5</vt:i4>
      </vt:variant>
      <vt:variant>
        <vt:lpwstr>http://www.spelman.edu/academics/research/</vt:lpwstr>
      </vt:variant>
      <vt:variant>
        <vt:lpwstr/>
      </vt:variant>
      <vt:variant>
        <vt:i4>2621562</vt:i4>
      </vt:variant>
      <vt:variant>
        <vt:i4>468</vt:i4>
      </vt:variant>
      <vt:variant>
        <vt:i4>0</vt:i4>
      </vt:variant>
      <vt:variant>
        <vt:i4>5</vt:i4>
      </vt:variant>
      <vt:variant>
        <vt:lpwstr>http://www.spelman.edu/academics/sponsored/</vt:lpwstr>
      </vt:variant>
      <vt:variant>
        <vt:lpwstr/>
      </vt:variant>
      <vt:variant>
        <vt:i4>8192116</vt:i4>
      </vt:variant>
      <vt:variant>
        <vt:i4>465</vt:i4>
      </vt:variant>
      <vt:variant>
        <vt:i4>0</vt:i4>
      </vt:variant>
      <vt:variant>
        <vt:i4>5</vt:i4>
      </vt:variant>
      <vt:variant>
        <vt:lpwstr>http://www.spelman.edu/academics/research/</vt:lpwstr>
      </vt:variant>
      <vt:variant>
        <vt:lpwstr/>
      </vt:variant>
      <vt:variant>
        <vt:i4>65557</vt:i4>
      </vt:variant>
      <vt:variant>
        <vt:i4>462</vt:i4>
      </vt:variant>
      <vt:variant>
        <vt:i4>0</vt:i4>
      </vt:variant>
      <vt:variant>
        <vt:i4>5</vt:i4>
      </vt:variant>
      <vt:variant>
        <vt:lpwstr>http://www.spelman.edu/academics/continuing/</vt:lpwstr>
      </vt:variant>
      <vt:variant>
        <vt:lpwstr/>
      </vt:variant>
      <vt:variant>
        <vt:i4>3145763</vt:i4>
      </vt:variant>
      <vt:variant>
        <vt:i4>459</vt:i4>
      </vt:variant>
      <vt:variant>
        <vt:i4>0</vt:i4>
      </vt:variant>
      <vt:variant>
        <vt:i4>5</vt:i4>
      </vt:variant>
      <vt:variant>
        <vt:lpwstr>http://www.spelman.edu/academics/faculty/links/</vt:lpwstr>
      </vt:variant>
      <vt:variant>
        <vt:lpwstr/>
      </vt:variant>
      <vt:variant>
        <vt:i4>5046273</vt:i4>
      </vt:variant>
      <vt:variant>
        <vt:i4>456</vt:i4>
      </vt:variant>
      <vt:variant>
        <vt:i4>0</vt:i4>
      </vt:variant>
      <vt:variant>
        <vt:i4>5</vt:i4>
      </vt:variant>
      <vt:variant>
        <vt:lpwstr>http://www.spelman.edu/academics/catalog/</vt:lpwstr>
      </vt:variant>
      <vt:variant>
        <vt:lpwstr/>
      </vt:variant>
      <vt:variant>
        <vt:i4>8257641</vt:i4>
      </vt:variant>
      <vt:variant>
        <vt:i4>453</vt:i4>
      </vt:variant>
      <vt:variant>
        <vt:i4>0</vt:i4>
      </vt:variant>
      <vt:variant>
        <vt:i4>5</vt:i4>
      </vt:variant>
      <vt:variant>
        <vt:lpwstr>http://www.spelman.edu/academics/programs/</vt:lpwstr>
      </vt:variant>
      <vt:variant>
        <vt:lpwstr/>
      </vt:variant>
      <vt:variant>
        <vt:i4>8257660</vt:i4>
      </vt:variant>
      <vt:variant>
        <vt:i4>450</vt:i4>
      </vt:variant>
      <vt:variant>
        <vt:i4>0</vt:i4>
      </vt:variant>
      <vt:variant>
        <vt:i4>5</vt:i4>
      </vt:variant>
      <vt:variant>
        <vt:lpwstr>http://www.spelman.edu/academics/calendar/</vt:lpwstr>
      </vt:variant>
      <vt:variant>
        <vt:lpwstr/>
      </vt:variant>
      <vt:variant>
        <vt:i4>8257660</vt:i4>
      </vt:variant>
      <vt:variant>
        <vt:i4>447</vt:i4>
      </vt:variant>
      <vt:variant>
        <vt:i4>0</vt:i4>
      </vt:variant>
      <vt:variant>
        <vt:i4>5</vt:i4>
      </vt:variant>
      <vt:variant>
        <vt:lpwstr>http://www.spelman.edu/academics/calendar/</vt:lpwstr>
      </vt:variant>
      <vt:variant>
        <vt:lpwstr/>
      </vt:variant>
      <vt:variant>
        <vt:i4>7340084</vt:i4>
      </vt:variant>
      <vt:variant>
        <vt:i4>444</vt:i4>
      </vt:variant>
      <vt:variant>
        <vt:i4>0</vt:i4>
      </vt:variant>
      <vt:variant>
        <vt:i4>5</vt:i4>
      </vt:variant>
      <vt:variant>
        <vt:lpwstr>http://www.spelman.edu/students/prospective/visit/</vt:lpwstr>
      </vt:variant>
      <vt:variant>
        <vt:lpwstr/>
      </vt:variant>
      <vt:variant>
        <vt:i4>2883610</vt:i4>
      </vt:variant>
      <vt:variant>
        <vt:i4>441</vt:i4>
      </vt:variant>
      <vt:variant>
        <vt:i4>0</vt:i4>
      </vt:variant>
      <vt:variant>
        <vt:i4>5</vt:i4>
      </vt:variant>
      <vt:variant>
        <vt:lpwstr>http://www.spelman.edu/about_us/cosby/</vt:lpwstr>
      </vt:variant>
      <vt:variant>
        <vt:lpwstr/>
      </vt:variant>
      <vt:variant>
        <vt:i4>6881307</vt:i4>
      </vt:variant>
      <vt:variant>
        <vt:i4>438</vt:i4>
      </vt:variant>
      <vt:variant>
        <vt:i4>0</vt:i4>
      </vt:variant>
      <vt:variant>
        <vt:i4>5</vt:i4>
      </vt:variant>
      <vt:variant>
        <vt:lpwstr>http://www.spelman.edu/about_us/distinction/index.shtml</vt:lpwstr>
      </vt:variant>
      <vt:variant>
        <vt:lpwstr/>
      </vt:variant>
      <vt:variant>
        <vt:i4>6291531</vt:i4>
      </vt:variant>
      <vt:variant>
        <vt:i4>435</vt:i4>
      </vt:variant>
      <vt:variant>
        <vt:i4>0</vt:i4>
      </vt:variant>
      <vt:variant>
        <vt:i4>5</vt:i4>
      </vt:variant>
      <vt:variant>
        <vt:lpwstr>http://www.spelman.edu/about_us/news/press/index.shtml</vt:lpwstr>
      </vt:variant>
      <vt:variant>
        <vt:lpwstr/>
      </vt:variant>
      <vt:variant>
        <vt:i4>3342416</vt:i4>
      </vt:variant>
      <vt:variant>
        <vt:i4>432</vt:i4>
      </vt:variant>
      <vt:variant>
        <vt:i4>0</vt:i4>
      </vt:variant>
      <vt:variant>
        <vt:i4>5</vt:i4>
      </vt:variant>
      <vt:variant>
        <vt:lpwstr>http://www.spelman.edu/about_us/news/calendar.shtml</vt:lpwstr>
      </vt:variant>
      <vt:variant>
        <vt:lpwstr/>
      </vt:variant>
      <vt:variant>
        <vt:i4>3407877</vt:i4>
      </vt:variant>
      <vt:variant>
        <vt:i4>429</vt:i4>
      </vt:variant>
      <vt:variant>
        <vt:i4>0</vt:i4>
      </vt:variant>
      <vt:variant>
        <vt:i4>5</vt:i4>
      </vt:variant>
      <vt:variant>
        <vt:lpwstr>http://www.spelman.edu/about_us/facts/</vt:lpwstr>
      </vt:variant>
      <vt:variant>
        <vt:lpwstr/>
      </vt:variant>
      <vt:variant>
        <vt:i4>6881302</vt:i4>
      </vt:variant>
      <vt:variant>
        <vt:i4>426</vt:i4>
      </vt:variant>
      <vt:variant>
        <vt:i4>0</vt:i4>
      </vt:variant>
      <vt:variant>
        <vt:i4>5</vt:i4>
      </vt:variant>
      <vt:variant>
        <vt:lpwstr>http://www.spelman.edu/about_us/glance/</vt:lpwstr>
      </vt:variant>
      <vt:variant>
        <vt:lpwstr/>
      </vt:variant>
      <vt:variant>
        <vt:i4>6881302</vt:i4>
      </vt:variant>
      <vt:variant>
        <vt:i4>423</vt:i4>
      </vt:variant>
      <vt:variant>
        <vt:i4>0</vt:i4>
      </vt:variant>
      <vt:variant>
        <vt:i4>5</vt:i4>
      </vt:variant>
      <vt:variant>
        <vt:lpwstr>http://www.spelman.edu/about_us/glance/</vt:lpwstr>
      </vt:variant>
      <vt:variant>
        <vt:lpwstr/>
      </vt:variant>
      <vt:variant>
        <vt:i4>3014759</vt:i4>
      </vt:variant>
      <vt:variant>
        <vt:i4>420</vt:i4>
      </vt:variant>
      <vt:variant>
        <vt:i4>0</vt:i4>
      </vt:variant>
      <vt:variant>
        <vt:i4>5</vt:i4>
      </vt:variant>
      <vt:variant>
        <vt:lpwstr>http://www.spelman.edu/</vt:lpwstr>
      </vt:variant>
      <vt:variant>
        <vt:lpwstr/>
      </vt:variant>
      <vt:variant>
        <vt:i4>7012374</vt:i4>
      </vt:variant>
      <vt:variant>
        <vt:i4>357</vt:i4>
      </vt:variant>
      <vt:variant>
        <vt:i4>0</vt:i4>
      </vt:variant>
      <vt:variant>
        <vt:i4>5</vt:i4>
      </vt:variant>
      <vt:variant>
        <vt:lpwstr>http://www.spelman.edu/about_us/news/contact.shtml</vt:lpwstr>
      </vt:variant>
      <vt:variant>
        <vt:lpwstr/>
      </vt:variant>
      <vt:variant>
        <vt:i4>5898326</vt:i4>
      </vt:variant>
      <vt:variant>
        <vt:i4>354</vt:i4>
      </vt:variant>
      <vt:variant>
        <vt:i4>0</vt:i4>
      </vt:variant>
      <vt:variant>
        <vt:i4>5</vt:i4>
      </vt:variant>
      <vt:variant>
        <vt:lpwstr>http://www.spelman.edu/administration/media/</vt:lpwstr>
      </vt:variant>
      <vt:variant>
        <vt:lpwstr/>
      </vt:variant>
      <vt:variant>
        <vt:i4>2621481</vt:i4>
      </vt:variant>
      <vt:variant>
        <vt:i4>351</vt:i4>
      </vt:variant>
      <vt:variant>
        <vt:i4>0</vt:i4>
      </vt:variant>
      <vt:variant>
        <vt:i4>5</vt:i4>
      </vt:variant>
      <vt:variant>
        <vt:lpwstr>http://www.spelman.edu/administration/student/</vt:lpwstr>
      </vt:variant>
      <vt:variant>
        <vt:lpwstr/>
      </vt:variant>
      <vt:variant>
        <vt:i4>3342387</vt:i4>
      </vt:variant>
      <vt:variant>
        <vt:i4>348</vt:i4>
      </vt:variant>
      <vt:variant>
        <vt:i4>0</vt:i4>
      </vt:variant>
      <vt:variant>
        <vt:i4>5</vt:i4>
      </vt:variant>
      <vt:variant>
        <vt:lpwstr>http://www.spelman.edu/administration/advancement/</vt:lpwstr>
      </vt:variant>
      <vt:variant>
        <vt:lpwstr/>
      </vt:variant>
      <vt:variant>
        <vt:i4>327750</vt:i4>
      </vt:variant>
      <vt:variant>
        <vt:i4>345</vt:i4>
      </vt:variant>
      <vt:variant>
        <vt:i4>0</vt:i4>
      </vt:variant>
      <vt:variant>
        <vt:i4>5</vt:i4>
      </vt:variant>
      <vt:variant>
        <vt:lpwstr>http://www.spelman.edu/administration/enrollment/</vt:lpwstr>
      </vt:variant>
      <vt:variant>
        <vt:lpwstr/>
      </vt:variant>
      <vt:variant>
        <vt:i4>7536690</vt:i4>
      </vt:variant>
      <vt:variant>
        <vt:i4>342</vt:i4>
      </vt:variant>
      <vt:variant>
        <vt:i4>0</vt:i4>
      </vt:variant>
      <vt:variant>
        <vt:i4>5</vt:i4>
      </vt:variant>
      <vt:variant>
        <vt:lpwstr>http://www.spelman.edu/administration/business/</vt:lpwstr>
      </vt:variant>
      <vt:variant>
        <vt:lpwstr/>
      </vt:variant>
      <vt:variant>
        <vt:i4>7340082</vt:i4>
      </vt:variant>
      <vt:variant>
        <vt:i4>339</vt:i4>
      </vt:variant>
      <vt:variant>
        <vt:i4>0</vt:i4>
      </vt:variant>
      <vt:variant>
        <vt:i4>5</vt:i4>
      </vt:variant>
      <vt:variant>
        <vt:lpwstr>http://www.spelman.edu/administration/academic/</vt:lpwstr>
      </vt:variant>
      <vt:variant>
        <vt:lpwstr/>
      </vt:variant>
      <vt:variant>
        <vt:i4>1245268</vt:i4>
      </vt:variant>
      <vt:variant>
        <vt:i4>336</vt:i4>
      </vt:variant>
      <vt:variant>
        <vt:i4>0</vt:i4>
      </vt:variant>
      <vt:variant>
        <vt:i4>5</vt:i4>
      </vt:variant>
      <vt:variant>
        <vt:lpwstr>http://www.spelman.edu/administration/office/</vt:lpwstr>
      </vt:variant>
      <vt:variant>
        <vt:lpwstr/>
      </vt:variant>
      <vt:variant>
        <vt:i4>1245268</vt:i4>
      </vt:variant>
      <vt:variant>
        <vt:i4>333</vt:i4>
      </vt:variant>
      <vt:variant>
        <vt:i4>0</vt:i4>
      </vt:variant>
      <vt:variant>
        <vt:i4>5</vt:i4>
      </vt:variant>
      <vt:variant>
        <vt:lpwstr>http://www.spelman.edu/administration/office/</vt:lpwstr>
      </vt:variant>
      <vt:variant>
        <vt:lpwstr/>
      </vt:variant>
      <vt:variant>
        <vt:i4>5767198</vt:i4>
      </vt:variant>
      <vt:variant>
        <vt:i4>330</vt:i4>
      </vt:variant>
      <vt:variant>
        <vt:i4>0</vt:i4>
      </vt:variant>
      <vt:variant>
        <vt:i4>5</vt:i4>
      </vt:variant>
      <vt:variant>
        <vt:lpwstr>http://www.spelman.edu/alumnae/fame/notable/</vt:lpwstr>
      </vt:variant>
      <vt:variant>
        <vt:lpwstr/>
      </vt:variant>
      <vt:variant>
        <vt:i4>5636173</vt:i4>
      </vt:variant>
      <vt:variant>
        <vt:i4>327</vt:i4>
      </vt:variant>
      <vt:variant>
        <vt:i4>0</vt:i4>
      </vt:variant>
      <vt:variant>
        <vt:i4>5</vt:i4>
      </vt:variant>
      <vt:variant>
        <vt:lpwstr>http://www.spelman.edu/students/job/</vt:lpwstr>
      </vt:variant>
      <vt:variant>
        <vt:lpwstr/>
      </vt:variant>
      <vt:variant>
        <vt:i4>6291484</vt:i4>
      </vt:variant>
      <vt:variant>
        <vt:i4>324</vt:i4>
      </vt:variant>
      <vt:variant>
        <vt:i4>0</vt:i4>
      </vt:variant>
      <vt:variant>
        <vt:i4>5</vt:i4>
      </vt:variant>
      <vt:variant>
        <vt:lpwstr>https://banner-web.spelman.edu/pls/PROD6/twbkwbis.P_GenMenu?name=homepage</vt:lpwstr>
      </vt:variant>
      <vt:variant>
        <vt:lpwstr/>
      </vt:variant>
      <vt:variant>
        <vt:i4>6357088</vt:i4>
      </vt:variant>
      <vt:variant>
        <vt:i4>321</vt:i4>
      </vt:variant>
      <vt:variant>
        <vt:i4>0</vt:i4>
      </vt:variant>
      <vt:variant>
        <vt:i4>5</vt:i4>
      </vt:variant>
      <vt:variant>
        <vt:lpwstr>http://www.spelman.edu/alumnae/giving/</vt:lpwstr>
      </vt:variant>
      <vt:variant>
        <vt:lpwstr/>
      </vt:variant>
      <vt:variant>
        <vt:i4>2687096</vt:i4>
      </vt:variant>
      <vt:variant>
        <vt:i4>318</vt:i4>
      </vt:variant>
      <vt:variant>
        <vt:i4>0</vt:i4>
      </vt:variant>
      <vt:variant>
        <vt:i4>5</vt:i4>
      </vt:variant>
      <vt:variant>
        <vt:lpwstr>http://www.spelman.edu/alumnae/recognition/</vt:lpwstr>
      </vt:variant>
      <vt:variant>
        <vt:lpwstr/>
      </vt:variant>
      <vt:variant>
        <vt:i4>3342416</vt:i4>
      </vt:variant>
      <vt:variant>
        <vt:i4>315</vt:i4>
      </vt:variant>
      <vt:variant>
        <vt:i4>0</vt:i4>
      </vt:variant>
      <vt:variant>
        <vt:i4>5</vt:i4>
      </vt:variant>
      <vt:variant>
        <vt:lpwstr>http://www.spelman.edu/about_us/news/calendar.shtml</vt:lpwstr>
      </vt:variant>
      <vt:variant>
        <vt:lpwstr/>
      </vt:variant>
      <vt:variant>
        <vt:i4>1245188</vt:i4>
      </vt:variant>
      <vt:variant>
        <vt:i4>312</vt:i4>
      </vt:variant>
      <vt:variant>
        <vt:i4>0</vt:i4>
      </vt:variant>
      <vt:variant>
        <vt:i4>5</vt:i4>
      </vt:variant>
      <vt:variant>
        <vt:lpwstr>http://www.spelman.edu/alumnae/services/</vt:lpwstr>
      </vt:variant>
      <vt:variant>
        <vt:lpwstr/>
      </vt:variant>
      <vt:variant>
        <vt:i4>1245188</vt:i4>
      </vt:variant>
      <vt:variant>
        <vt:i4>309</vt:i4>
      </vt:variant>
      <vt:variant>
        <vt:i4>0</vt:i4>
      </vt:variant>
      <vt:variant>
        <vt:i4>5</vt:i4>
      </vt:variant>
      <vt:variant>
        <vt:lpwstr>http://www.spelman.edu/alumnae/services/</vt:lpwstr>
      </vt:variant>
      <vt:variant>
        <vt:lpwstr/>
      </vt:variant>
      <vt:variant>
        <vt:i4>1048606</vt:i4>
      </vt:variant>
      <vt:variant>
        <vt:i4>306</vt:i4>
      </vt:variant>
      <vt:variant>
        <vt:i4>0</vt:i4>
      </vt:variant>
      <vt:variant>
        <vt:i4>5</vt:i4>
      </vt:variant>
      <vt:variant>
        <vt:lpwstr>http://shop.efollett.com/htmlroot/spiritshop/SpiritShop.jsp?merfnbr=334&amp;institutionId=141060&amp;institution=SPELMAN</vt:lpwstr>
      </vt:variant>
      <vt:variant>
        <vt:lpwstr/>
      </vt:variant>
      <vt:variant>
        <vt:i4>6357088</vt:i4>
      </vt:variant>
      <vt:variant>
        <vt:i4>303</vt:i4>
      </vt:variant>
      <vt:variant>
        <vt:i4>0</vt:i4>
      </vt:variant>
      <vt:variant>
        <vt:i4>5</vt:i4>
      </vt:variant>
      <vt:variant>
        <vt:lpwstr>http://www.spelman.edu/alumnae/giving/</vt:lpwstr>
      </vt:variant>
      <vt:variant>
        <vt:lpwstr/>
      </vt:variant>
      <vt:variant>
        <vt:i4>5111895</vt:i4>
      </vt:variant>
      <vt:variant>
        <vt:i4>300</vt:i4>
      </vt:variant>
      <vt:variant>
        <vt:i4>0</vt:i4>
      </vt:variant>
      <vt:variant>
        <vt:i4>5</vt:i4>
      </vt:variant>
      <vt:variant>
        <vt:lpwstr>http://www.spelman.edu/administration/office/pdf/building.pdf</vt:lpwstr>
      </vt:variant>
      <vt:variant>
        <vt:lpwstr/>
      </vt:variant>
      <vt:variant>
        <vt:i4>5373981</vt:i4>
      </vt:variant>
      <vt:variant>
        <vt:i4>297</vt:i4>
      </vt:variant>
      <vt:variant>
        <vt:i4>0</vt:i4>
      </vt:variant>
      <vt:variant>
        <vt:i4>5</vt:i4>
      </vt:variant>
      <vt:variant>
        <vt:lpwstr>http://www.spelman.edu/parents/directory/</vt:lpwstr>
      </vt:variant>
      <vt:variant>
        <vt:lpwstr/>
      </vt:variant>
      <vt:variant>
        <vt:i4>7340084</vt:i4>
      </vt:variant>
      <vt:variant>
        <vt:i4>294</vt:i4>
      </vt:variant>
      <vt:variant>
        <vt:i4>0</vt:i4>
      </vt:variant>
      <vt:variant>
        <vt:i4>5</vt:i4>
      </vt:variant>
      <vt:variant>
        <vt:lpwstr>http://www.spelman.edu/students/prospective/visit/</vt:lpwstr>
      </vt:variant>
      <vt:variant>
        <vt:lpwstr/>
      </vt:variant>
      <vt:variant>
        <vt:i4>3407879</vt:i4>
      </vt:variant>
      <vt:variant>
        <vt:i4>291</vt:i4>
      </vt:variant>
      <vt:variant>
        <vt:i4>0</vt:i4>
      </vt:variant>
      <vt:variant>
        <vt:i4>5</vt:i4>
      </vt:variant>
      <vt:variant>
        <vt:lpwstr>https://banner-web.spelman.edu/pls/prod/twbkwbis.P_WWWLogin</vt:lpwstr>
      </vt:variant>
      <vt:variant>
        <vt:lpwstr/>
      </vt:variant>
      <vt:variant>
        <vt:i4>2621449</vt:i4>
      </vt:variant>
      <vt:variant>
        <vt:i4>288</vt:i4>
      </vt:variant>
      <vt:variant>
        <vt:i4>0</vt:i4>
      </vt:variant>
      <vt:variant>
        <vt:i4>5</vt:i4>
      </vt:variant>
      <vt:variant>
        <vt:lpwstr>http://www.spelman.edu/parents/just_parents/</vt:lpwstr>
      </vt:variant>
      <vt:variant>
        <vt:lpwstr/>
      </vt:variant>
      <vt:variant>
        <vt:i4>2621449</vt:i4>
      </vt:variant>
      <vt:variant>
        <vt:i4>285</vt:i4>
      </vt:variant>
      <vt:variant>
        <vt:i4>0</vt:i4>
      </vt:variant>
      <vt:variant>
        <vt:i4>5</vt:i4>
      </vt:variant>
      <vt:variant>
        <vt:lpwstr>http://www.spelman.edu/parents/just_parents/</vt:lpwstr>
      </vt:variant>
      <vt:variant>
        <vt:lpwstr/>
      </vt:variant>
      <vt:variant>
        <vt:i4>1048606</vt:i4>
      </vt:variant>
      <vt:variant>
        <vt:i4>282</vt:i4>
      </vt:variant>
      <vt:variant>
        <vt:i4>0</vt:i4>
      </vt:variant>
      <vt:variant>
        <vt:i4>5</vt:i4>
      </vt:variant>
      <vt:variant>
        <vt:lpwstr>http://shop.efollett.com/htmlroot/spiritshop/SpiritShop.jsp?merfnbr=334&amp;institutionId=141060&amp;institution=SPELMAN</vt:lpwstr>
      </vt:variant>
      <vt:variant>
        <vt:lpwstr/>
      </vt:variant>
      <vt:variant>
        <vt:i4>5046273</vt:i4>
      </vt:variant>
      <vt:variant>
        <vt:i4>279</vt:i4>
      </vt:variant>
      <vt:variant>
        <vt:i4>0</vt:i4>
      </vt:variant>
      <vt:variant>
        <vt:i4>5</vt:i4>
      </vt:variant>
      <vt:variant>
        <vt:lpwstr>http://www.spelman.edu/academics/catalog/</vt:lpwstr>
      </vt:variant>
      <vt:variant>
        <vt:lpwstr/>
      </vt:variant>
      <vt:variant>
        <vt:i4>3735678</vt:i4>
      </vt:variant>
      <vt:variant>
        <vt:i4>276</vt:i4>
      </vt:variant>
      <vt:variant>
        <vt:i4>0</vt:i4>
      </vt:variant>
      <vt:variant>
        <vt:i4>5</vt:i4>
      </vt:variant>
      <vt:variant>
        <vt:lpwstr>http://www.spelman.edu/students/tech/services/</vt:lpwstr>
      </vt:variant>
      <vt:variant>
        <vt:lpwstr/>
      </vt:variant>
      <vt:variant>
        <vt:i4>5373981</vt:i4>
      </vt:variant>
      <vt:variant>
        <vt:i4>273</vt:i4>
      </vt:variant>
      <vt:variant>
        <vt:i4>0</vt:i4>
      </vt:variant>
      <vt:variant>
        <vt:i4>5</vt:i4>
      </vt:variant>
      <vt:variant>
        <vt:lpwstr>http://www.spelman.edu/parents/directory/</vt:lpwstr>
      </vt:variant>
      <vt:variant>
        <vt:lpwstr/>
      </vt:variant>
      <vt:variant>
        <vt:i4>5636173</vt:i4>
      </vt:variant>
      <vt:variant>
        <vt:i4>270</vt:i4>
      </vt:variant>
      <vt:variant>
        <vt:i4>0</vt:i4>
      </vt:variant>
      <vt:variant>
        <vt:i4>5</vt:i4>
      </vt:variant>
      <vt:variant>
        <vt:lpwstr>http://www.spelman.edu/students/job/</vt:lpwstr>
      </vt:variant>
      <vt:variant>
        <vt:lpwstr/>
      </vt:variant>
      <vt:variant>
        <vt:i4>3538995</vt:i4>
      </vt:variant>
      <vt:variant>
        <vt:i4>267</vt:i4>
      </vt:variant>
      <vt:variant>
        <vt:i4>0</vt:i4>
      </vt:variant>
      <vt:variant>
        <vt:i4>5</vt:i4>
      </vt:variant>
      <vt:variant>
        <vt:lpwstr>http://www.spelman.edu/students/athletics/</vt:lpwstr>
      </vt:variant>
      <vt:variant>
        <vt:lpwstr/>
      </vt:variant>
      <vt:variant>
        <vt:i4>5111882</vt:i4>
      </vt:variant>
      <vt:variant>
        <vt:i4>264</vt:i4>
      </vt:variant>
      <vt:variant>
        <vt:i4>0</vt:i4>
      </vt:variant>
      <vt:variant>
        <vt:i4>5</vt:i4>
      </vt:variant>
      <vt:variant>
        <vt:lpwstr>http://www.spelman.edu/students/current/registration/</vt:lpwstr>
      </vt:variant>
      <vt:variant>
        <vt:lpwstr/>
      </vt:variant>
      <vt:variant>
        <vt:i4>1179739</vt:i4>
      </vt:variant>
      <vt:variant>
        <vt:i4>261</vt:i4>
      </vt:variant>
      <vt:variant>
        <vt:i4>0</vt:i4>
      </vt:variant>
      <vt:variant>
        <vt:i4>5</vt:i4>
      </vt:variant>
      <vt:variant>
        <vt:lpwstr>http://www.spelman.edu/students/commuter/</vt:lpwstr>
      </vt:variant>
      <vt:variant>
        <vt:lpwstr/>
      </vt:variant>
      <vt:variant>
        <vt:i4>2490400</vt:i4>
      </vt:variant>
      <vt:variant>
        <vt:i4>258</vt:i4>
      </vt:variant>
      <vt:variant>
        <vt:i4>0</vt:i4>
      </vt:variant>
      <vt:variant>
        <vt:i4>5</vt:i4>
      </vt:variant>
      <vt:variant>
        <vt:lpwstr>http://www.spelman.edu/students/international/</vt:lpwstr>
      </vt:variant>
      <vt:variant>
        <vt:lpwstr/>
      </vt:variant>
      <vt:variant>
        <vt:i4>5242949</vt:i4>
      </vt:variant>
      <vt:variant>
        <vt:i4>255</vt:i4>
      </vt:variant>
      <vt:variant>
        <vt:i4>0</vt:i4>
      </vt:variant>
      <vt:variant>
        <vt:i4>5</vt:i4>
      </vt:variant>
      <vt:variant>
        <vt:lpwstr>http://www.spelman.edu/students/current/</vt:lpwstr>
      </vt:variant>
      <vt:variant>
        <vt:lpwstr/>
      </vt:variant>
      <vt:variant>
        <vt:i4>1114161</vt:i4>
      </vt:variant>
      <vt:variant>
        <vt:i4>252</vt:i4>
      </vt:variant>
      <vt:variant>
        <vt:i4>0</vt:i4>
      </vt:variant>
      <vt:variant>
        <vt:i4>5</vt:i4>
      </vt:variant>
      <vt:variant>
        <vt:lpwstr>http://www.spelman.edu/students/prospective/getting_in/</vt:lpwstr>
      </vt:variant>
      <vt:variant>
        <vt:lpwstr/>
      </vt:variant>
      <vt:variant>
        <vt:i4>1114161</vt:i4>
      </vt:variant>
      <vt:variant>
        <vt:i4>249</vt:i4>
      </vt:variant>
      <vt:variant>
        <vt:i4>0</vt:i4>
      </vt:variant>
      <vt:variant>
        <vt:i4>5</vt:i4>
      </vt:variant>
      <vt:variant>
        <vt:lpwstr>http://www.spelman.edu/students/prospective/getting_in/</vt:lpwstr>
      </vt:variant>
      <vt:variant>
        <vt:lpwstr/>
      </vt:variant>
      <vt:variant>
        <vt:i4>3801203</vt:i4>
      </vt:variant>
      <vt:variant>
        <vt:i4>246</vt:i4>
      </vt:variant>
      <vt:variant>
        <vt:i4>0</vt:i4>
      </vt:variant>
      <vt:variant>
        <vt:i4>5</vt:i4>
      </vt:variant>
      <vt:variant>
        <vt:lpwstr>http://www.spelman.edu/academics/offcampus/</vt:lpwstr>
      </vt:variant>
      <vt:variant>
        <vt:lpwstr/>
      </vt:variant>
      <vt:variant>
        <vt:i4>589840</vt:i4>
      </vt:variant>
      <vt:variant>
        <vt:i4>243</vt:i4>
      </vt:variant>
      <vt:variant>
        <vt:i4>0</vt:i4>
      </vt:variant>
      <vt:variant>
        <vt:i4>5</vt:i4>
      </vt:variant>
      <vt:variant>
        <vt:lpwstr>http://www.spelman.edu/academics/enrichment/</vt:lpwstr>
      </vt:variant>
      <vt:variant>
        <vt:lpwstr/>
      </vt:variant>
      <vt:variant>
        <vt:i4>8192116</vt:i4>
      </vt:variant>
      <vt:variant>
        <vt:i4>240</vt:i4>
      </vt:variant>
      <vt:variant>
        <vt:i4>0</vt:i4>
      </vt:variant>
      <vt:variant>
        <vt:i4>5</vt:i4>
      </vt:variant>
      <vt:variant>
        <vt:lpwstr>http://www.spelman.edu/academics/research/</vt:lpwstr>
      </vt:variant>
      <vt:variant>
        <vt:lpwstr/>
      </vt:variant>
      <vt:variant>
        <vt:i4>2621562</vt:i4>
      </vt:variant>
      <vt:variant>
        <vt:i4>237</vt:i4>
      </vt:variant>
      <vt:variant>
        <vt:i4>0</vt:i4>
      </vt:variant>
      <vt:variant>
        <vt:i4>5</vt:i4>
      </vt:variant>
      <vt:variant>
        <vt:lpwstr>http://www.spelman.edu/academics/sponsored/</vt:lpwstr>
      </vt:variant>
      <vt:variant>
        <vt:lpwstr/>
      </vt:variant>
      <vt:variant>
        <vt:i4>8192116</vt:i4>
      </vt:variant>
      <vt:variant>
        <vt:i4>234</vt:i4>
      </vt:variant>
      <vt:variant>
        <vt:i4>0</vt:i4>
      </vt:variant>
      <vt:variant>
        <vt:i4>5</vt:i4>
      </vt:variant>
      <vt:variant>
        <vt:lpwstr>http://www.spelman.edu/academics/research/</vt:lpwstr>
      </vt:variant>
      <vt:variant>
        <vt:lpwstr/>
      </vt:variant>
      <vt:variant>
        <vt:i4>65557</vt:i4>
      </vt:variant>
      <vt:variant>
        <vt:i4>231</vt:i4>
      </vt:variant>
      <vt:variant>
        <vt:i4>0</vt:i4>
      </vt:variant>
      <vt:variant>
        <vt:i4>5</vt:i4>
      </vt:variant>
      <vt:variant>
        <vt:lpwstr>http://www.spelman.edu/academics/continuing/</vt:lpwstr>
      </vt:variant>
      <vt:variant>
        <vt:lpwstr/>
      </vt:variant>
      <vt:variant>
        <vt:i4>3145763</vt:i4>
      </vt:variant>
      <vt:variant>
        <vt:i4>228</vt:i4>
      </vt:variant>
      <vt:variant>
        <vt:i4>0</vt:i4>
      </vt:variant>
      <vt:variant>
        <vt:i4>5</vt:i4>
      </vt:variant>
      <vt:variant>
        <vt:lpwstr>http://www.spelman.edu/academics/faculty/links/</vt:lpwstr>
      </vt:variant>
      <vt:variant>
        <vt:lpwstr/>
      </vt:variant>
      <vt:variant>
        <vt:i4>5046273</vt:i4>
      </vt:variant>
      <vt:variant>
        <vt:i4>225</vt:i4>
      </vt:variant>
      <vt:variant>
        <vt:i4>0</vt:i4>
      </vt:variant>
      <vt:variant>
        <vt:i4>5</vt:i4>
      </vt:variant>
      <vt:variant>
        <vt:lpwstr>http://www.spelman.edu/academics/catalog/</vt:lpwstr>
      </vt:variant>
      <vt:variant>
        <vt:lpwstr/>
      </vt:variant>
      <vt:variant>
        <vt:i4>8257641</vt:i4>
      </vt:variant>
      <vt:variant>
        <vt:i4>222</vt:i4>
      </vt:variant>
      <vt:variant>
        <vt:i4>0</vt:i4>
      </vt:variant>
      <vt:variant>
        <vt:i4>5</vt:i4>
      </vt:variant>
      <vt:variant>
        <vt:lpwstr>http://www.spelman.edu/academics/programs/</vt:lpwstr>
      </vt:variant>
      <vt:variant>
        <vt:lpwstr/>
      </vt:variant>
      <vt:variant>
        <vt:i4>8257660</vt:i4>
      </vt:variant>
      <vt:variant>
        <vt:i4>219</vt:i4>
      </vt:variant>
      <vt:variant>
        <vt:i4>0</vt:i4>
      </vt:variant>
      <vt:variant>
        <vt:i4>5</vt:i4>
      </vt:variant>
      <vt:variant>
        <vt:lpwstr>http://www.spelman.edu/academics/calendar/</vt:lpwstr>
      </vt:variant>
      <vt:variant>
        <vt:lpwstr/>
      </vt:variant>
      <vt:variant>
        <vt:i4>8257660</vt:i4>
      </vt:variant>
      <vt:variant>
        <vt:i4>216</vt:i4>
      </vt:variant>
      <vt:variant>
        <vt:i4>0</vt:i4>
      </vt:variant>
      <vt:variant>
        <vt:i4>5</vt:i4>
      </vt:variant>
      <vt:variant>
        <vt:lpwstr>http://www.spelman.edu/academics/calendar/</vt:lpwstr>
      </vt:variant>
      <vt:variant>
        <vt:lpwstr/>
      </vt:variant>
      <vt:variant>
        <vt:i4>7340084</vt:i4>
      </vt:variant>
      <vt:variant>
        <vt:i4>213</vt:i4>
      </vt:variant>
      <vt:variant>
        <vt:i4>0</vt:i4>
      </vt:variant>
      <vt:variant>
        <vt:i4>5</vt:i4>
      </vt:variant>
      <vt:variant>
        <vt:lpwstr>http://www.spelman.edu/students/prospective/visit/</vt:lpwstr>
      </vt:variant>
      <vt:variant>
        <vt:lpwstr/>
      </vt:variant>
      <vt:variant>
        <vt:i4>2883610</vt:i4>
      </vt:variant>
      <vt:variant>
        <vt:i4>210</vt:i4>
      </vt:variant>
      <vt:variant>
        <vt:i4>0</vt:i4>
      </vt:variant>
      <vt:variant>
        <vt:i4>5</vt:i4>
      </vt:variant>
      <vt:variant>
        <vt:lpwstr>http://www.spelman.edu/about_us/cosby/</vt:lpwstr>
      </vt:variant>
      <vt:variant>
        <vt:lpwstr/>
      </vt:variant>
      <vt:variant>
        <vt:i4>6881307</vt:i4>
      </vt:variant>
      <vt:variant>
        <vt:i4>207</vt:i4>
      </vt:variant>
      <vt:variant>
        <vt:i4>0</vt:i4>
      </vt:variant>
      <vt:variant>
        <vt:i4>5</vt:i4>
      </vt:variant>
      <vt:variant>
        <vt:lpwstr>http://www.spelman.edu/about_us/distinction/index.shtml</vt:lpwstr>
      </vt:variant>
      <vt:variant>
        <vt:lpwstr/>
      </vt:variant>
      <vt:variant>
        <vt:i4>6291531</vt:i4>
      </vt:variant>
      <vt:variant>
        <vt:i4>204</vt:i4>
      </vt:variant>
      <vt:variant>
        <vt:i4>0</vt:i4>
      </vt:variant>
      <vt:variant>
        <vt:i4>5</vt:i4>
      </vt:variant>
      <vt:variant>
        <vt:lpwstr>http://www.spelman.edu/about_us/news/press/index.shtml</vt:lpwstr>
      </vt:variant>
      <vt:variant>
        <vt:lpwstr/>
      </vt:variant>
      <vt:variant>
        <vt:i4>3342416</vt:i4>
      </vt:variant>
      <vt:variant>
        <vt:i4>201</vt:i4>
      </vt:variant>
      <vt:variant>
        <vt:i4>0</vt:i4>
      </vt:variant>
      <vt:variant>
        <vt:i4>5</vt:i4>
      </vt:variant>
      <vt:variant>
        <vt:lpwstr>http://www.spelman.edu/about_us/news/calendar.shtml</vt:lpwstr>
      </vt:variant>
      <vt:variant>
        <vt:lpwstr/>
      </vt:variant>
      <vt:variant>
        <vt:i4>3407877</vt:i4>
      </vt:variant>
      <vt:variant>
        <vt:i4>198</vt:i4>
      </vt:variant>
      <vt:variant>
        <vt:i4>0</vt:i4>
      </vt:variant>
      <vt:variant>
        <vt:i4>5</vt:i4>
      </vt:variant>
      <vt:variant>
        <vt:lpwstr>http://www.spelman.edu/about_us/facts/</vt:lpwstr>
      </vt:variant>
      <vt:variant>
        <vt:lpwstr/>
      </vt:variant>
      <vt:variant>
        <vt:i4>6881302</vt:i4>
      </vt:variant>
      <vt:variant>
        <vt:i4>195</vt:i4>
      </vt:variant>
      <vt:variant>
        <vt:i4>0</vt:i4>
      </vt:variant>
      <vt:variant>
        <vt:i4>5</vt:i4>
      </vt:variant>
      <vt:variant>
        <vt:lpwstr>http://www.spelman.edu/about_us/glance/</vt:lpwstr>
      </vt:variant>
      <vt:variant>
        <vt:lpwstr/>
      </vt:variant>
      <vt:variant>
        <vt:i4>6881302</vt:i4>
      </vt:variant>
      <vt:variant>
        <vt:i4>192</vt:i4>
      </vt:variant>
      <vt:variant>
        <vt:i4>0</vt:i4>
      </vt:variant>
      <vt:variant>
        <vt:i4>5</vt:i4>
      </vt:variant>
      <vt:variant>
        <vt:lpwstr>http://www.spelman.edu/about_us/glance/</vt:lpwstr>
      </vt:variant>
      <vt:variant>
        <vt:lpwstr/>
      </vt:variant>
      <vt:variant>
        <vt:i4>3014759</vt:i4>
      </vt:variant>
      <vt:variant>
        <vt:i4>189</vt:i4>
      </vt:variant>
      <vt:variant>
        <vt:i4>0</vt:i4>
      </vt:variant>
      <vt:variant>
        <vt:i4>5</vt:i4>
      </vt:variant>
      <vt:variant>
        <vt:lpwstr>http://www.spelman.edu/</vt:lpwstr>
      </vt:variant>
      <vt:variant>
        <vt:lpwstr/>
      </vt:variant>
      <vt:variant>
        <vt:i4>3539047</vt:i4>
      </vt:variant>
      <vt:variant>
        <vt:i4>186</vt:i4>
      </vt:variant>
      <vt:variant>
        <vt:i4>0</vt:i4>
      </vt:variant>
      <vt:variant>
        <vt:i4>5</vt:i4>
      </vt:variant>
      <vt:variant>
        <vt:lpwstr>http://princess.spelman.edu/vendorprofile.nsf/profile?OpenForm</vt:lpwstr>
      </vt:variant>
      <vt:variant>
        <vt:lpwstr/>
      </vt:variant>
      <vt:variant>
        <vt:i4>6422632</vt:i4>
      </vt:variant>
      <vt:variant>
        <vt:i4>183</vt:i4>
      </vt:variant>
      <vt:variant>
        <vt:i4>0</vt:i4>
      </vt:variant>
      <vt:variant>
        <vt:i4>5</vt:i4>
      </vt:variant>
      <vt:variant>
        <vt:lpwstr>http://princess.spelman.edu/vendorprofile.nsf/Speaker Profile?OpenForm</vt:lpwstr>
      </vt:variant>
      <vt:variant>
        <vt:lpwstr/>
      </vt:variant>
      <vt:variant>
        <vt:i4>7012374</vt:i4>
      </vt:variant>
      <vt:variant>
        <vt:i4>180</vt:i4>
      </vt:variant>
      <vt:variant>
        <vt:i4>0</vt:i4>
      </vt:variant>
      <vt:variant>
        <vt:i4>5</vt:i4>
      </vt:variant>
      <vt:variant>
        <vt:lpwstr>http://www.spelman.edu/about_us/news/contact.shtml</vt:lpwstr>
      </vt:variant>
      <vt:variant>
        <vt:lpwstr/>
      </vt:variant>
      <vt:variant>
        <vt:i4>5898326</vt:i4>
      </vt:variant>
      <vt:variant>
        <vt:i4>177</vt:i4>
      </vt:variant>
      <vt:variant>
        <vt:i4>0</vt:i4>
      </vt:variant>
      <vt:variant>
        <vt:i4>5</vt:i4>
      </vt:variant>
      <vt:variant>
        <vt:lpwstr>http://www.spelman.edu/administration/media/</vt:lpwstr>
      </vt:variant>
      <vt:variant>
        <vt:lpwstr/>
      </vt:variant>
      <vt:variant>
        <vt:i4>2621481</vt:i4>
      </vt:variant>
      <vt:variant>
        <vt:i4>174</vt:i4>
      </vt:variant>
      <vt:variant>
        <vt:i4>0</vt:i4>
      </vt:variant>
      <vt:variant>
        <vt:i4>5</vt:i4>
      </vt:variant>
      <vt:variant>
        <vt:lpwstr>http://www.spelman.edu/administration/student/</vt:lpwstr>
      </vt:variant>
      <vt:variant>
        <vt:lpwstr/>
      </vt:variant>
      <vt:variant>
        <vt:i4>3342387</vt:i4>
      </vt:variant>
      <vt:variant>
        <vt:i4>171</vt:i4>
      </vt:variant>
      <vt:variant>
        <vt:i4>0</vt:i4>
      </vt:variant>
      <vt:variant>
        <vt:i4>5</vt:i4>
      </vt:variant>
      <vt:variant>
        <vt:lpwstr>http://www.spelman.edu/administration/advancement/</vt:lpwstr>
      </vt:variant>
      <vt:variant>
        <vt:lpwstr/>
      </vt:variant>
      <vt:variant>
        <vt:i4>327750</vt:i4>
      </vt:variant>
      <vt:variant>
        <vt:i4>168</vt:i4>
      </vt:variant>
      <vt:variant>
        <vt:i4>0</vt:i4>
      </vt:variant>
      <vt:variant>
        <vt:i4>5</vt:i4>
      </vt:variant>
      <vt:variant>
        <vt:lpwstr>http://www.spelman.edu/administration/enrollment/</vt:lpwstr>
      </vt:variant>
      <vt:variant>
        <vt:lpwstr/>
      </vt:variant>
      <vt:variant>
        <vt:i4>7536690</vt:i4>
      </vt:variant>
      <vt:variant>
        <vt:i4>165</vt:i4>
      </vt:variant>
      <vt:variant>
        <vt:i4>0</vt:i4>
      </vt:variant>
      <vt:variant>
        <vt:i4>5</vt:i4>
      </vt:variant>
      <vt:variant>
        <vt:lpwstr>http://www.spelman.edu/administration/business/</vt:lpwstr>
      </vt:variant>
      <vt:variant>
        <vt:lpwstr/>
      </vt:variant>
      <vt:variant>
        <vt:i4>7340082</vt:i4>
      </vt:variant>
      <vt:variant>
        <vt:i4>162</vt:i4>
      </vt:variant>
      <vt:variant>
        <vt:i4>0</vt:i4>
      </vt:variant>
      <vt:variant>
        <vt:i4>5</vt:i4>
      </vt:variant>
      <vt:variant>
        <vt:lpwstr>http://www.spelman.edu/administration/academic/</vt:lpwstr>
      </vt:variant>
      <vt:variant>
        <vt:lpwstr/>
      </vt:variant>
      <vt:variant>
        <vt:i4>1245268</vt:i4>
      </vt:variant>
      <vt:variant>
        <vt:i4>159</vt:i4>
      </vt:variant>
      <vt:variant>
        <vt:i4>0</vt:i4>
      </vt:variant>
      <vt:variant>
        <vt:i4>5</vt:i4>
      </vt:variant>
      <vt:variant>
        <vt:lpwstr>http://www.spelman.edu/administration/office/</vt:lpwstr>
      </vt:variant>
      <vt:variant>
        <vt:lpwstr/>
      </vt:variant>
      <vt:variant>
        <vt:i4>1245268</vt:i4>
      </vt:variant>
      <vt:variant>
        <vt:i4>156</vt:i4>
      </vt:variant>
      <vt:variant>
        <vt:i4>0</vt:i4>
      </vt:variant>
      <vt:variant>
        <vt:i4>5</vt:i4>
      </vt:variant>
      <vt:variant>
        <vt:lpwstr>http://www.spelman.edu/administration/office/</vt:lpwstr>
      </vt:variant>
      <vt:variant>
        <vt:lpwstr/>
      </vt:variant>
      <vt:variant>
        <vt:i4>5767198</vt:i4>
      </vt:variant>
      <vt:variant>
        <vt:i4>153</vt:i4>
      </vt:variant>
      <vt:variant>
        <vt:i4>0</vt:i4>
      </vt:variant>
      <vt:variant>
        <vt:i4>5</vt:i4>
      </vt:variant>
      <vt:variant>
        <vt:lpwstr>http://www.spelman.edu/alumnae/fame/notable/</vt:lpwstr>
      </vt:variant>
      <vt:variant>
        <vt:lpwstr/>
      </vt:variant>
      <vt:variant>
        <vt:i4>5636173</vt:i4>
      </vt:variant>
      <vt:variant>
        <vt:i4>150</vt:i4>
      </vt:variant>
      <vt:variant>
        <vt:i4>0</vt:i4>
      </vt:variant>
      <vt:variant>
        <vt:i4>5</vt:i4>
      </vt:variant>
      <vt:variant>
        <vt:lpwstr>http://www.spelman.edu/students/job/</vt:lpwstr>
      </vt:variant>
      <vt:variant>
        <vt:lpwstr/>
      </vt:variant>
      <vt:variant>
        <vt:i4>6291484</vt:i4>
      </vt:variant>
      <vt:variant>
        <vt:i4>147</vt:i4>
      </vt:variant>
      <vt:variant>
        <vt:i4>0</vt:i4>
      </vt:variant>
      <vt:variant>
        <vt:i4>5</vt:i4>
      </vt:variant>
      <vt:variant>
        <vt:lpwstr>https://banner-web.spelman.edu/pls/PROD6/twbkwbis.P_GenMenu?name=homepage</vt:lpwstr>
      </vt:variant>
      <vt:variant>
        <vt:lpwstr/>
      </vt:variant>
      <vt:variant>
        <vt:i4>6357088</vt:i4>
      </vt:variant>
      <vt:variant>
        <vt:i4>144</vt:i4>
      </vt:variant>
      <vt:variant>
        <vt:i4>0</vt:i4>
      </vt:variant>
      <vt:variant>
        <vt:i4>5</vt:i4>
      </vt:variant>
      <vt:variant>
        <vt:lpwstr>http://www.spelman.edu/alumnae/giving/</vt:lpwstr>
      </vt:variant>
      <vt:variant>
        <vt:lpwstr/>
      </vt:variant>
      <vt:variant>
        <vt:i4>2687096</vt:i4>
      </vt:variant>
      <vt:variant>
        <vt:i4>141</vt:i4>
      </vt:variant>
      <vt:variant>
        <vt:i4>0</vt:i4>
      </vt:variant>
      <vt:variant>
        <vt:i4>5</vt:i4>
      </vt:variant>
      <vt:variant>
        <vt:lpwstr>http://www.spelman.edu/alumnae/recognition/</vt:lpwstr>
      </vt:variant>
      <vt:variant>
        <vt:lpwstr/>
      </vt:variant>
      <vt:variant>
        <vt:i4>3342416</vt:i4>
      </vt:variant>
      <vt:variant>
        <vt:i4>138</vt:i4>
      </vt:variant>
      <vt:variant>
        <vt:i4>0</vt:i4>
      </vt:variant>
      <vt:variant>
        <vt:i4>5</vt:i4>
      </vt:variant>
      <vt:variant>
        <vt:lpwstr>http://www.spelman.edu/about_us/news/calendar.shtml</vt:lpwstr>
      </vt:variant>
      <vt:variant>
        <vt:lpwstr/>
      </vt:variant>
      <vt:variant>
        <vt:i4>1245188</vt:i4>
      </vt:variant>
      <vt:variant>
        <vt:i4>135</vt:i4>
      </vt:variant>
      <vt:variant>
        <vt:i4>0</vt:i4>
      </vt:variant>
      <vt:variant>
        <vt:i4>5</vt:i4>
      </vt:variant>
      <vt:variant>
        <vt:lpwstr>http://www.spelman.edu/alumnae/services/</vt:lpwstr>
      </vt:variant>
      <vt:variant>
        <vt:lpwstr/>
      </vt:variant>
      <vt:variant>
        <vt:i4>1245188</vt:i4>
      </vt:variant>
      <vt:variant>
        <vt:i4>132</vt:i4>
      </vt:variant>
      <vt:variant>
        <vt:i4>0</vt:i4>
      </vt:variant>
      <vt:variant>
        <vt:i4>5</vt:i4>
      </vt:variant>
      <vt:variant>
        <vt:lpwstr>http://www.spelman.edu/alumnae/services/</vt:lpwstr>
      </vt:variant>
      <vt:variant>
        <vt:lpwstr/>
      </vt:variant>
      <vt:variant>
        <vt:i4>1048606</vt:i4>
      </vt:variant>
      <vt:variant>
        <vt:i4>129</vt:i4>
      </vt:variant>
      <vt:variant>
        <vt:i4>0</vt:i4>
      </vt:variant>
      <vt:variant>
        <vt:i4>5</vt:i4>
      </vt:variant>
      <vt:variant>
        <vt:lpwstr>http://shop.efollett.com/htmlroot/spiritshop/SpiritShop.jsp?merfnbr=334&amp;institutionId=141060&amp;institution=SPELMAN</vt:lpwstr>
      </vt:variant>
      <vt:variant>
        <vt:lpwstr/>
      </vt:variant>
      <vt:variant>
        <vt:i4>6357088</vt:i4>
      </vt:variant>
      <vt:variant>
        <vt:i4>126</vt:i4>
      </vt:variant>
      <vt:variant>
        <vt:i4>0</vt:i4>
      </vt:variant>
      <vt:variant>
        <vt:i4>5</vt:i4>
      </vt:variant>
      <vt:variant>
        <vt:lpwstr>http://www.spelman.edu/alumnae/giving/</vt:lpwstr>
      </vt:variant>
      <vt:variant>
        <vt:lpwstr/>
      </vt:variant>
      <vt:variant>
        <vt:i4>5111895</vt:i4>
      </vt:variant>
      <vt:variant>
        <vt:i4>123</vt:i4>
      </vt:variant>
      <vt:variant>
        <vt:i4>0</vt:i4>
      </vt:variant>
      <vt:variant>
        <vt:i4>5</vt:i4>
      </vt:variant>
      <vt:variant>
        <vt:lpwstr>http://www.spelman.edu/administration/office/pdf/building.pdf</vt:lpwstr>
      </vt:variant>
      <vt:variant>
        <vt:lpwstr/>
      </vt:variant>
      <vt:variant>
        <vt:i4>5373981</vt:i4>
      </vt:variant>
      <vt:variant>
        <vt:i4>120</vt:i4>
      </vt:variant>
      <vt:variant>
        <vt:i4>0</vt:i4>
      </vt:variant>
      <vt:variant>
        <vt:i4>5</vt:i4>
      </vt:variant>
      <vt:variant>
        <vt:lpwstr>http://www.spelman.edu/parents/directory/</vt:lpwstr>
      </vt:variant>
      <vt:variant>
        <vt:lpwstr/>
      </vt:variant>
      <vt:variant>
        <vt:i4>7340084</vt:i4>
      </vt:variant>
      <vt:variant>
        <vt:i4>117</vt:i4>
      </vt:variant>
      <vt:variant>
        <vt:i4>0</vt:i4>
      </vt:variant>
      <vt:variant>
        <vt:i4>5</vt:i4>
      </vt:variant>
      <vt:variant>
        <vt:lpwstr>http://www.spelman.edu/students/prospective/visit/</vt:lpwstr>
      </vt:variant>
      <vt:variant>
        <vt:lpwstr/>
      </vt:variant>
      <vt:variant>
        <vt:i4>3407879</vt:i4>
      </vt:variant>
      <vt:variant>
        <vt:i4>114</vt:i4>
      </vt:variant>
      <vt:variant>
        <vt:i4>0</vt:i4>
      </vt:variant>
      <vt:variant>
        <vt:i4>5</vt:i4>
      </vt:variant>
      <vt:variant>
        <vt:lpwstr>https://banner-web.spelman.edu/pls/prod/twbkwbis.P_WWWLogin</vt:lpwstr>
      </vt:variant>
      <vt:variant>
        <vt:lpwstr/>
      </vt:variant>
      <vt:variant>
        <vt:i4>2621449</vt:i4>
      </vt:variant>
      <vt:variant>
        <vt:i4>111</vt:i4>
      </vt:variant>
      <vt:variant>
        <vt:i4>0</vt:i4>
      </vt:variant>
      <vt:variant>
        <vt:i4>5</vt:i4>
      </vt:variant>
      <vt:variant>
        <vt:lpwstr>http://www.spelman.edu/parents/just_parents/</vt:lpwstr>
      </vt:variant>
      <vt:variant>
        <vt:lpwstr/>
      </vt:variant>
      <vt:variant>
        <vt:i4>2621449</vt:i4>
      </vt:variant>
      <vt:variant>
        <vt:i4>108</vt:i4>
      </vt:variant>
      <vt:variant>
        <vt:i4>0</vt:i4>
      </vt:variant>
      <vt:variant>
        <vt:i4>5</vt:i4>
      </vt:variant>
      <vt:variant>
        <vt:lpwstr>http://www.spelman.edu/parents/just_parents/</vt:lpwstr>
      </vt:variant>
      <vt:variant>
        <vt:lpwstr/>
      </vt:variant>
      <vt:variant>
        <vt:i4>1048606</vt:i4>
      </vt:variant>
      <vt:variant>
        <vt:i4>105</vt:i4>
      </vt:variant>
      <vt:variant>
        <vt:i4>0</vt:i4>
      </vt:variant>
      <vt:variant>
        <vt:i4>5</vt:i4>
      </vt:variant>
      <vt:variant>
        <vt:lpwstr>http://shop.efollett.com/htmlroot/spiritshop/SpiritShop.jsp?merfnbr=334&amp;institutionId=141060&amp;institution=SPELMAN</vt:lpwstr>
      </vt:variant>
      <vt:variant>
        <vt:lpwstr/>
      </vt:variant>
      <vt:variant>
        <vt:i4>5046273</vt:i4>
      </vt:variant>
      <vt:variant>
        <vt:i4>102</vt:i4>
      </vt:variant>
      <vt:variant>
        <vt:i4>0</vt:i4>
      </vt:variant>
      <vt:variant>
        <vt:i4>5</vt:i4>
      </vt:variant>
      <vt:variant>
        <vt:lpwstr>http://www.spelman.edu/academics/catalog/</vt:lpwstr>
      </vt:variant>
      <vt:variant>
        <vt:lpwstr/>
      </vt:variant>
      <vt:variant>
        <vt:i4>3735678</vt:i4>
      </vt:variant>
      <vt:variant>
        <vt:i4>99</vt:i4>
      </vt:variant>
      <vt:variant>
        <vt:i4>0</vt:i4>
      </vt:variant>
      <vt:variant>
        <vt:i4>5</vt:i4>
      </vt:variant>
      <vt:variant>
        <vt:lpwstr>http://www.spelman.edu/students/tech/services/</vt:lpwstr>
      </vt:variant>
      <vt:variant>
        <vt:lpwstr/>
      </vt:variant>
      <vt:variant>
        <vt:i4>5373981</vt:i4>
      </vt:variant>
      <vt:variant>
        <vt:i4>96</vt:i4>
      </vt:variant>
      <vt:variant>
        <vt:i4>0</vt:i4>
      </vt:variant>
      <vt:variant>
        <vt:i4>5</vt:i4>
      </vt:variant>
      <vt:variant>
        <vt:lpwstr>http://www.spelman.edu/parents/directory/</vt:lpwstr>
      </vt:variant>
      <vt:variant>
        <vt:lpwstr/>
      </vt:variant>
      <vt:variant>
        <vt:i4>5636173</vt:i4>
      </vt:variant>
      <vt:variant>
        <vt:i4>93</vt:i4>
      </vt:variant>
      <vt:variant>
        <vt:i4>0</vt:i4>
      </vt:variant>
      <vt:variant>
        <vt:i4>5</vt:i4>
      </vt:variant>
      <vt:variant>
        <vt:lpwstr>http://www.spelman.edu/students/job/</vt:lpwstr>
      </vt:variant>
      <vt:variant>
        <vt:lpwstr/>
      </vt:variant>
      <vt:variant>
        <vt:i4>3538995</vt:i4>
      </vt:variant>
      <vt:variant>
        <vt:i4>90</vt:i4>
      </vt:variant>
      <vt:variant>
        <vt:i4>0</vt:i4>
      </vt:variant>
      <vt:variant>
        <vt:i4>5</vt:i4>
      </vt:variant>
      <vt:variant>
        <vt:lpwstr>http://www.spelman.edu/students/athletics/</vt:lpwstr>
      </vt:variant>
      <vt:variant>
        <vt:lpwstr/>
      </vt:variant>
      <vt:variant>
        <vt:i4>5111882</vt:i4>
      </vt:variant>
      <vt:variant>
        <vt:i4>87</vt:i4>
      </vt:variant>
      <vt:variant>
        <vt:i4>0</vt:i4>
      </vt:variant>
      <vt:variant>
        <vt:i4>5</vt:i4>
      </vt:variant>
      <vt:variant>
        <vt:lpwstr>http://www.spelman.edu/students/current/registration/</vt:lpwstr>
      </vt:variant>
      <vt:variant>
        <vt:lpwstr/>
      </vt:variant>
      <vt:variant>
        <vt:i4>1179739</vt:i4>
      </vt:variant>
      <vt:variant>
        <vt:i4>84</vt:i4>
      </vt:variant>
      <vt:variant>
        <vt:i4>0</vt:i4>
      </vt:variant>
      <vt:variant>
        <vt:i4>5</vt:i4>
      </vt:variant>
      <vt:variant>
        <vt:lpwstr>http://www.spelman.edu/students/commuter/</vt:lpwstr>
      </vt:variant>
      <vt:variant>
        <vt:lpwstr/>
      </vt:variant>
      <vt:variant>
        <vt:i4>2490400</vt:i4>
      </vt:variant>
      <vt:variant>
        <vt:i4>81</vt:i4>
      </vt:variant>
      <vt:variant>
        <vt:i4>0</vt:i4>
      </vt:variant>
      <vt:variant>
        <vt:i4>5</vt:i4>
      </vt:variant>
      <vt:variant>
        <vt:lpwstr>http://www.spelman.edu/students/international/</vt:lpwstr>
      </vt:variant>
      <vt:variant>
        <vt:lpwstr/>
      </vt:variant>
      <vt:variant>
        <vt:i4>5242949</vt:i4>
      </vt:variant>
      <vt:variant>
        <vt:i4>78</vt:i4>
      </vt:variant>
      <vt:variant>
        <vt:i4>0</vt:i4>
      </vt:variant>
      <vt:variant>
        <vt:i4>5</vt:i4>
      </vt:variant>
      <vt:variant>
        <vt:lpwstr>http://www.spelman.edu/students/current/</vt:lpwstr>
      </vt:variant>
      <vt:variant>
        <vt:lpwstr/>
      </vt:variant>
      <vt:variant>
        <vt:i4>1114161</vt:i4>
      </vt:variant>
      <vt:variant>
        <vt:i4>75</vt:i4>
      </vt:variant>
      <vt:variant>
        <vt:i4>0</vt:i4>
      </vt:variant>
      <vt:variant>
        <vt:i4>5</vt:i4>
      </vt:variant>
      <vt:variant>
        <vt:lpwstr>http://www.spelman.edu/students/prospective/getting_in/</vt:lpwstr>
      </vt:variant>
      <vt:variant>
        <vt:lpwstr/>
      </vt:variant>
      <vt:variant>
        <vt:i4>1114161</vt:i4>
      </vt:variant>
      <vt:variant>
        <vt:i4>72</vt:i4>
      </vt:variant>
      <vt:variant>
        <vt:i4>0</vt:i4>
      </vt:variant>
      <vt:variant>
        <vt:i4>5</vt:i4>
      </vt:variant>
      <vt:variant>
        <vt:lpwstr>http://www.spelman.edu/students/prospective/getting_in/</vt:lpwstr>
      </vt:variant>
      <vt:variant>
        <vt:lpwstr/>
      </vt:variant>
      <vt:variant>
        <vt:i4>3801203</vt:i4>
      </vt:variant>
      <vt:variant>
        <vt:i4>69</vt:i4>
      </vt:variant>
      <vt:variant>
        <vt:i4>0</vt:i4>
      </vt:variant>
      <vt:variant>
        <vt:i4>5</vt:i4>
      </vt:variant>
      <vt:variant>
        <vt:lpwstr>http://www.spelman.edu/academics/offcampus/</vt:lpwstr>
      </vt:variant>
      <vt:variant>
        <vt:lpwstr/>
      </vt:variant>
      <vt:variant>
        <vt:i4>589840</vt:i4>
      </vt:variant>
      <vt:variant>
        <vt:i4>66</vt:i4>
      </vt:variant>
      <vt:variant>
        <vt:i4>0</vt:i4>
      </vt:variant>
      <vt:variant>
        <vt:i4>5</vt:i4>
      </vt:variant>
      <vt:variant>
        <vt:lpwstr>http://www.spelman.edu/academics/enrichment/</vt:lpwstr>
      </vt:variant>
      <vt:variant>
        <vt:lpwstr/>
      </vt:variant>
      <vt:variant>
        <vt:i4>8192116</vt:i4>
      </vt:variant>
      <vt:variant>
        <vt:i4>63</vt:i4>
      </vt:variant>
      <vt:variant>
        <vt:i4>0</vt:i4>
      </vt:variant>
      <vt:variant>
        <vt:i4>5</vt:i4>
      </vt:variant>
      <vt:variant>
        <vt:lpwstr>http://www.spelman.edu/academics/research/</vt:lpwstr>
      </vt:variant>
      <vt:variant>
        <vt:lpwstr/>
      </vt:variant>
      <vt:variant>
        <vt:i4>2621562</vt:i4>
      </vt:variant>
      <vt:variant>
        <vt:i4>60</vt:i4>
      </vt:variant>
      <vt:variant>
        <vt:i4>0</vt:i4>
      </vt:variant>
      <vt:variant>
        <vt:i4>5</vt:i4>
      </vt:variant>
      <vt:variant>
        <vt:lpwstr>http://www.spelman.edu/academics/sponsored/</vt:lpwstr>
      </vt:variant>
      <vt:variant>
        <vt:lpwstr/>
      </vt:variant>
      <vt:variant>
        <vt:i4>8192116</vt:i4>
      </vt:variant>
      <vt:variant>
        <vt:i4>57</vt:i4>
      </vt:variant>
      <vt:variant>
        <vt:i4>0</vt:i4>
      </vt:variant>
      <vt:variant>
        <vt:i4>5</vt:i4>
      </vt:variant>
      <vt:variant>
        <vt:lpwstr>http://www.spelman.edu/academics/research/</vt:lpwstr>
      </vt:variant>
      <vt:variant>
        <vt:lpwstr/>
      </vt:variant>
      <vt:variant>
        <vt:i4>65557</vt:i4>
      </vt:variant>
      <vt:variant>
        <vt:i4>54</vt:i4>
      </vt:variant>
      <vt:variant>
        <vt:i4>0</vt:i4>
      </vt:variant>
      <vt:variant>
        <vt:i4>5</vt:i4>
      </vt:variant>
      <vt:variant>
        <vt:lpwstr>http://www.spelman.edu/academics/continuing/</vt:lpwstr>
      </vt:variant>
      <vt:variant>
        <vt:lpwstr/>
      </vt:variant>
      <vt:variant>
        <vt:i4>3145763</vt:i4>
      </vt:variant>
      <vt:variant>
        <vt:i4>51</vt:i4>
      </vt:variant>
      <vt:variant>
        <vt:i4>0</vt:i4>
      </vt:variant>
      <vt:variant>
        <vt:i4>5</vt:i4>
      </vt:variant>
      <vt:variant>
        <vt:lpwstr>http://www.spelman.edu/academics/faculty/links/</vt:lpwstr>
      </vt:variant>
      <vt:variant>
        <vt:lpwstr/>
      </vt:variant>
      <vt:variant>
        <vt:i4>5046273</vt:i4>
      </vt:variant>
      <vt:variant>
        <vt:i4>48</vt:i4>
      </vt:variant>
      <vt:variant>
        <vt:i4>0</vt:i4>
      </vt:variant>
      <vt:variant>
        <vt:i4>5</vt:i4>
      </vt:variant>
      <vt:variant>
        <vt:lpwstr>http://www.spelman.edu/academics/catalog/</vt:lpwstr>
      </vt:variant>
      <vt:variant>
        <vt:lpwstr/>
      </vt:variant>
      <vt:variant>
        <vt:i4>8257641</vt:i4>
      </vt:variant>
      <vt:variant>
        <vt:i4>45</vt:i4>
      </vt:variant>
      <vt:variant>
        <vt:i4>0</vt:i4>
      </vt:variant>
      <vt:variant>
        <vt:i4>5</vt:i4>
      </vt:variant>
      <vt:variant>
        <vt:lpwstr>http://www.spelman.edu/academics/programs/</vt:lpwstr>
      </vt:variant>
      <vt:variant>
        <vt:lpwstr/>
      </vt:variant>
      <vt:variant>
        <vt:i4>8257660</vt:i4>
      </vt:variant>
      <vt:variant>
        <vt:i4>42</vt:i4>
      </vt:variant>
      <vt:variant>
        <vt:i4>0</vt:i4>
      </vt:variant>
      <vt:variant>
        <vt:i4>5</vt:i4>
      </vt:variant>
      <vt:variant>
        <vt:lpwstr>http://www.spelman.edu/academics/calendar/</vt:lpwstr>
      </vt:variant>
      <vt:variant>
        <vt:lpwstr/>
      </vt:variant>
      <vt:variant>
        <vt:i4>8257660</vt:i4>
      </vt:variant>
      <vt:variant>
        <vt:i4>39</vt:i4>
      </vt:variant>
      <vt:variant>
        <vt:i4>0</vt:i4>
      </vt:variant>
      <vt:variant>
        <vt:i4>5</vt:i4>
      </vt:variant>
      <vt:variant>
        <vt:lpwstr>http://www.spelman.edu/academics/calendar/</vt:lpwstr>
      </vt:variant>
      <vt:variant>
        <vt:lpwstr/>
      </vt:variant>
      <vt:variant>
        <vt:i4>7340084</vt:i4>
      </vt:variant>
      <vt:variant>
        <vt:i4>36</vt:i4>
      </vt:variant>
      <vt:variant>
        <vt:i4>0</vt:i4>
      </vt:variant>
      <vt:variant>
        <vt:i4>5</vt:i4>
      </vt:variant>
      <vt:variant>
        <vt:lpwstr>http://www.spelman.edu/students/prospective/visit/</vt:lpwstr>
      </vt:variant>
      <vt:variant>
        <vt:lpwstr/>
      </vt:variant>
      <vt:variant>
        <vt:i4>2883610</vt:i4>
      </vt:variant>
      <vt:variant>
        <vt:i4>33</vt:i4>
      </vt:variant>
      <vt:variant>
        <vt:i4>0</vt:i4>
      </vt:variant>
      <vt:variant>
        <vt:i4>5</vt:i4>
      </vt:variant>
      <vt:variant>
        <vt:lpwstr>http://www.spelman.edu/about_us/cosby/</vt:lpwstr>
      </vt:variant>
      <vt:variant>
        <vt:lpwstr/>
      </vt:variant>
      <vt:variant>
        <vt:i4>6881307</vt:i4>
      </vt:variant>
      <vt:variant>
        <vt:i4>30</vt:i4>
      </vt:variant>
      <vt:variant>
        <vt:i4>0</vt:i4>
      </vt:variant>
      <vt:variant>
        <vt:i4>5</vt:i4>
      </vt:variant>
      <vt:variant>
        <vt:lpwstr>http://www.spelman.edu/about_us/distinction/index.shtml</vt:lpwstr>
      </vt:variant>
      <vt:variant>
        <vt:lpwstr/>
      </vt:variant>
      <vt:variant>
        <vt:i4>6291531</vt:i4>
      </vt:variant>
      <vt:variant>
        <vt:i4>27</vt:i4>
      </vt:variant>
      <vt:variant>
        <vt:i4>0</vt:i4>
      </vt:variant>
      <vt:variant>
        <vt:i4>5</vt:i4>
      </vt:variant>
      <vt:variant>
        <vt:lpwstr>http://www.spelman.edu/about_us/news/press/index.shtml</vt:lpwstr>
      </vt:variant>
      <vt:variant>
        <vt:lpwstr/>
      </vt:variant>
      <vt:variant>
        <vt:i4>3342416</vt:i4>
      </vt:variant>
      <vt:variant>
        <vt:i4>24</vt:i4>
      </vt:variant>
      <vt:variant>
        <vt:i4>0</vt:i4>
      </vt:variant>
      <vt:variant>
        <vt:i4>5</vt:i4>
      </vt:variant>
      <vt:variant>
        <vt:lpwstr>http://www.spelman.edu/about_us/news/calendar.shtml</vt:lpwstr>
      </vt:variant>
      <vt:variant>
        <vt:lpwstr/>
      </vt:variant>
      <vt:variant>
        <vt:i4>3407877</vt:i4>
      </vt:variant>
      <vt:variant>
        <vt:i4>21</vt:i4>
      </vt:variant>
      <vt:variant>
        <vt:i4>0</vt:i4>
      </vt:variant>
      <vt:variant>
        <vt:i4>5</vt:i4>
      </vt:variant>
      <vt:variant>
        <vt:lpwstr>http://www.spelman.edu/about_us/facts/</vt:lpwstr>
      </vt:variant>
      <vt:variant>
        <vt:lpwstr/>
      </vt:variant>
      <vt:variant>
        <vt:i4>6881302</vt:i4>
      </vt:variant>
      <vt:variant>
        <vt:i4>18</vt:i4>
      </vt:variant>
      <vt:variant>
        <vt:i4>0</vt:i4>
      </vt:variant>
      <vt:variant>
        <vt:i4>5</vt:i4>
      </vt:variant>
      <vt:variant>
        <vt:lpwstr>http://www.spelman.edu/about_us/glance/</vt:lpwstr>
      </vt:variant>
      <vt:variant>
        <vt:lpwstr/>
      </vt:variant>
      <vt:variant>
        <vt:i4>6881302</vt:i4>
      </vt:variant>
      <vt:variant>
        <vt:i4>15</vt:i4>
      </vt:variant>
      <vt:variant>
        <vt:i4>0</vt:i4>
      </vt:variant>
      <vt:variant>
        <vt:i4>5</vt:i4>
      </vt:variant>
      <vt:variant>
        <vt:lpwstr>http://www.spelman.edu/about_us/glance/</vt:lpwstr>
      </vt:variant>
      <vt:variant>
        <vt:lpwstr/>
      </vt:variant>
      <vt:variant>
        <vt:i4>3014759</vt:i4>
      </vt:variant>
      <vt:variant>
        <vt:i4>12</vt:i4>
      </vt:variant>
      <vt:variant>
        <vt:i4>0</vt:i4>
      </vt:variant>
      <vt:variant>
        <vt:i4>5</vt:i4>
      </vt:variant>
      <vt:variant>
        <vt:lpwstr>http://www.spelman.edu/</vt:lpwstr>
      </vt:variant>
      <vt:variant>
        <vt:lpwstr/>
      </vt:variant>
      <vt:variant>
        <vt:i4>3014759</vt:i4>
      </vt:variant>
      <vt:variant>
        <vt:i4>6</vt:i4>
      </vt:variant>
      <vt:variant>
        <vt:i4>0</vt:i4>
      </vt:variant>
      <vt:variant>
        <vt:i4>5</vt:i4>
      </vt:variant>
      <vt:variant>
        <vt:lpwstr>http://www.spelman.edu/</vt:lpwstr>
      </vt:variant>
      <vt:variant>
        <vt:lpwstr/>
      </vt:variant>
      <vt:variant>
        <vt:i4>3014759</vt:i4>
      </vt:variant>
      <vt:variant>
        <vt:i4>3</vt:i4>
      </vt:variant>
      <vt:variant>
        <vt:i4>0</vt:i4>
      </vt:variant>
      <vt:variant>
        <vt:i4>5</vt:i4>
      </vt:variant>
      <vt:variant>
        <vt:lpwstr>http://www.spelman.edu/</vt:lpwstr>
      </vt:variant>
      <vt:variant>
        <vt:lpwstr/>
      </vt:variant>
      <vt:variant>
        <vt:i4>3014759</vt:i4>
      </vt:variant>
      <vt:variant>
        <vt:i4>0</vt:i4>
      </vt:variant>
      <vt:variant>
        <vt:i4>0</vt:i4>
      </vt:variant>
      <vt:variant>
        <vt:i4>5</vt:i4>
      </vt:variant>
      <vt:variant>
        <vt:lpwstr>http://www.spelman.edu/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DEPARTMENT</dc:title>
  <dc:creator>SPELMAN COLLEGE</dc:creator>
  <cp:lastModifiedBy>Spelman College Acct.</cp:lastModifiedBy>
  <cp:revision>2</cp:revision>
  <cp:lastPrinted>2014-02-06T15:56:00Z</cp:lastPrinted>
  <dcterms:created xsi:type="dcterms:W3CDTF">2015-01-08T15:24:00Z</dcterms:created>
  <dcterms:modified xsi:type="dcterms:W3CDTF">2015-01-08T15:24:00Z</dcterms:modified>
</cp:coreProperties>
</file>