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54BF" w14:textId="77777777" w:rsidR="004E0A10" w:rsidRDefault="004E0A10"/>
    <w:p w14:paraId="09B01B0D" w14:textId="6D4DCFFC" w:rsidR="004E0A10" w:rsidRPr="00E300AF" w:rsidRDefault="00E300AF" w:rsidP="00E300AF">
      <w:pPr>
        <w:jc w:val="center"/>
        <w:rPr>
          <w:rFonts w:ascii="Georgia" w:hAnsi="Georgia"/>
          <w:b/>
          <w:sz w:val="32"/>
          <w:szCs w:val="24"/>
          <w:u w:val="single"/>
        </w:rPr>
      </w:pPr>
      <w:r>
        <w:rPr>
          <w:rFonts w:ascii="Georgia" w:hAnsi="Georgia"/>
          <w:b/>
          <w:sz w:val="32"/>
          <w:szCs w:val="24"/>
          <w:u w:val="single"/>
        </w:rPr>
        <w:t>Laboratory</w:t>
      </w:r>
      <w:r w:rsidR="004E0A10" w:rsidRPr="00E300AF">
        <w:rPr>
          <w:rFonts w:ascii="Georgia" w:hAnsi="Georgia"/>
          <w:b/>
          <w:sz w:val="32"/>
          <w:szCs w:val="24"/>
          <w:u w:val="single"/>
        </w:rPr>
        <w:t xml:space="preserve"> </w:t>
      </w:r>
      <w:r w:rsidR="00157726">
        <w:rPr>
          <w:rFonts w:ascii="Georgia" w:hAnsi="Georgia"/>
          <w:b/>
          <w:sz w:val="32"/>
          <w:szCs w:val="24"/>
          <w:u w:val="single"/>
        </w:rPr>
        <w:t xml:space="preserve">Emergency </w:t>
      </w:r>
      <w:r w:rsidR="004E0A10" w:rsidRPr="00E300AF">
        <w:rPr>
          <w:rFonts w:ascii="Georgia" w:hAnsi="Georgia"/>
          <w:b/>
          <w:sz w:val="32"/>
          <w:szCs w:val="24"/>
          <w:u w:val="single"/>
        </w:rPr>
        <w:t xml:space="preserve">Shutdown </w:t>
      </w:r>
      <w:r w:rsidR="00157726">
        <w:rPr>
          <w:rFonts w:ascii="Georgia" w:hAnsi="Georgia"/>
          <w:b/>
          <w:sz w:val="32"/>
          <w:szCs w:val="24"/>
          <w:u w:val="single"/>
        </w:rPr>
        <w:t>Checkl</w:t>
      </w:r>
      <w:bookmarkStart w:id="0" w:name="_GoBack"/>
      <w:bookmarkEnd w:id="0"/>
      <w:r w:rsidR="008D4E99">
        <w:rPr>
          <w:rFonts w:ascii="Georgia" w:hAnsi="Georgia"/>
          <w:b/>
          <w:sz w:val="32"/>
          <w:szCs w:val="24"/>
          <w:u w:val="single"/>
        </w:rPr>
        <w:t>ist</w:t>
      </w:r>
    </w:p>
    <w:tbl>
      <w:tblPr>
        <w:tblStyle w:val="TableGrid"/>
        <w:tblW w:w="10800" w:type="dxa"/>
        <w:jc w:val="center"/>
        <w:tblLook w:val="04A0" w:firstRow="1" w:lastRow="0" w:firstColumn="1" w:lastColumn="0" w:noHBand="0" w:noVBand="1"/>
      </w:tblPr>
      <w:tblGrid>
        <w:gridCol w:w="1863"/>
        <w:gridCol w:w="104"/>
        <w:gridCol w:w="1869"/>
        <w:gridCol w:w="2495"/>
        <w:gridCol w:w="3534"/>
        <w:gridCol w:w="935"/>
      </w:tblGrid>
      <w:tr w:rsidR="008D4E99" w:rsidRPr="008D4E99" w14:paraId="5A3335E9" w14:textId="77777777" w:rsidTr="008D4E99">
        <w:trPr>
          <w:trHeight w:val="432"/>
          <w:jc w:val="center"/>
        </w:trPr>
        <w:tc>
          <w:tcPr>
            <w:tcW w:w="1705" w:type="dxa"/>
            <w:gridSpan w:val="2"/>
            <w:tcBorders>
              <w:top w:val="nil"/>
              <w:left w:val="nil"/>
              <w:bottom w:val="nil"/>
              <w:right w:val="nil"/>
            </w:tcBorders>
            <w:vAlign w:val="bottom"/>
          </w:tcPr>
          <w:p w14:paraId="440A7845" w14:textId="77777777" w:rsidR="008D4E99" w:rsidRPr="008D4E99" w:rsidRDefault="008D4E99" w:rsidP="008D4E99">
            <w:pPr>
              <w:rPr>
                <w:rFonts w:ascii="Arial" w:hAnsi="Arial" w:cs="Arial"/>
              </w:rPr>
            </w:pPr>
            <w:r>
              <w:rPr>
                <w:rFonts w:ascii="Arial" w:hAnsi="Arial" w:cs="Arial"/>
              </w:rPr>
              <w:t>Lab Room No.</w:t>
            </w:r>
          </w:p>
        </w:tc>
        <w:tc>
          <w:tcPr>
            <w:tcW w:w="1620" w:type="dxa"/>
            <w:tcBorders>
              <w:top w:val="nil"/>
              <w:left w:val="nil"/>
              <w:bottom w:val="single" w:sz="4" w:space="0" w:color="auto"/>
              <w:right w:val="nil"/>
            </w:tcBorders>
            <w:vAlign w:val="bottom"/>
          </w:tcPr>
          <w:p w14:paraId="60B4D1E5" w14:textId="77777777" w:rsidR="008D4E99" w:rsidRPr="008D4E99" w:rsidRDefault="008D4E99" w:rsidP="008D4E99">
            <w:pPr>
              <w:ind w:left="360"/>
              <w:rPr>
                <w:rFonts w:ascii="Georgia" w:hAnsi="Georgia"/>
                <w:sz w:val="24"/>
                <w:szCs w:val="24"/>
              </w:rPr>
            </w:pPr>
          </w:p>
        </w:tc>
        <w:tc>
          <w:tcPr>
            <w:tcW w:w="6035" w:type="dxa"/>
            <w:gridSpan w:val="3"/>
            <w:tcBorders>
              <w:top w:val="nil"/>
              <w:left w:val="nil"/>
              <w:bottom w:val="nil"/>
              <w:right w:val="nil"/>
            </w:tcBorders>
            <w:vAlign w:val="bottom"/>
          </w:tcPr>
          <w:p w14:paraId="13E52E70" w14:textId="77777777" w:rsidR="008D4E99" w:rsidRPr="008D4E99" w:rsidRDefault="008D4E99" w:rsidP="008D4E99">
            <w:pPr>
              <w:ind w:left="360"/>
              <w:rPr>
                <w:rFonts w:ascii="Georgia" w:hAnsi="Georgia"/>
                <w:sz w:val="24"/>
                <w:szCs w:val="24"/>
              </w:rPr>
            </w:pPr>
          </w:p>
        </w:tc>
      </w:tr>
      <w:tr w:rsidR="008D4E99" w:rsidRPr="008D4E99" w14:paraId="72FC194E" w14:textId="77777777" w:rsidTr="008D4E99">
        <w:trPr>
          <w:jc w:val="center"/>
        </w:trPr>
        <w:tc>
          <w:tcPr>
            <w:tcW w:w="1705" w:type="dxa"/>
            <w:gridSpan w:val="2"/>
            <w:tcBorders>
              <w:top w:val="nil"/>
              <w:left w:val="nil"/>
              <w:bottom w:val="nil"/>
              <w:right w:val="nil"/>
            </w:tcBorders>
          </w:tcPr>
          <w:p w14:paraId="79A80076" w14:textId="77777777" w:rsidR="008D4E99" w:rsidRDefault="008D4E99" w:rsidP="008D4E99">
            <w:pPr>
              <w:rPr>
                <w:rFonts w:ascii="Arial" w:hAnsi="Arial" w:cs="Arial"/>
              </w:rPr>
            </w:pPr>
          </w:p>
        </w:tc>
        <w:tc>
          <w:tcPr>
            <w:tcW w:w="1620" w:type="dxa"/>
            <w:tcBorders>
              <w:top w:val="single" w:sz="4" w:space="0" w:color="auto"/>
              <w:left w:val="nil"/>
              <w:bottom w:val="nil"/>
              <w:right w:val="nil"/>
            </w:tcBorders>
          </w:tcPr>
          <w:p w14:paraId="3D26A062" w14:textId="77777777" w:rsidR="008D4E99" w:rsidRPr="008D4E99" w:rsidRDefault="008D4E99" w:rsidP="008D4E99">
            <w:pPr>
              <w:ind w:left="360"/>
              <w:rPr>
                <w:rFonts w:ascii="Georgia" w:hAnsi="Georgia"/>
                <w:sz w:val="24"/>
                <w:szCs w:val="24"/>
              </w:rPr>
            </w:pPr>
          </w:p>
        </w:tc>
        <w:tc>
          <w:tcPr>
            <w:tcW w:w="6035" w:type="dxa"/>
            <w:gridSpan w:val="3"/>
            <w:tcBorders>
              <w:top w:val="nil"/>
              <w:left w:val="nil"/>
              <w:bottom w:val="nil"/>
              <w:right w:val="nil"/>
            </w:tcBorders>
          </w:tcPr>
          <w:p w14:paraId="0DE3B0A3" w14:textId="77777777" w:rsidR="008D4E99" w:rsidRPr="008D4E99" w:rsidRDefault="008D4E99" w:rsidP="008D4E99">
            <w:pPr>
              <w:ind w:left="360"/>
              <w:rPr>
                <w:rFonts w:ascii="Georgia" w:hAnsi="Georgia"/>
                <w:sz w:val="24"/>
                <w:szCs w:val="24"/>
              </w:rPr>
            </w:pPr>
          </w:p>
        </w:tc>
      </w:tr>
      <w:tr w:rsidR="008D4E99" w:rsidRPr="008D4E99" w14:paraId="59FC4F87" w14:textId="77777777" w:rsidTr="008D4E99">
        <w:trPr>
          <w:trHeight w:val="576"/>
          <w:jc w:val="center"/>
        </w:trPr>
        <w:tc>
          <w:tcPr>
            <w:tcW w:w="1615" w:type="dxa"/>
            <w:tcBorders>
              <w:top w:val="nil"/>
              <w:left w:val="nil"/>
              <w:bottom w:val="nil"/>
              <w:right w:val="nil"/>
            </w:tcBorders>
            <w:vAlign w:val="bottom"/>
          </w:tcPr>
          <w:p w14:paraId="4C63B91A" w14:textId="77777777" w:rsidR="008D4E99" w:rsidRPr="008D4E99" w:rsidRDefault="008D4E99" w:rsidP="008D4E99">
            <w:pPr>
              <w:rPr>
                <w:rFonts w:ascii="Arial" w:hAnsi="Arial" w:cs="Arial"/>
              </w:rPr>
            </w:pPr>
            <w:r>
              <w:rPr>
                <w:rFonts w:ascii="Arial" w:hAnsi="Arial" w:cs="Arial"/>
              </w:rPr>
              <w:t>Checked by:</w:t>
            </w:r>
          </w:p>
        </w:tc>
        <w:tc>
          <w:tcPr>
            <w:tcW w:w="3872" w:type="dxa"/>
            <w:gridSpan w:val="3"/>
            <w:tcBorders>
              <w:top w:val="nil"/>
              <w:left w:val="nil"/>
              <w:bottom w:val="single" w:sz="4" w:space="0" w:color="auto"/>
              <w:right w:val="nil"/>
            </w:tcBorders>
          </w:tcPr>
          <w:p w14:paraId="28C0E659" w14:textId="77777777" w:rsidR="008D4E99" w:rsidRPr="008D4E99" w:rsidRDefault="008D4E99" w:rsidP="008D4E99">
            <w:pPr>
              <w:ind w:left="360"/>
              <w:rPr>
                <w:rFonts w:ascii="Georgia" w:hAnsi="Georgia"/>
                <w:sz w:val="24"/>
                <w:szCs w:val="24"/>
              </w:rPr>
            </w:pPr>
          </w:p>
        </w:tc>
        <w:tc>
          <w:tcPr>
            <w:tcW w:w="3873" w:type="dxa"/>
            <w:gridSpan w:val="2"/>
            <w:tcBorders>
              <w:top w:val="nil"/>
              <w:left w:val="nil"/>
              <w:bottom w:val="nil"/>
              <w:right w:val="nil"/>
            </w:tcBorders>
          </w:tcPr>
          <w:p w14:paraId="0B51BE40" w14:textId="77777777" w:rsidR="008D4E99" w:rsidRPr="008D4E99" w:rsidRDefault="008D4E99" w:rsidP="008D4E99">
            <w:pPr>
              <w:ind w:left="360"/>
              <w:rPr>
                <w:rFonts w:ascii="Georgia" w:hAnsi="Georgia"/>
                <w:sz w:val="24"/>
                <w:szCs w:val="24"/>
              </w:rPr>
            </w:pPr>
          </w:p>
        </w:tc>
      </w:tr>
      <w:tr w:rsidR="008D4E99" w:rsidRPr="008D4E99" w14:paraId="15FF96A6" w14:textId="77777777" w:rsidTr="008D4E99">
        <w:trPr>
          <w:trHeight w:val="576"/>
          <w:jc w:val="center"/>
        </w:trPr>
        <w:tc>
          <w:tcPr>
            <w:tcW w:w="1615" w:type="dxa"/>
            <w:tcBorders>
              <w:top w:val="nil"/>
              <w:left w:val="nil"/>
              <w:bottom w:val="nil"/>
              <w:right w:val="nil"/>
            </w:tcBorders>
          </w:tcPr>
          <w:p w14:paraId="3F83C350" w14:textId="77777777" w:rsidR="008D4E99" w:rsidRPr="008D4E99" w:rsidRDefault="008D4E99" w:rsidP="008D4E99">
            <w:pPr>
              <w:rPr>
                <w:rFonts w:ascii="Arial" w:hAnsi="Arial" w:cs="Arial"/>
              </w:rPr>
            </w:pPr>
          </w:p>
        </w:tc>
        <w:tc>
          <w:tcPr>
            <w:tcW w:w="3872" w:type="dxa"/>
            <w:gridSpan w:val="3"/>
            <w:tcBorders>
              <w:left w:val="nil"/>
              <w:bottom w:val="single" w:sz="4" w:space="0" w:color="auto"/>
              <w:right w:val="nil"/>
            </w:tcBorders>
          </w:tcPr>
          <w:p w14:paraId="3CE8A2AA" w14:textId="77777777" w:rsidR="008D4E99" w:rsidRPr="008D4E99" w:rsidRDefault="008D4E99" w:rsidP="008D4E99">
            <w:pPr>
              <w:ind w:left="360"/>
              <w:rPr>
                <w:rFonts w:ascii="Georgia" w:hAnsi="Georgia"/>
                <w:sz w:val="24"/>
                <w:szCs w:val="24"/>
              </w:rPr>
            </w:pPr>
          </w:p>
        </w:tc>
        <w:tc>
          <w:tcPr>
            <w:tcW w:w="3873" w:type="dxa"/>
            <w:gridSpan w:val="2"/>
            <w:tcBorders>
              <w:top w:val="nil"/>
              <w:left w:val="nil"/>
              <w:bottom w:val="nil"/>
              <w:right w:val="nil"/>
            </w:tcBorders>
          </w:tcPr>
          <w:p w14:paraId="43B51BFD" w14:textId="77777777" w:rsidR="008D4E99" w:rsidRPr="008D4E99" w:rsidRDefault="008D4E99" w:rsidP="008D4E99">
            <w:pPr>
              <w:ind w:left="360"/>
              <w:rPr>
                <w:rFonts w:ascii="Georgia" w:hAnsi="Georgia"/>
                <w:sz w:val="24"/>
                <w:szCs w:val="24"/>
              </w:rPr>
            </w:pPr>
          </w:p>
        </w:tc>
      </w:tr>
      <w:tr w:rsidR="008D4E99" w:rsidRPr="008D4E99" w14:paraId="0E9163E6" w14:textId="77777777" w:rsidTr="008D4E99">
        <w:trPr>
          <w:jc w:val="center"/>
        </w:trPr>
        <w:tc>
          <w:tcPr>
            <w:tcW w:w="1615" w:type="dxa"/>
            <w:tcBorders>
              <w:top w:val="nil"/>
              <w:left w:val="nil"/>
              <w:bottom w:val="single" w:sz="4" w:space="0" w:color="auto"/>
              <w:right w:val="nil"/>
            </w:tcBorders>
          </w:tcPr>
          <w:p w14:paraId="09431AB3" w14:textId="77777777" w:rsidR="008D4E99" w:rsidRPr="008D4E99" w:rsidRDefault="008D4E99" w:rsidP="008D4E99">
            <w:pPr>
              <w:rPr>
                <w:rFonts w:ascii="Arial" w:hAnsi="Arial" w:cs="Arial"/>
              </w:rPr>
            </w:pPr>
          </w:p>
        </w:tc>
        <w:tc>
          <w:tcPr>
            <w:tcW w:w="7745" w:type="dxa"/>
            <w:gridSpan w:val="5"/>
            <w:tcBorders>
              <w:top w:val="nil"/>
              <w:left w:val="nil"/>
              <w:bottom w:val="single" w:sz="4" w:space="0" w:color="auto"/>
              <w:right w:val="nil"/>
            </w:tcBorders>
          </w:tcPr>
          <w:p w14:paraId="6E6407F0" w14:textId="77777777" w:rsidR="008D4E99" w:rsidRPr="008D4E99" w:rsidRDefault="008D4E99" w:rsidP="008D4E99">
            <w:pPr>
              <w:ind w:left="360"/>
              <w:rPr>
                <w:rFonts w:ascii="Georgia" w:hAnsi="Georgia"/>
                <w:sz w:val="24"/>
                <w:szCs w:val="24"/>
              </w:rPr>
            </w:pPr>
          </w:p>
        </w:tc>
      </w:tr>
      <w:tr w:rsidR="008D4E99" w:rsidRPr="008D4E99" w14:paraId="36FB652E" w14:textId="77777777" w:rsidTr="008D4E99">
        <w:trPr>
          <w:jc w:val="center"/>
        </w:trPr>
        <w:tc>
          <w:tcPr>
            <w:tcW w:w="8550" w:type="dxa"/>
            <w:gridSpan w:val="5"/>
            <w:tcBorders>
              <w:top w:val="single" w:sz="4" w:space="0" w:color="auto"/>
            </w:tcBorders>
          </w:tcPr>
          <w:p w14:paraId="7AB21CA2"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Close the sash on chemical fume hoods and biosafety cabinets. </w:t>
            </w:r>
          </w:p>
        </w:tc>
        <w:tc>
          <w:tcPr>
            <w:tcW w:w="810" w:type="dxa"/>
            <w:tcBorders>
              <w:top w:val="single" w:sz="4" w:space="0" w:color="auto"/>
            </w:tcBorders>
          </w:tcPr>
          <w:p w14:paraId="1E0167E4" w14:textId="77777777" w:rsidR="008D4E99" w:rsidRPr="008D4E99" w:rsidRDefault="008D4E99" w:rsidP="008D4E99">
            <w:pPr>
              <w:spacing w:before="120" w:after="120"/>
              <w:rPr>
                <w:rFonts w:ascii="Georgia" w:hAnsi="Georgia"/>
                <w:sz w:val="24"/>
                <w:szCs w:val="24"/>
              </w:rPr>
            </w:pPr>
          </w:p>
        </w:tc>
      </w:tr>
      <w:tr w:rsidR="008D4E99" w:rsidRPr="008D4E99" w14:paraId="1889258E" w14:textId="77777777" w:rsidTr="008D4E99">
        <w:trPr>
          <w:jc w:val="center"/>
        </w:trPr>
        <w:tc>
          <w:tcPr>
            <w:tcW w:w="8550" w:type="dxa"/>
            <w:gridSpan w:val="5"/>
          </w:tcPr>
          <w:p w14:paraId="656556E6"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all chemical reactions and experimental procedures are appropriately terminated. </w:t>
            </w:r>
          </w:p>
        </w:tc>
        <w:tc>
          <w:tcPr>
            <w:tcW w:w="810" w:type="dxa"/>
          </w:tcPr>
          <w:p w14:paraId="7BC39070" w14:textId="77777777" w:rsidR="008D4E99" w:rsidRPr="008D4E99" w:rsidRDefault="008D4E99" w:rsidP="008D4E99">
            <w:pPr>
              <w:spacing w:before="120" w:after="120"/>
              <w:rPr>
                <w:rFonts w:ascii="Georgia" w:hAnsi="Georgia"/>
                <w:sz w:val="24"/>
                <w:szCs w:val="24"/>
              </w:rPr>
            </w:pPr>
          </w:p>
        </w:tc>
      </w:tr>
      <w:tr w:rsidR="008D4E99" w:rsidRPr="008D4E99" w14:paraId="4D99CA52" w14:textId="77777777" w:rsidTr="008D4E99">
        <w:trPr>
          <w:jc w:val="center"/>
        </w:trPr>
        <w:tc>
          <w:tcPr>
            <w:tcW w:w="8550" w:type="dxa"/>
            <w:gridSpan w:val="5"/>
          </w:tcPr>
          <w:p w14:paraId="60727EA4"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Safely store and secure all hazardous materials.</w:t>
            </w:r>
          </w:p>
        </w:tc>
        <w:tc>
          <w:tcPr>
            <w:tcW w:w="810" w:type="dxa"/>
          </w:tcPr>
          <w:p w14:paraId="2371536A" w14:textId="77777777" w:rsidR="008D4E99" w:rsidRPr="008D4E99" w:rsidRDefault="008D4E99" w:rsidP="008D4E99">
            <w:pPr>
              <w:spacing w:before="120" w:after="120"/>
              <w:rPr>
                <w:rFonts w:ascii="Georgia" w:hAnsi="Georgia"/>
                <w:sz w:val="24"/>
                <w:szCs w:val="24"/>
              </w:rPr>
            </w:pPr>
          </w:p>
        </w:tc>
      </w:tr>
      <w:tr w:rsidR="008D4E99" w:rsidRPr="008D4E99" w14:paraId="5496909D" w14:textId="77777777" w:rsidTr="008D4E99">
        <w:trPr>
          <w:jc w:val="center"/>
        </w:trPr>
        <w:tc>
          <w:tcPr>
            <w:tcW w:w="8550" w:type="dxa"/>
            <w:gridSpan w:val="5"/>
          </w:tcPr>
          <w:p w14:paraId="1FF38A33"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all radioactive sources are properly shielded and are accessible by authorized personnel only. </w:t>
            </w:r>
          </w:p>
        </w:tc>
        <w:tc>
          <w:tcPr>
            <w:tcW w:w="810" w:type="dxa"/>
          </w:tcPr>
          <w:p w14:paraId="5D099B45" w14:textId="77777777" w:rsidR="008D4E99" w:rsidRPr="008D4E99" w:rsidRDefault="008D4E99" w:rsidP="008D4E99">
            <w:pPr>
              <w:spacing w:before="120" w:after="120"/>
              <w:rPr>
                <w:rFonts w:ascii="Georgia" w:hAnsi="Georgia"/>
                <w:sz w:val="24"/>
                <w:szCs w:val="24"/>
              </w:rPr>
            </w:pPr>
          </w:p>
        </w:tc>
      </w:tr>
      <w:tr w:rsidR="008D4E99" w:rsidRPr="008D4E99" w14:paraId="3CBCD859" w14:textId="77777777" w:rsidTr="008D4E99">
        <w:trPr>
          <w:jc w:val="center"/>
        </w:trPr>
        <w:tc>
          <w:tcPr>
            <w:tcW w:w="8550" w:type="dxa"/>
            <w:gridSpan w:val="5"/>
          </w:tcPr>
          <w:p w14:paraId="2F36BC1D"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Ensure refrigerator, freezer, and incubator doors are tightly closed.</w:t>
            </w:r>
          </w:p>
        </w:tc>
        <w:tc>
          <w:tcPr>
            <w:tcW w:w="810" w:type="dxa"/>
          </w:tcPr>
          <w:p w14:paraId="61DB7FA5" w14:textId="77777777" w:rsidR="008D4E99" w:rsidRPr="008D4E99" w:rsidRDefault="008D4E99" w:rsidP="008D4E99">
            <w:pPr>
              <w:spacing w:before="120" w:after="120"/>
              <w:rPr>
                <w:rFonts w:ascii="Georgia" w:hAnsi="Georgia"/>
                <w:sz w:val="24"/>
                <w:szCs w:val="24"/>
              </w:rPr>
            </w:pPr>
          </w:p>
        </w:tc>
      </w:tr>
      <w:tr w:rsidR="008D4E99" w:rsidRPr="008D4E99" w14:paraId="410D6859" w14:textId="77777777" w:rsidTr="008D4E99">
        <w:trPr>
          <w:jc w:val="center"/>
        </w:trPr>
        <w:tc>
          <w:tcPr>
            <w:tcW w:w="8550" w:type="dxa"/>
            <w:gridSpan w:val="5"/>
          </w:tcPr>
          <w:p w14:paraId="33C4AE64"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Ensure caps on chemical containers, including hazardous waste, are secured and that the chemical containers are segregated appropriately by hazard classification. Also ensure all chemical containers and hazardous waste containers are properly labeled, and stored safely.</w:t>
            </w:r>
          </w:p>
        </w:tc>
        <w:tc>
          <w:tcPr>
            <w:tcW w:w="810" w:type="dxa"/>
          </w:tcPr>
          <w:p w14:paraId="1B6306ED" w14:textId="77777777" w:rsidR="008D4E99" w:rsidRPr="008D4E99" w:rsidRDefault="008D4E99" w:rsidP="008D4E99">
            <w:pPr>
              <w:spacing w:before="120" w:after="120"/>
              <w:rPr>
                <w:rFonts w:ascii="Georgia" w:hAnsi="Georgia"/>
                <w:sz w:val="24"/>
                <w:szCs w:val="24"/>
              </w:rPr>
            </w:pPr>
          </w:p>
        </w:tc>
      </w:tr>
      <w:tr w:rsidR="008D4E99" w:rsidRPr="008D4E99" w14:paraId="28FBA6FA" w14:textId="77777777" w:rsidTr="008D4E99">
        <w:trPr>
          <w:jc w:val="center"/>
        </w:trPr>
        <w:tc>
          <w:tcPr>
            <w:tcW w:w="8550" w:type="dxa"/>
            <w:gridSpan w:val="5"/>
          </w:tcPr>
          <w:p w14:paraId="3A68E54A"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that essential equipment is plugged into power receptacles supplied by the emergency generator (red outlets). </w:t>
            </w:r>
          </w:p>
        </w:tc>
        <w:tc>
          <w:tcPr>
            <w:tcW w:w="810" w:type="dxa"/>
          </w:tcPr>
          <w:p w14:paraId="6531223F" w14:textId="77777777" w:rsidR="008D4E99" w:rsidRPr="008D4E99" w:rsidRDefault="008D4E99" w:rsidP="008D4E99">
            <w:pPr>
              <w:spacing w:before="120" w:after="120"/>
              <w:rPr>
                <w:rFonts w:ascii="Georgia" w:hAnsi="Georgia"/>
                <w:sz w:val="24"/>
                <w:szCs w:val="24"/>
              </w:rPr>
            </w:pPr>
          </w:p>
        </w:tc>
      </w:tr>
      <w:tr w:rsidR="008D4E99" w:rsidRPr="008D4E99" w14:paraId="1C082952" w14:textId="77777777" w:rsidTr="008D4E99">
        <w:trPr>
          <w:jc w:val="center"/>
        </w:trPr>
        <w:tc>
          <w:tcPr>
            <w:tcW w:w="8550" w:type="dxa"/>
            <w:gridSpan w:val="5"/>
          </w:tcPr>
          <w:p w14:paraId="5941815C"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Close gas valves and secure gas cylinders.</w:t>
            </w:r>
          </w:p>
        </w:tc>
        <w:tc>
          <w:tcPr>
            <w:tcW w:w="810" w:type="dxa"/>
          </w:tcPr>
          <w:p w14:paraId="410C9DA2" w14:textId="77777777" w:rsidR="008D4E99" w:rsidRPr="008D4E99" w:rsidRDefault="008D4E99" w:rsidP="008D4E99">
            <w:pPr>
              <w:spacing w:before="120" w:after="120"/>
              <w:rPr>
                <w:rFonts w:ascii="Georgia" w:hAnsi="Georgia"/>
                <w:sz w:val="24"/>
                <w:szCs w:val="24"/>
              </w:rPr>
            </w:pPr>
          </w:p>
        </w:tc>
      </w:tr>
      <w:tr w:rsidR="008D4E99" w:rsidRPr="008D4E99" w14:paraId="5B4DC30B" w14:textId="77777777" w:rsidTr="008D4E99">
        <w:trPr>
          <w:jc w:val="center"/>
        </w:trPr>
        <w:tc>
          <w:tcPr>
            <w:tcW w:w="8550" w:type="dxa"/>
            <w:gridSpan w:val="5"/>
          </w:tcPr>
          <w:p w14:paraId="0025DDA0"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Turn off all non-essential heat-generating (e.g. ovens, hot plates) and electrical devices. </w:t>
            </w:r>
          </w:p>
        </w:tc>
        <w:tc>
          <w:tcPr>
            <w:tcW w:w="810" w:type="dxa"/>
          </w:tcPr>
          <w:p w14:paraId="47B3E465" w14:textId="77777777" w:rsidR="008D4E99" w:rsidRPr="008D4E99" w:rsidRDefault="008D4E99" w:rsidP="008D4E99">
            <w:pPr>
              <w:spacing w:before="120" w:after="120"/>
              <w:rPr>
                <w:rFonts w:ascii="Georgia" w:hAnsi="Georgia"/>
                <w:sz w:val="24"/>
                <w:szCs w:val="24"/>
              </w:rPr>
            </w:pPr>
          </w:p>
        </w:tc>
      </w:tr>
      <w:tr w:rsidR="008D4E99" w:rsidRPr="008D4E99" w14:paraId="0CDB94C5" w14:textId="77777777" w:rsidTr="008D4E99">
        <w:trPr>
          <w:jc w:val="center"/>
        </w:trPr>
        <w:tc>
          <w:tcPr>
            <w:tcW w:w="8550" w:type="dxa"/>
            <w:gridSpan w:val="5"/>
          </w:tcPr>
          <w:p w14:paraId="514068BE"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Turn off gas cylinders and gas valves.</w:t>
            </w:r>
          </w:p>
        </w:tc>
        <w:tc>
          <w:tcPr>
            <w:tcW w:w="810" w:type="dxa"/>
          </w:tcPr>
          <w:p w14:paraId="2EFF2282" w14:textId="77777777" w:rsidR="008D4E99" w:rsidRPr="008D4E99" w:rsidRDefault="008D4E99" w:rsidP="008D4E99">
            <w:pPr>
              <w:spacing w:before="120" w:after="120"/>
              <w:rPr>
                <w:rFonts w:ascii="Georgia" w:hAnsi="Georgia"/>
                <w:sz w:val="24"/>
                <w:szCs w:val="24"/>
              </w:rPr>
            </w:pPr>
          </w:p>
        </w:tc>
      </w:tr>
      <w:tr w:rsidR="008D4E99" w:rsidRPr="008D4E99" w14:paraId="489DF7C3" w14:textId="77777777" w:rsidTr="008D4E99">
        <w:trPr>
          <w:jc w:val="center"/>
        </w:trPr>
        <w:tc>
          <w:tcPr>
            <w:tcW w:w="8550" w:type="dxa"/>
            <w:gridSpan w:val="5"/>
          </w:tcPr>
          <w:p w14:paraId="5EE6FE3D"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all compressed gas cylinders are properly secured and in an up-right position. </w:t>
            </w:r>
          </w:p>
        </w:tc>
        <w:tc>
          <w:tcPr>
            <w:tcW w:w="810" w:type="dxa"/>
          </w:tcPr>
          <w:p w14:paraId="5EB45E99" w14:textId="77777777" w:rsidR="008D4E99" w:rsidRPr="008D4E99" w:rsidRDefault="008D4E99" w:rsidP="008D4E99">
            <w:pPr>
              <w:spacing w:before="120" w:after="120"/>
              <w:rPr>
                <w:rFonts w:ascii="Georgia" w:hAnsi="Georgia"/>
                <w:sz w:val="24"/>
                <w:szCs w:val="24"/>
              </w:rPr>
            </w:pPr>
          </w:p>
        </w:tc>
      </w:tr>
      <w:tr w:rsidR="008D4E99" w:rsidRPr="008D4E99" w14:paraId="29E67AC5" w14:textId="77777777" w:rsidTr="008D4E99">
        <w:trPr>
          <w:jc w:val="center"/>
        </w:trPr>
        <w:tc>
          <w:tcPr>
            <w:tcW w:w="8550" w:type="dxa"/>
            <w:gridSpan w:val="5"/>
          </w:tcPr>
          <w:p w14:paraId="6F36C80F"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Remove all items from window ledges. </w:t>
            </w:r>
          </w:p>
        </w:tc>
        <w:tc>
          <w:tcPr>
            <w:tcW w:w="810" w:type="dxa"/>
          </w:tcPr>
          <w:p w14:paraId="23A5C796" w14:textId="77777777" w:rsidR="008D4E99" w:rsidRPr="008D4E99" w:rsidRDefault="008D4E99" w:rsidP="008D4E99">
            <w:pPr>
              <w:spacing w:before="120" w:after="120"/>
              <w:rPr>
                <w:rFonts w:ascii="Georgia" w:hAnsi="Georgia"/>
                <w:sz w:val="24"/>
                <w:szCs w:val="24"/>
              </w:rPr>
            </w:pPr>
          </w:p>
        </w:tc>
      </w:tr>
      <w:tr w:rsidR="008D4E99" w:rsidRPr="008D4E99" w14:paraId="59BEDD4F" w14:textId="77777777" w:rsidTr="008D4E99">
        <w:trPr>
          <w:jc w:val="center"/>
        </w:trPr>
        <w:tc>
          <w:tcPr>
            <w:tcW w:w="8550" w:type="dxa"/>
            <w:gridSpan w:val="5"/>
          </w:tcPr>
          <w:p w14:paraId="0A0090AA"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aisle spaces is unobstructed. </w:t>
            </w:r>
          </w:p>
        </w:tc>
        <w:tc>
          <w:tcPr>
            <w:tcW w:w="810" w:type="dxa"/>
          </w:tcPr>
          <w:p w14:paraId="52BA8CF8" w14:textId="77777777" w:rsidR="008D4E99" w:rsidRPr="008D4E99" w:rsidRDefault="008D4E99" w:rsidP="008D4E99">
            <w:pPr>
              <w:spacing w:before="120" w:after="120"/>
              <w:rPr>
                <w:rFonts w:ascii="Georgia" w:hAnsi="Georgia"/>
                <w:sz w:val="24"/>
                <w:szCs w:val="24"/>
              </w:rPr>
            </w:pPr>
          </w:p>
        </w:tc>
      </w:tr>
      <w:tr w:rsidR="008D4E99" w:rsidRPr="008D4E99" w14:paraId="08685C2D" w14:textId="77777777" w:rsidTr="008D4E99">
        <w:trPr>
          <w:jc w:val="center"/>
        </w:trPr>
        <w:tc>
          <w:tcPr>
            <w:tcW w:w="8550" w:type="dxa"/>
            <w:gridSpan w:val="5"/>
          </w:tcPr>
          <w:p w14:paraId="0A3D0A07"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flammable chemicals are stored in flammable safety cabinet. </w:t>
            </w:r>
          </w:p>
        </w:tc>
        <w:tc>
          <w:tcPr>
            <w:tcW w:w="810" w:type="dxa"/>
          </w:tcPr>
          <w:p w14:paraId="62B6585A" w14:textId="77777777" w:rsidR="008D4E99" w:rsidRPr="008D4E99" w:rsidRDefault="008D4E99" w:rsidP="008D4E99">
            <w:pPr>
              <w:spacing w:before="120" w:after="120"/>
              <w:rPr>
                <w:rFonts w:ascii="Georgia" w:hAnsi="Georgia"/>
                <w:sz w:val="24"/>
                <w:szCs w:val="24"/>
              </w:rPr>
            </w:pPr>
          </w:p>
        </w:tc>
      </w:tr>
      <w:tr w:rsidR="008D4E99" w:rsidRPr="008D4E99" w14:paraId="7CBDD12D" w14:textId="77777777" w:rsidTr="008D4E99">
        <w:trPr>
          <w:jc w:val="center"/>
        </w:trPr>
        <w:tc>
          <w:tcPr>
            <w:tcW w:w="8550" w:type="dxa"/>
            <w:gridSpan w:val="5"/>
          </w:tcPr>
          <w:p w14:paraId="26A4D7E8"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electrical panels are not obstructed. Maintain at least 3 ft clearance around the panels. </w:t>
            </w:r>
          </w:p>
        </w:tc>
        <w:tc>
          <w:tcPr>
            <w:tcW w:w="810" w:type="dxa"/>
          </w:tcPr>
          <w:p w14:paraId="1CFBA38B" w14:textId="77777777" w:rsidR="008D4E99" w:rsidRPr="008D4E99" w:rsidRDefault="008D4E99" w:rsidP="008D4E99">
            <w:pPr>
              <w:spacing w:before="120" w:after="120"/>
              <w:rPr>
                <w:rFonts w:ascii="Georgia" w:hAnsi="Georgia"/>
                <w:sz w:val="24"/>
                <w:szCs w:val="24"/>
              </w:rPr>
            </w:pPr>
          </w:p>
        </w:tc>
      </w:tr>
      <w:tr w:rsidR="008D4E99" w:rsidRPr="008D4E99" w14:paraId="37C27F9B" w14:textId="77777777" w:rsidTr="008D4E99">
        <w:trPr>
          <w:jc w:val="center"/>
        </w:trPr>
        <w:tc>
          <w:tcPr>
            <w:tcW w:w="8550" w:type="dxa"/>
            <w:gridSpan w:val="5"/>
          </w:tcPr>
          <w:p w14:paraId="190EA8B5"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Ensure all power strips are connected directly to a wall outlet. Extension cords should not be used.</w:t>
            </w:r>
          </w:p>
        </w:tc>
        <w:tc>
          <w:tcPr>
            <w:tcW w:w="810" w:type="dxa"/>
          </w:tcPr>
          <w:p w14:paraId="626AD6E2" w14:textId="77777777" w:rsidR="008D4E99" w:rsidRPr="008D4E99" w:rsidRDefault="008D4E99" w:rsidP="008D4E99">
            <w:pPr>
              <w:spacing w:before="120" w:after="120"/>
              <w:rPr>
                <w:rFonts w:ascii="Georgia" w:hAnsi="Georgia"/>
                <w:sz w:val="24"/>
                <w:szCs w:val="24"/>
              </w:rPr>
            </w:pPr>
          </w:p>
        </w:tc>
      </w:tr>
      <w:tr w:rsidR="008D4E99" w:rsidRPr="004E0A10" w14:paraId="04353B78" w14:textId="77777777" w:rsidTr="008D4E99">
        <w:trPr>
          <w:jc w:val="center"/>
        </w:trPr>
        <w:tc>
          <w:tcPr>
            <w:tcW w:w="8550" w:type="dxa"/>
            <w:gridSpan w:val="5"/>
          </w:tcPr>
          <w:p w14:paraId="3BA63F8A" w14:textId="77777777" w:rsidR="008D4E99" w:rsidRPr="008D4E99" w:rsidRDefault="008D4E99" w:rsidP="008D4E99">
            <w:pPr>
              <w:pStyle w:val="ListParagraph"/>
              <w:numPr>
                <w:ilvl w:val="0"/>
                <w:numId w:val="4"/>
              </w:numPr>
              <w:spacing w:before="120" w:after="120"/>
              <w:ind w:left="427"/>
              <w:rPr>
                <w:rFonts w:ascii="Arial" w:hAnsi="Arial" w:cs="Arial"/>
              </w:rPr>
            </w:pPr>
            <w:r w:rsidRPr="008D4E99">
              <w:rPr>
                <w:rFonts w:ascii="Arial" w:hAnsi="Arial" w:cs="Arial"/>
              </w:rPr>
              <w:t xml:space="preserve">Ensure storage is within 24 inches from the ceiling and 18 inches from the sprinkler head. </w:t>
            </w:r>
          </w:p>
        </w:tc>
        <w:tc>
          <w:tcPr>
            <w:tcW w:w="810" w:type="dxa"/>
          </w:tcPr>
          <w:p w14:paraId="73E06FFD" w14:textId="77777777" w:rsidR="008D4E99" w:rsidRPr="008D4E99" w:rsidRDefault="008D4E99" w:rsidP="008D4E99">
            <w:pPr>
              <w:spacing w:before="120" w:after="120"/>
              <w:rPr>
                <w:rFonts w:ascii="Georgia" w:hAnsi="Georgia"/>
                <w:sz w:val="24"/>
                <w:szCs w:val="24"/>
              </w:rPr>
            </w:pPr>
          </w:p>
        </w:tc>
      </w:tr>
    </w:tbl>
    <w:p w14:paraId="09371621" w14:textId="77777777" w:rsidR="001950C8" w:rsidRPr="008D4E99" w:rsidRDefault="001950C8" w:rsidP="008D4E99">
      <w:pPr>
        <w:rPr>
          <w:rFonts w:ascii="Georgia" w:hAnsi="Georgia"/>
          <w:sz w:val="24"/>
          <w:szCs w:val="24"/>
        </w:rPr>
      </w:pPr>
    </w:p>
    <w:sectPr w:rsidR="001950C8" w:rsidRPr="008D4E99" w:rsidSect="008D4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154"/>
    <w:multiLevelType w:val="multilevel"/>
    <w:tmpl w:val="F89C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04CF2"/>
    <w:multiLevelType w:val="hybridMultilevel"/>
    <w:tmpl w:val="24C27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A1BBA"/>
    <w:multiLevelType w:val="hybridMultilevel"/>
    <w:tmpl w:val="B24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E69A0"/>
    <w:multiLevelType w:val="multilevel"/>
    <w:tmpl w:val="EEC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NTQ1NTUxtjAwtjBW0lEKTi0uzszPAykwrAUAM58YyiwAAAA="/>
  </w:docVars>
  <w:rsids>
    <w:rsidRoot w:val="003C2F29"/>
    <w:rsid w:val="00157726"/>
    <w:rsid w:val="001950C8"/>
    <w:rsid w:val="0021510B"/>
    <w:rsid w:val="003C2F29"/>
    <w:rsid w:val="004370BF"/>
    <w:rsid w:val="004E0A10"/>
    <w:rsid w:val="00516C23"/>
    <w:rsid w:val="007D15BE"/>
    <w:rsid w:val="007D2819"/>
    <w:rsid w:val="008D4E99"/>
    <w:rsid w:val="009117E3"/>
    <w:rsid w:val="00CD5FAD"/>
    <w:rsid w:val="00D53A86"/>
    <w:rsid w:val="00DB2DA5"/>
    <w:rsid w:val="00E3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C75"/>
  <w15:chartTrackingRefBased/>
  <w15:docId w15:val="{BCDD9A0B-D57B-4BB1-958E-E167D4B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2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2F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2F29"/>
    <w:rPr>
      <w:color w:val="0000FF"/>
      <w:u w:val="single"/>
    </w:rPr>
  </w:style>
  <w:style w:type="paragraph" w:styleId="ListParagraph">
    <w:name w:val="List Paragraph"/>
    <w:basedOn w:val="Normal"/>
    <w:uiPriority w:val="34"/>
    <w:qFormat/>
    <w:rsid w:val="004E0A10"/>
    <w:pPr>
      <w:ind w:left="720"/>
      <w:contextualSpacing/>
    </w:pPr>
  </w:style>
  <w:style w:type="table" w:styleId="TableGrid">
    <w:name w:val="Table Grid"/>
    <w:basedOn w:val="TableNormal"/>
    <w:uiPriority w:val="39"/>
    <w:rsid w:val="008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31282">
      <w:bodyDiv w:val="1"/>
      <w:marLeft w:val="0"/>
      <w:marRight w:val="0"/>
      <w:marTop w:val="0"/>
      <w:marBottom w:val="0"/>
      <w:divBdr>
        <w:top w:val="none" w:sz="0" w:space="0" w:color="auto"/>
        <w:left w:val="none" w:sz="0" w:space="0" w:color="auto"/>
        <w:bottom w:val="none" w:sz="0" w:space="0" w:color="auto"/>
        <w:right w:val="none" w:sz="0" w:space="0" w:color="auto"/>
      </w:divBdr>
      <w:divsChild>
        <w:div w:id="1095054205">
          <w:marLeft w:val="0"/>
          <w:marRight w:val="0"/>
          <w:marTop w:val="0"/>
          <w:marBottom w:val="0"/>
          <w:divBdr>
            <w:top w:val="none" w:sz="0" w:space="0" w:color="auto"/>
            <w:left w:val="none" w:sz="0" w:space="0" w:color="auto"/>
            <w:bottom w:val="none" w:sz="0" w:space="0" w:color="auto"/>
            <w:right w:val="none" w:sz="0" w:space="0" w:color="auto"/>
          </w:divBdr>
          <w:divsChild>
            <w:div w:id="1869222087">
              <w:marLeft w:val="0"/>
              <w:marRight w:val="0"/>
              <w:marTop w:val="0"/>
              <w:marBottom w:val="0"/>
              <w:divBdr>
                <w:top w:val="none" w:sz="0" w:space="0" w:color="auto"/>
                <w:left w:val="none" w:sz="0" w:space="0" w:color="auto"/>
                <w:bottom w:val="none" w:sz="0" w:space="0" w:color="auto"/>
                <w:right w:val="none" w:sz="0" w:space="0" w:color="auto"/>
              </w:divBdr>
              <w:divsChild>
                <w:div w:id="14537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273">
          <w:marLeft w:val="0"/>
          <w:marRight w:val="0"/>
          <w:marTop w:val="0"/>
          <w:marBottom w:val="0"/>
          <w:divBdr>
            <w:top w:val="none" w:sz="0" w:space="0" w:color="auto"/>
            <w:left w:val="none" w:sz="0" w:space="0" w:color="auto"/>
            <w:bottom w:val="none" w:sz="0" w:space="0" w:color="auto"/>
            <w:right w:val="none" w:sz="0" w:space="0" w:color="auto"/>
          </w:divBdr>
          <w:divsChild>
            <w:div w:id="396755725">
              <w:marLeft w:val="0"/>
              <w:marRight w:val="0"/>
              <w:marTop w:val="0"/>
              <w:marBottom w:val="0"/>
              <w:divBdr>
                <w:top w:val="none" w:sz="0" w:space="0" w:color="auto"/>
                <w:left w:val="none" w:sz="0" w:space="0" w:color="auto"/>
                <w:bottom w:val="none" w:sz="0" w:space="0" w:color="auto"/>
                <w:right w:val="none" w:sz="0" w:space="0" w:color="auto"/>
              </w:divBdr>
              <w:divsChild>
                <w:div w:id="3887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544AD6BB14E45BCD9B21C392AE1BF" ma:contentTypeVersion="13" ma:contentTypeDescription="Create a new document." ma:contentTypeScope="" ma:versionID="c1b8e9d6a0624c536f26c3743a4fb0d0">
  <xsd:schema xmlns:xsd="http://www.w3.org/2001/XMLSchema" xmlns:xs="http://www.w3.org/2001/XMLSchema" xmlns:p="http://schemas.microsoft.com/office/2006/metadata/properties" xmlns:ns3="90858891-d6b3-4aa7-9b68-627df09da6e5" xmlns:ns4="55060a4b-e72a-4dd9-b8a7-ec21aa06f0a3" targetNamespace="http://schemas.microsoft.com/office/2006/metadata/properties" ma:root="true" ma:fieldsID="7834498219a7feb6889573916398d536" ns3:_="" ns4:_="">
    <xsd:import namespace="90858891-d6b3-4aa7-9b68-627df09da6e5"/>
    <xsd:import namespace="55060a4b-e72a-4dd9-b8a7-ec21aa06f0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8891-d6b3-4aa7-9b68-627df09d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60a4b-e72a-4dd9-b8a7-ec21aa06f0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26118-BC51-48B4-8329-45ED4E457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58891-d6b3-4aa7-9b68-627df09da6e5"/>
    <ds:schemaRef ds:uri="55060a4b-e72a-4dd9-b8a7-ec21aa06f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3F376-FE3C-4E7C-9766-B21B86D9DC95}">
  <ds:schemaRefs>
    <ds:schemaRef ds:uri="http://purl.org/dc/terms/"/>
    <ds:schemaRef ds:uri="55060a4b-e72a-4dd9-b8a7-ec21aa06f0a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0858891-d6b3-4aa7-9b68-627df09da6e5"/>
    <ds:schemaRef ds:uri="http://www.w3.org/XML/1998/namespace"/>
  </ds:schemaRefs>
</ds:datastoreItem>
</file>

<file path=customXml/itemProps3.xml><?xml version="1.0" encoding="utf-8"?>
<ds:datastoreItem xmlns:ds="http://schemas.openxmlformats.org/officeDocument/2006/customXml" ds:itemID="{5821F649-5EFE-4B43-978B-7D706F5CB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Spelman College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Merina Dhakal</dc:creator>
  <cp:keywords/>
  <dc:description/>
  <cp:lastModifiedBy>Tasha Inniss</cp:lastModifiedBy>
  <cp:revision>3</cp:revision>
  <dcterms:created xsi:type="dcterms:W3CDTF">2020-03-17T21:25:00Z</dcterms:created>
  <dcterms:modified xsi:type="dcterms:W3CDTF">2020-03-18T12:18:00Z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0x0101009F2544AD6BB14E45BCD9B21C392AE1BF</vt:lpwstr>
  </property>
</Properties>
</file>